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036" w:type="dxa"/>
        <w:tblLook w:val="04A0" w:firstRow="1" w:lastRow="0" w:firstColumn="1" w:lastColumn="0" w:noHBand="0" w:noVBand="1"/>
      </w:tblPr>
      <w:tblGrid>
        <w:gridCol w:w="5807"/>
        <w:gridCol w:w="7229"/>
      </w:tblGrid>
      <w:tr w:rsidR="00F32487" w:rsidRPr="001B2F4F" w14:paraId="50AAE4FF" w14:textId="77777777" w:rsidTr="007F3426">
        <w:tc>
          <w:tcPr>
            <w:tcW w:w="5807" w:type="dxa"/>
          </w:tcPr>
          <w:p w14:paraId="3BDA8AAA" w14:textId="36B912E6" w:rsidR="00F32487" w:rsidRPr="001B2F4F" w:rsidRDefault="00F32487">
            <w:pPr>
              <w:rPr>
                <w:rFonts w:ascii="Times New Roman" w:hAnsi="Times New Roman" w:cs="Times New Roman"/>
                <w:lang w:val="en-US"/>
              </w:rPr>
            </w:pPr>
            <w:r w:rsidRPr="001B2F4F">
              <w:rPr>
                <w:rFonts w:ascii="Times New Roman" w:hAnsi="Times New Roman" w:cs="Times New Roman"/>
                <w:lang w:val="en-US"/>
              </w:rPr>
              <w:t>Country</w:t>
            </w:r>
          </w:p>
        </w:tc>
        <w:tc>
          <w:tcPr>
            <w:tcW w:w="7229" w:type="dxa"/>
          </w:tcPr>
          <w:p w14:paraId="4A066C01" w14:textId="58B54673" w:rsidR="00F32487" w:rsidRPr="001B2F4F" w:rsidRDefault="00F32487">
            <w:pPr>
              <w:rPr>
                <w:rFonts w:ascii="Times New Roman" w:hAnsi="Times New Roman" w:cs="Times New Roman"/>
                <w:lang w:val="en-US"/>
              </w:rPr>
            </w:pPr>
            <w:r w:rsidRPr="001B2F4F">
              <w:rPr>
                <w:rFonts w:ascii="Times New Roman" w:hAnsi="Times New Roman" w:cs="Times New Roman"/>
                <w:lang w:val="en-US"/>
              </w:rPr>
              <w:t>Mongolia</w:t>
            </w:r>
          </w:p>
        </w:tc>
      </w:tr>
      <w:tr w:rsidR="00F32487" w:rsidRPr="001B2F4F" w14:paraId="236A109F" w14:textId="77777777" w:rsidTr="007F3426">
        <w:tc>
          <w:tcPr>
            <w:tcW w:w="5807" w:type="dxa"/>
          </w:tcPr>
          <w:p w14:paraId="471FF5B6" w14:textId="41DFC4F7" w:rsidR="00F32487" w:rsidRPr="001B2F4F" w:rsidRDefault="00F32487">
            <w:pPr>
              <w:rPr>
                <w:rFonts w:ascii="Times New Roman" w:hAnsi="Times New Roman" w:cs="Times New Roman"/>
                <w:lang w:val="en-US"/>
              </w:rPr>
            </w:pPr>
            <w:r w:rsidRPr="001B2F4F">
              <w:rPr>
                <w:rFonts w:ascii="Times New Roman" w:hAnsi="Times New Roman" w:cs="Times New Roman"/>
                <w:lang w:val="en-US"/>
              </w:rPr>
              <w:t>Period Covered by the Action Plan</w:t>
            </w:r>
          </w:p>
        </w:tc>
        <w:tc>
          <w:tcPr>
            <w:tcW w:w="7229" w:type="dxa"/>
          </w:tcPr>
          <w:p w14:paraId="30221040" w14:textId="56628412" w:rsidR="00F32487" w:rsidRPr="001B2F4F" w:rsidRDefault="00625F55">
            <w:pPr>
              <w:rPr>
                <w:rFonts w:ascii="Times New Roman" w:hAnsi="Times New Roman" w:cs="Times New Roman"/>
                <w:lang w:val="en-US"/>
              </w:rPr>
            </w:pPr>
            <w:r w:rsidRPr="001B2F4F">
              <w:rPr>
                <w:rFonts w:ascii="Times New Roman" w:hAnsi="Times New Roman" w:cs="Times New Roman"/>
                <w:lang w:val="en-US"/>
              </w:rPr>
              <w:t>2021-2023</w:t>
            </w:r>
          </w:p>
        </w:tc>
      </w:tr>
      <w:tr w:rsidR="00F32487" w:rsidRPr="001B2F4F" w14:paraId="3E24EDCE" w14:textId="77777777" w:rsidTr="007F3426">
        <w:tc>
          <w:tcPr>
            <w:tcW w:w="5807" w:type="dxa"/>
          </w:tcPr>
          <w:p w14:paraId="370C6B2B" w14:textId="34ADF8A7" w:rsidR="00F32487" w:rsidRPr="001B2F4F" w:rsidRDefault="00D12BDF">
            <w:pPr>
              <w:rPr>
                <w:rFonts w:ascii="Times New Roman" w:hAnsi="Times New Roman" w:cs="Times New Roman"/>
                <w:lang w:val="en-US"/>
              </w:rPr>
            </w:pPr>
            <w:r w:rsidRPr="001B2F4F">
              <w:rPr>
                <w:rFonts w:ascii="Times New Roman" w:hAnsi="Times New Roman" w:cs="Times New Roman"/>
                <w:lang w:val="en-US"/>
              </w:rPr>
              <w:t>Date Prepared</w:t>
            </w:r>
          </w:p>
        </w:tc>
        <w:tc>
          <w:tcPr>
            <w:tcW w:w="7229" w:type="dxa"/>
          </w:tcPr>
          <w:p w14:paraId="72782E6E" w14:textId="17664BDD" w:rsidR="00F32487" w:rsidRPr="001B2F4F" w:rsidRDefault="00D12BDF">
            <w:pPr>
              <w:rPr>
                <w:rFonts w:ascii="Times New Roman" w:hAnsi="Times New Roman" w:cs="Times New Roman"/>
                <w:lang w:val="en-US"/>
              </w:rPr>
            </w:pPr>
            <w:r w:rsidRPr="001B2F4F">
              <w:rPr>
                <w:rFonts w:ascii="Times New Roman" w:hAnsi="Times New Roman" w:cs="Times New Roman"/>
                <w:lang w:val="en-US"/>
              </w:rPr>
              <w:t>Aug 15, 2023</w:t>
            </w:r>
          </w:p>
        </w:tc>
      </w:tr>
    </w:tbl>
    <w:p w14:paraId="46032D91" w14:textId="112C7FD2" w:rsidR="009B7FA0" w:rsidRPr="001B2F4F" w:rsidRDefault="009B7FA0">
      <w:pPr>
        <w:rPr>
          <w:rFonts w:ascii="Times New Roman" w:hAnsi="Times New Roman" w:cs="Times New Roman"/>
          <w:lang w:val="en-US"/>
        </w:rPr>
      </w:pPr>
    </w:p>
    <w:p w14:paraId="4316A5B2" w14:textId="0D463CAA" w:rsidR="00773846" w:rsidRPr="001B2F4F" w:rsidRDefault="00E1735B" w:rsidP="00773846">
      <w:pPr>
        <w:rPr>
          <w:rFonts w:ascii="Times New Roman" w:hAnsi="Times New Roman" w:cs="Times New Roman"/>
          <w:b/>
          <w:bCs/>
          <w:lang w:val="en-US"/>
        </w:rPr>
      </w:pPr>
      <w:r w:rsidRPr="001B2F4F">
        <w:rPr>
          <w:rFonts w:ascii="Times New Roman" w:hAnsi="Times New Roman" w:cs="Times New Roman"/>
          <w:b/>
          <w:bCs/>
          <w:lang w:val="en-US"/>
        </w:rPr>
        <w:t>Introduction</w:t>
      </w:r>
    </w:p>
    <w:p w14:paraId="2DD3DBCE" w14:textId="45EB6F8E" w:rsidR="00773846" w:rsidRPr="001B2F4F" w:rsidRDefault="00262140" w:rsidP="00842156">
      <w:pPr>
        <w:jc w:val="both"/>
        <w:rPr>
          <w:rFonts w:ascii="Times New Roman" w:hAnsi="Times New Roman" w:cs="Times New Roman"/>
          <w:lang w:val="en-US"/>
        </w:rPr>
      </w:pPr>
      <w:r w:rsidRPr="001B2F4F">
        <w:rPr>
          <w:rFonts w:ascii="Times New Roman" w:hAnsi="Times New Roman" w:cs="Times New Roman"/>
          <w:lang w:val="en-US"/>
        </w:rPr>
        <w:t xml:space="preserve">Mongolia has </w:t>
      </w:r>
      <w:r w:rsidR="0031443B" w:rsidRPr="001B2F4F">
        <w:rPr>
          <w:rFonts w:ascii="Times New Roman" w:hAnsi="Times New Roman" w:cs="Times New Roman"/>
          <w:lang w:val="en-US"/>
        </w:rPr>
        <w:t>implem</w:t>
      </w:r>
      <w:r w:rsidR="00E200CB" w:rsidRPr="001B2F4F">
        <w:rPr>
          <w:rFonts w:ascii="Times New Roman" w:hAnsi="Times New Roman" w:cs="Times New Roman"/>
          <w:lang w:val="en-US"/>
        </w:rPr>
        <w:t>ent</w:t>
      </w:r>
      <w:r w:rsidRPr="001B2F4F">
        <w:rPr>
          <w:rFonts w:ascii="Times New Roman" w:hAnsi="Times New Roman" w:cs="Times New Roman"/>
          <w:lang w:val="en-US"/>
        </w:rPr>
        <w:t xml:space="preserve">ed </w:t>
      </w:r>
      <w:r w:rsidR="007E6E8E" w:rsidRPr="001B2F4F">
        <w:rPr>
          <w:rFonts w:ascii="Times New Roman" w:hAnsi="Times New Roman" w:cs="Times New Roman"/>
          <w:lang w:val="en-US"/>
        </w:rPr>
        <w:t xml:space="preserve">National Action Plan (NAP) I, II, III, IV since joining Open Government </w:t>
      </w:r>
      <w:r w:rsidR="0008091F" w:rsidRPr="001B2F4F">
        <w:rPr>
          <w:rFonts w:ascii="Times New Roman" w:hAnsi="Times New Roman" w:cs="Times New Roman"/>
          <w:lang w:val="en-US"/>
        </w:rPr>
        <w:t xml:space="preserve">Partnership (OGP) in </w:t>
      </w:r>
      <w:r w:rsidR="00C444AA" w:rsidRPr="001B2F4F">
        <w:rPr>
          <w:rFonts w:ascii="Times New Roman" w:hAnsi="Times New Roman" w:cs="Times New Roman"/>
          <w:lang w:val="en-US"/>
        </w:rPr>
        <w:t xml:space="preserve">2013. </w:t>
      </w:r>
      <w:r w:rsidR="004613E9" w:rsidRPr="001B2F4F">
        <w:rPr>
          <w:rFonts w:ascii="Times New Roman" w:hAnsi="Times New Roman" w:cs="Times New Roman"/>
          <w:lang w:val="en-US"/>
        </w:rPr>
        <w:t>NAP I</w:t>
      </w:r>
      <w:r w:rsidR="00632F90" w:rsidRPr="001B2F4F">
        <w:rPr>
          <w:rFonts w:ascii="Times New Roman" w:hAnsi="Times New Roman" w:cs="Times New Roman"/>
          <w:lang w:val="en-US"/>
        </w:rPr>
        <w:t xml:space="preserve"> (2014-2016)</w:t>
      </w:r>
      <w:r w:rsidR="004613E9" w:rsidRPr="001B2F4F">
        <w:rPr>
          <w:rFonts w:ascii="Times New Roman" w:hAnsi="Times New Roman" w:cs="Times New Roman"/>
          <w:lang w:val="en-US"/>
        </w:rPr>
        <w:t xml:space="preserve"> focused on</w:t>
      </w:r>
      <w:r w:rsidR="00D90719" w:rsidRPr="001B2F4F">
        <w:rPr>
          <w:rFonts w:ascii="Times New Roman" w:hAnsi="Times New Roman" w:cs="Times New Roman"/>
          <w:lang w:val="en-US"/>
        </w:rPr>
        <w:t xml:space="preserve"> </w:t>
      </w:r>
      <w:r w:rsidR="00852EC8" w:rsidRPr="001B2F4F">
        <w:rPr>
          <w:rFonts w:ascii="Times New Roman" w:hAnsi="Times New Roman" w:cs="Times New Roman"/>
          <w:lang w:val="en-US"/>
        </w:rPr>
        <w:t>disclosure of environmental information, fiscal transparency</w:t>
      </w:r>
      <w:r w:rsidR="00827C08" w:rsidRPr="001B2F4F">
        <w:rPr>
          <w:rFonts w:ascii="Times New Roman" w:hAnsi="Times New Roman" w:cs="Times New Roman"/>
          <w:lang w:val="en-US"/>
        </w:rPr>
        <w:t>, and system establishment for citizen complaints to 11-11 hotline</w:t>
      </w:r>
      <w:r w:rsidR="00E200CB" w:rsidRPr="001B2F4F">
        <w:rPr>
          <w:rFonts w:ascii="Times New Roman" w:hAnsi="Times New Roman" w:cs="Times New Roman"/>
          <w:lang w:val="en-US"/>
        </w:rPr>
        <w:t>;</w:t>
      </w:r>
      <w:r w:rsidR="004613E9" w:rsidRPr="001B2F4F">
        <w:rPr>
          <w:rFonts w:ascii="Times New Roman" w:hAnsi="Times New Roman" w:cs="Times New Roman"/>
          <w:lang w:val="en-US"/>
        </w:rPr>
        <w:t xml:space="preserve"> </w:t>
      </w:r>
      <w:r w:rsidR="00CA12F2" w:rsidRPr="001B2F4F">
        <w:rPr>
          <w:rFonts w:ascii="Times New Roman" w:hAnsi="Times New Roman" w:cs="Times New Roman"/>
          <w:lang w:val="en-US"/>
        </w:rPr>
        <w:t>NAP I</w:t>
      </w:r>
      <w:r w:rsidR="00E200CB" w:rsidRPr="001B2F4F">
        <w:rPr>
          <w:rFonts w:ascii="Times New Roman" w:hAnsi="Times New Roman" w:cs="Times New Roman"/>
          <w:lang w:val="en-US"/>
        </w:rPr>
        <w:t>I</w:t>
      </w:r>
      <w:r w:rsidR="0056246B" w:rsidRPr="001B2F4F">
        <w:rPr>
          <w:rFonts w:ascii="Times New Roman" w:hAnsi="Times New Roman" w:cs="Times New Roman"/>
          <w:lang w:val="en-US"/>
        </w:rPr>
        <w:t xml:space="preserve"> (2016-2018)</w:t>
      </w:r>
      <w:r w:rsidR="00CA12F2" w:rsidRPr="001B2F4F">
        <w:rPr>
          <w:rFonts w:ascii="Times New Roman" w:hAnsi="Times New Roman" w:cs="Times New Roman"/>
          <w:lang w:val="en-US"/>
        </w:rPr>
        <w:t xml:space="preserve"> </w:t>
      </w:r>
      <w:r w:rsidR="007E4612" w:rsidRPr="001B2F4F">
        <w:rPr>
          <w:rFonts w:ascii="Times New Roman" w:hAnsi="Times New Roman" w:cs="Times New Roman"/>
          <w:lang w:val="en-US"/>
        </w:rPr>
        <w:t xml:space="preserve">centered on </w:t>
      </w:r>
      <w:r w:rsidR="00AC732E" w:rsidRPr="001B2F4F">
        <w:rPr>
          <w:rFonts w:ascii="Times New Roman" w:hAnsi="Times New Roman" w:cs="Times New Roman"/>
          <w:lang w:val="en-US"/>
        </w:rPr>
        <w:t>m</w:t>
      </w:r>
      <w:r w:rsidR="00262871" w:rsidRPr="001B2F4F">
        <w:rPr>
          <w:rFonts w:ascii="Times New Roman" w:hAnsi="Times New Roman" w:cs="Times New Roman"/>
          <w:lang w:val="en-US"/>
        </w:rPr>
        <w:t xml:space="preserve">obile application for </w:t>
      </w:r>
      <w:r w:rsidR="00B757A6" w:rsidRPr="001B2F4F">
        <w:rPr>
          <w:rFonts w:ascii="Times New Roman" w:hAnsi="Times New Roman" w:cs="Times New Roman"/>
          <w:lang w:val="en-US"/>
        </w:rPr>
        <w:t xml:space="preserve">11-11 center, Glass account system improvement, </w:t>
      </w:r>
      <w:r w:rsidR="00AC732E" w:rsidRPr="001B2F4F">
        <w:rPr>
          <w:rFonts w:ascii="Times New Roman" w:hAnsi="Times New Roman" w:cs="Times New Roman"/>
          <w:lang w:val="en-US"/>
        </w:rPr>
        <w:t>l</w:t>
      </w:r>
      <w:r w:rsidR="00F00D03" w:rsidRPr="001B2F4F">
        <w:rPr>
          <w:rFonts w:ascii="Times New Roman" w:hAnsi="Times New Roman" w:cs="Times New Roman"/>
          <w:lang w:val="en-US"/>
        </w:rPr>
        <w:t xml:space="preserve">egal environment for </w:t>
      </w:r>
      <w:r w:rsidR="00100D1F" w:rsidRPr="001B2F4F">
        <w:rPr>
          <w:rFonts w:ascii="Times New Roman" w:hAnsi="Times New Roman" w:cs="Times New Roman"/>
          <w:lang w:val="en-US"/>
        </w:rPr>
        <w:t xml:space="preserve">transparent </w:t>
      </w:r>
      <w:r w:rsidR="00F00D03" w:rsidRPr="001B2F4F">
        <w:rPr>
          <w:rFonts w:ascii="Times New Roman" w:hAnsi="Times New Roman" w:cs="Times New Roman"/>
          <w:lang w:val="en-US"/>
        </w:rPr>
        <w:t xml:space="preserve">political party funding, and </w:t>
      </w:r>
      <w:r w:rsidR="00100D1F" w:rsidRPr="001B2F4F">
        <w:rPr>
          <w:rFonts w:ascii="Times New Roman" w:hAnsi="Times New Roman" w:cs="Times New Roman"/>
          <w:lang w:val="en-US"/>
        </w:rPr>
        <w:t xml:space="preserve">transparent </w:t>
      </w:r>
      <w:r w:rsidR="000F6786" w:rsidRPr="001B2F4F">
        <w:rPr>
          <w:rFonts w:ascii="Times New Roman" w:hAnsi="Times New Roman" w:cs="Times New Roman"/>
          <w:lang w:val="en-US"/>
        </w:rPr>
        <w:t xml:space="preserve">beneficial ownership information in mining sector; NAP III </w:t>
      </w:r>
      <w:r w:rsidR="0056246B" w:rsidRPr="001B2F4F">
        <w:rPr>
          <w:rFonts w:ascii="Times New Roman" w:hAnsi="Times New Roman" w:cs="Times New Roman"/>
          <w:lang w:val="en-US"/>
        </w:rPr>
        <w:t xml:space="preserve">(2018-2020/2019-2021) </w:t>
      </w:r>
      <w:r w:rsidR="003F0589" w:rsidRPr="001B2F4F">
        <w:rPr>
          <w:rFonts w:ascii="Times New Roman" w:hAnsi="Times New Roman" w:cs="Times New Roman"/>
          <w:lang w:val="en-US"/>
        </w:rPr>
        <w:t>focal point was</w:t>
      </w:r>
      <w:r w:rsidR="00E82E93" w:rsidRPr="001B2F4F">
        <w:rPr>
          <w:rFonts w:ascii="Times New Roman" w:hAnsi="Times New Roman" w:cs="Times New Roman"/>
          <w:lang w:val="en-US"/>
        </w:rPr>
        <w:t xml:space="preserve"> waste management</w:t>
      </w:r>
      <w:r w:rsidR="00965504" w:rsidRPr="001B2F4F">
        <w:rPr>
          <w:rFonts w:ascii="Times New Roman" w:hAnsi="Times New Roman" w:cs="Times New Roman"/>
          <w:lang w:val="en-US"/>
        </w:rPr>
        <w:t xml:space="preserve"> and contracts transparency for internationally funded projects</w:t>
      </w:r>
      <w:r w:rsidR="00FA140C" w:rsidRPr="001B2F4F">
        <w:rPr>
          <w:rFonts w:ascii="Times New Roman" w:hAnsi="Times New Roman" w:cs="Times New Roman"/>
          <w:lang w:val="en-US"/>
        </w:rPr>
        <w:t>;</w:t>
      </w:r>
      <w:r w:rsidR="003F0589" w:rsidRPr="001B2F4F">
        <w:rPr>
          <w:rFonts w:ascii="Times New Roman" w:hAnsi="Times New Roman" w:cs="Times New Roman"/>
          <w:lang w:val="en-US"/>
        </w:rPr>
        <w:t xml:space="preserve"> NAP IV</w:t>
      </w:r>
      <w:r w:rsidR="0056246B" w:rsidRPr="001B2F4F">
        <w:rPr>
          <w:rFonts w:ascii="Times New Roman" w:hAnsi="Times New Roman" w:cs="Times New Roman"/>
          <w:lang w:val="en-US"/>
        </w:rPr>
        <w:t xml:space="preserve"> (</w:t>
      </w:r>
      <w:r w:rsidR="00AC732E" w:rsidRPr="001B2F4F">
        <w:rPr>
          <w:rFonts w:ascii="Times New Roman" w:hAnsi="Times New Roman" w:cs="Times New Roman"/>
          <w:lang w:val="en-US"/>
        </w:rPr>
        <w:t>2021-2023)</w:t>
      </w:r>
      <w:r w:rsidR="00352E29" w:rsidRPr="001B2F4F">
        <w:rPr>
          <w:rFonts w:ascii="Times New Roman" w:hAnsi="Times New Roman" w:cs="Times New Roman"/>
          <w:lang w:val="mn-MN"/>
        </w:rPr>
        <w:t xml:space="preserve"> </w:t>
      </w:r>
      <w:r w:rsidR="00907164" w:rsidRPr="001B2F4F">
        <w:rPr>
          <w:rFonts w:ascii="Times New Roman" w:hAnsi="Times New Roman" w:cs="Times New Roman"/>
          <w:lang w:val="en-US"/>
        </w:rPr>
        <w:t xml:space="preserve">commitments </w:t>
      </w:r>
      <w:r w:rsidR="006E058C" w:rsidRPr="001B2F4F">
        <w:rPr>
          <w:rFonts w:ascii="Times New Roman" w:hAnsi="Times New Roman" w:cs="Times New Roman"/>
          <w:lang w:val="en-US"/>
        </w:rPr>
        <w:t>inclu</w:t>
      </w:r>
      <w:r w:rsidR="00E84F18" w:rsidRPr="001B2F4F">
        <w:rPr>
          <w:rFonts w:ascii="Times New Roman" w:hAnsi="Times New Roman" w:cs="Times New Roman"/>
          <w:lang w:val="en-US"/>
        </w:rPr>
        <w:t>d</w:t>
      </w:r>
      <w:r w:rsidR="00907164" w:rsidRPr="001B2F4F">
        <w:rPr>
          <w:rFonts w:ascii="Times New Roman" w:hAnsi="Times New Roman" w:cs="Times New Roman"/>
          <w:lang w:val="en-US"/>
        </w:rPr>
        <w:t>e</w:t>
      </w:r>
      <w:r w:rsidR="00E84F18" w:rsidRPr="001B2F4F">
        <w:rPr>
          <w:rFonts w:ascii="Times New Roman" w:hAnsi="Times New Roman" w:cs="Times New Roman"/>
          <w:lang w:val="en-US"/>
        </w:rPr>
        <w:t xml:space="preserve"> extractive transparency</w:t>
      </w:r>
      <w:r w:rsidR="009A5CA4" w:rsidRPr="001B2F4F">
        <w:rPr>
          <w:rFonts w:ascii="Times New Roman" w:hAnsi="Times New Roman" w:cs="Times New Roman"/>
          <w:lang w:val="en-US"/>
        </w:rPr>
        <w:t xml:space="preserve">, public procurement, e-government, waste management, </w:t>
      </w:r>
      <w:r w:rsidR="00173DA4" w:rsidRPr="001B2F4F">
        <w:rPr>
          <w:rFonts w:ascii="Times New Roman" w:hAnsi="Times New Roman" w:cs="Times New Roman"/>
          <w:lang w:val="en-US"/>
        </w:rPr>
        <w:t>fiscal t</w:t>
      </w:r>
      <w:r w:rsidR="00490468" w:rsidRPr="001B2F4F">
        <w:rPr>
          <w:rFonts w:ascii="Times New Roman" w:hAnsi="Times New Roman" w:cs="Times New Roman"/>
          <w:lang w:val="en-US"/>
        </w:rPr>
        <w:t>ransparency, freedom of the press, legislative public consultation mechanisms</w:t>
      </w:r>
      <w:r w:rsidR="00D33E6F" w:rsidRPr="001B2F4F">
        <w:rPr>
          <w:rFonts w:ascii="Times New Roman" w:hAnsi="Times New Roman" w:cs="Times New Roman"/>
          <w:lang w:val="en-US"/>
        </w:rPr>
        <w:t xml:space="preserve">, </w:t>
      </w:r>
      <w:r w:rsidR="00F774AE" w:rsidRPr="001B2F4F">
        <w:rPr>
          <w:rFonts w:ascii="Times New Roman" w:hAnsi="Times New Roman" w:cs="Times New Roman"/>
          <w:lang w:val="en-US"/>
        </w:rPr>
        <w:t>and management of medicine and medical devices</w:t>
      </w:r>
      <w:r w:rsidR="00585309" w:rsidRPr="001B2F4F">
        <w:rPr>
          <w:rFonts w:ascii="Times New Roman" w:hAnsi="Times New Roman" w:cs="Times New Roman"/>
          <w:lang w:val="en-US"/>
        </w:rPr>
        <w:t>,</w:t>
      </w:r>
      <w:r w:rsidR="00975FDE" w:rsidRPr="001B2F4F">
        <w:rPr>
          <w:rFonts w:ascii="Times New Roman" w:hAnsi="Times New Roman" w:cs="Times New Roman"/>
          <w:lang w:val="en-US"/>
        </w:rPr>
        <w:t xml:space="preserve"> freedom of association</w:t>
      </w:r>
      <w:r w:rsidR="00907164" w:rsidRPr="001B2F4F">
        <w:rPr>
          <w:rFonts w:ascii="Times New Roman" w:hAnsi="Times New Roman" w:cs="Times New Roman"/>
          <w:lang w:val="en-US"/>
        </w:rPr>
        <w:t>, a</w:t>
      </w:r>
      <w:r w:rsidR="000F2D14" w:rsidRPr="001B2F4F">
        <w:rPr>
          <w:rFonts w:ascii="Times New Roman" w:hAnsi="Times New Roman" w:cs="Times New Roman"/>
          <w:lang w:val="en-US"/>
        </w:rPr>
        <w:t xml:space="preserve">nd so forth. </w:t>
      </w:r>
    </w:p>
    <w:p w14:paraId="5D5F49FE" w14:textId="52831DAF" w:rsidR="00E1735B" w:rsidRPr="001B2F4F" w:rsidRDefault="00E1735B">
      <w:pPr>
        <w:rPr>
          <w:rFonts w:ascii="Times New Roman" w:hAnsi="Times New Roman" w:cs="Times New Roman"/>
          <w:lang w:val="en-US"/>
        </w:rPr>
      </w:pPr>
    </w:p>
    <w:p w14:paraId="0CEBA274" w14:textId="5078DEC5" w:rsidR="00764EF0" w:rsidRPr="001B2F4F" w:rsidRDefault="00764EF0" w:rsidP="00764EF0">
      <w:pPr>
        <w:rPr>
          <w:rFonts w:ascii="Times New Roman" w:hAnsi="Times New Roman" w:cs="Times New Roman"/>
          <w:b/>
          <w:bCs/>
          <w:lang w:val="en-US"/>
        </w:rPr>
      </w:pPr>
      <w:r w:rsidRPr="001B2F4F">
        <w:rPr>
          <w:rFonts w:ascii="Times New Roman" w:hAnsi="Times New Roman" w:cs="Times New Roman"/>
          <w:b/>
          <w:bCs/>
          <w:lang w:val="en-US"/>
        </w:rPr>
        <w:t>Action Plan Process</w:t>
      </w:r>
    </w:p>
    <w:p w14:paraId="6B32C081" w14:textId="22D4EB4C" w:rsidR="00764EF0" w:rsidRPr="001B2F4F" w:rsidRDefault="00456C7E" w:rsidP="00A32D8B">
      <w:pPr>
        <w:jc w:val="both"/>
        <w:rPr>
          <w:rFonts w:ascii="Times New Roman" w:hAnsi="Times New Roman" w:cs="Times New Roman"/>
          <w:lang w:val="en-US"/>
        </w:rPr>
      </w:pPr>
      <w:r w:rsidRPr="001B2F4F">
        <w:rPr>
          <w:rFonts w:ascii="Times New Roman" w:hAnsi="Times New Roman" w:cs="Times New Roman"/>
          <w:lang w:val="en-US"/>
        </w:rPr>
        <w:t>C</w:t>
      </w:r>
      <w:r w:rsidR="00301C91" w:rsidRPr="001B2F4F">
        <w:rPr>
          <w:rFonts w:ascii="Times New Roman" w:hAnsi="Times New Roman" w:cs="Times New Roman"/>
          <w:lang w:val="en-US"/>
        </w:rPr>
        <w:t>ivil society</w:t>
      </w:r>
      <w:r w:rsidR="00F774AE" w:rsidRPr="001B2F4F">
        <w:rPr>
          <w:rFonts w:ascii="Times New Roman" w:hAnsi="Times New Roman" w:cs="Times New Roman"/>
          <w:lang w:val="en-US"/>
        </w:rPr>
        <w:t xml:space="preserve"> </w:t>
      </w:r>
      <w:r w:rsidRPr="001B2F4F">
        <w:rPr>
          <w:rFonts w:ascii="Times New Roman" w:hAnsi="Times New Roman" w:cs="Times New Roman"/>
          <w:lang w:val="en-US"/>
        </w:rPr>
        <w:t xml:space="preserve">was actively involved during </w:t>
      </w:r>
      <w:r w:rsidR="00F774AE" w:rsidRPr="001B2F4F">
        <w:rPr>
          <w:rFonts w:ascii="Times New Roman" w:hAnsi="Times New Roman" w:cs="Times New Roman"/>
          <w:lang w:val="en-US"/>
        </w:rPr>
        <w:t xml:space="preserve">the </w:t>
      </w:r>
      <w:r w:rsidR="007C04CF" w:rsidRPr="001B2F4F">
        <w:rPr>
          <w:rFonts w:ascii="Times New Roman" w:hAnsi="Times New Roman" w:cs="Times New Roman"/>
          <w:lang w:val="en-US"/>
        </w:rPr>
        <w:t>co-creation process</w:t>
      </w:r>
      <w:r w:rsidRPr="001B2F4F">
        <w:rPr>
          <w:rFonts w:ascii="Times New Roman" w:hAnsi="Times New Roman" w:cs="Times New Roman"/>
          <w:lang w:val="en-US"/>
        </w:rPr>
        <w:t>.</w:t>
      </w:r>
      <w:r w:rsidR="00C30A21" w:rsidRPr="001B2F4F">
        <w:rPr>
          <w:rFonts w:ascii="Times New Roman" w:hAnsi="Times New Roman" w:cs="Times New Roman"/>
          <w:lang w:val="en-US"/>
        </w:rPr>
        <w:t xml:space="preserve"> NAP IV design meetings </w:t>
      </w:r>
      <w:r w:rsidR="008E40AD" w:rsidRPr="001B2F4F">
        <w:rPr>
          <w:rFonts w:ascii="Times New Roman" w:hAnsi="Times New Roman" w:cs="Times New Roman"/>
          <w:lang w:val="en-US"/>
        </w:rPr>
        <w:t>started in Jan</w:t>
      </w:r>
      <w:r w:rsidR="00F75EB6" w:rsidRPr="001B2F4F">
        <w:rPr>
          <w:rFonts w:ascii="Times New Roman" w:hAnsi="Times New Roman" w:cs="Times New Roman"/>
          <w:lang w:val="en-US"/>
        </w:rPr>
        <w:t>,</w:t>
      </w:r>
      <w:r w:rsidR="008E40AD" w:rsidRPr="001B2F4F">
        <w:rPr>
          <w:rFonts w:ascii="Times New Roman" w:hAnsi="Times New Roman" w:cs="Times New Roman"/>
          <w:lang w:val="en-US"/>
        </w:rPr>
        <w:t xml:space="preserve"> commen</w:t>
      </w:r>
      <w:r w:rsidR="005F75B4" w:rsidRPr="001B2F4F">
        <w:rPr>
          <w:rFonts w:ascii="Times New Roman" w:hAnsi="Times New Roman" w:cs="Times New Roman"/>
          <w:lang w:val="en-US"/>
        </w:rPr>
        <w:t>ced in Sep 2021</w:t>
      </w:r>
      <w:r w:rsidR="00B227C4" w:rsidRPr="001B2F4F">
        <w:rPr>
          <w:rFonts w:ascii="Times New Roman" w:hAnsi="Times New Roman" w:cs="Times New Roman"/>
          <w:lang w:val="en-US"/>
        </w:rPr>
        <w:t xml:space="preserve"> and Working Group to Develop the NAP</w:t>
      </w:r>
      <w:r w:rsidR="00950F01" w:rsidRPr="001B2F4F">
        <w:rPr>
          <w:rFonts w:ascii="Times New Roman" w:hAnsi="Times New Roman" w:cs="Times New Roman"/>
          <w:lang w:val="en-US"/>
        </w:rPr>
        <w:t xml:space="preserve"> </w:t>
      </w:r>
      <w:r w:rsidR="00F75EB6" w:rsidRPr="001B2F4F">
        <w:rPr>
          <w:rFonts w:ascii="Times New Roman" w:hAnsi="Times New Roman" w:cs="Times New Roman"/>
          <w:lang w:val="en-US"/>
        </w:rPr>
        <w:t xml:space="preserve">IV </w:t>
      </w:r>
      <w:r w:rsidR="00950F01" w:rsidRPr="001B2F4F">
        <w:rPr>
          <w:rFonts w:ascii="Times New Roman" w:hAnsi="Times New Roman" w:cs="Times New Roman"/>
          <w:lang w:val="en-US"/>
        </w:rPr>
        <w:t xml:space="preserve">was established. </w:t>
      </w:r>
      <w:r w:rsidR="00710822" w:rsidRPr="001B2F4F">
        <w:rPr>
          <w:rFonts w:ascii="Times New Roman" w:hAnsi="Times New Roman" w:cs="Times New Roman"/>
          <w:lang w:val="en-US"/>
        </w:rPr>
        <w:t xml:space="preserve">Through </w:t>
      </w:r>
      <w:r w:rsidR="00CF55BC" w:rsidRPr="001B2F4F">
        <w:rPr>
          <w:rFonts w:ascii="Times New Roman" w:hAnsi="Times New Roman" w:cs="Times New Roman"/>
          <w:lang w:val="en-US"/>
        </w:rPr>
        <w:t>consultations</w:t>
      </w:r>
      <w:r w:rsidR="00874E1E" w:rsidRPr="001B2F4F">
        <w:rPr>
          <w:rFonts w:ascii="Times New Roman" w:hAnsi="Times New Roman" w:cs="Times New Roman"/>
          <w:lang w:val="en-US"/>
        </w:rPr>
        <w:t xml:space="preserve"> from </w:t>
      </w:r>
      <w:r w:rsidR="00CF55BC" w:rsidRPr="001B2F4F">
        <w:rPr>
          <w:rFonts w:ascii="Times New Roman" w:hAnsi="Times New Roman" w:cs="Times New Roman"/>
          <w:lang w:val="en-US"/>
        </w:rPr>
        <w:t>more than 200</w:t>
      </w:r>
      <w:r w:rsidR="001826E2" w:rsidRPr="001B2F4F">
        <w:rPr>
          <w:rFonts w:ascii="Times New Roman" w:hAnsi="Times New Roman" w:cs="Times New Roman"/>
          <w:lang w:val="en-US"/>
        </w:rPr>
        <w:t xml:space="preserve"> representatives from government, CSOs, private sectors</w:t>
      </w:r>
      <w:r w:rsidR="0087317E" w:rsidRPr="001B2F4F">
        <w:rPr>
          <w:rFonts w:ascii="Times New Roman" w:hAnsi="Times New Roman" w:cs="Times New Roman"/>
          <w:lang w:val="en-US"/>
        </w:rPr>
        <w:t>, media, political p</w:t>
      </w:r>
      <w:r w:rsidR="00247F2D" w:rsidRPr="001B2F4F">
        <w:rPr>
          <w:rFonts w:ascii="Times New Roman" w:hAnsi="Times New Roman" w:cs="Times New Roman"/>
          <w:lang w:val="en-US"/>
        </w:rPr>
        <w:t>arties, and international agencies</w:t>
      </w:r>
      <w:r w:rsidR="003B7143" w:rsidRPr="001B2F4F">
        <w:rPr>
          <w:rFonts w:ascii="Times New Roman" w:hAnsi="Times New Roman" w:cs="Times New Roman"/>
          <w:lang w:val="en-US"/>
        </w:rPr>
        <w:t>, i</w:t>
      </w:r>
      <w:r w:rsidR="005B087C" w:rsidRPr="001B2F4F">
        <w:rPr>
          <w:rFonts w:ascii="Times New Roman" w:hAnsi="Times New Roman" w:cs="Times New Roman"/>
          <w:lang w:val="en-US"/>
        </w:rPr>
        <w:t xml:space="preserve">nitially </w:t>
      </w:r>
      <w:r w:rsidR="00271941" w:rsidRPr="001B2F4F">
        <w:rPr>
          <w:rFonts w:ascii="Times New Roman" w:hAnsi="Times New Roman" w:cs="Times New Roman"/>
          <w:lang w:val="en-US"/>
        </w:rPr>
        <w:t>80 proposals for commitments were developed</w:t>
      </w:r>
      <w:r w:rsidR="003B7143" w:rsidRPr="001B2F4F">
        <w:rPr>
          <w:rFonts w:ascii="Times New Roman" w:hAnsi="Times New Roman" w:cs="Times New Roman"/>
          <w:lang w:val="en-US"/>
        </w:rPr>
        <w:t xml:space="preserve">. After </w:t>
      </w:r>
      <w:r w:rsidR="00E26F2E" w:rsidRPr="001B2F4F">
        <w:rPr>
          <w:rFonts w:ascii="Times New Roman" w:hAnsi="Times New Roman" w:cs="Times New Roman"/>
          <w:lang w:val="en-US"/>
        </w:rPr>
        <w:t>5 discuss</w:t>
      </w:r>
      <w:r w:rsidR="00284A1D" w:rsidRPr="001B2F4F">
        <w:rPr>
          <w:rFonts w:ascii="Times New Roman" w:hAnsi="Times New Roman" w:cs="Times New Roman"/>
          <w:lang w:val="en-US"/>
        </w:rPr>
        <w:t>i</w:t>
      </w:r>
      <w:r w:rsidR="00E26F2E" w:rsidRPr="001B2F4F">
        <w:rPr>
          <w:rFonts w:ascii="Times New Roman" w:hAnsi="Times New Roman" w:cs="Times New Roman"/>
          <w:lang w:val="en-US"/>
        </w:rPr>
        <w:t xml:space="preserve">ons and meetings during June-Nov </w:t>
      </w:r>
      <w:r w:rsidR="00DF7863" w:rsidRPr="001B2F4F">
        <w:rPr>
          <w:rFonts w:ascii="Times New Roman" w:hAnsi="Times New Roman" w:cs="Times New Roman"/>
          <w:lang w:val="en-US"/>
        </w:rPr>
        <w:t>2021, 9</w:t>
      </w:r>
      <w:r w:rsidR="00A07774" w:rsidRPr="001B2F4F">
        <w:rPr>
          <w:rFonts w:ascii="Times New Roman" w:hAnsi="Times New Roman" w:cs="Times New Roman"/>
          <w:lang w:val="en-US"/>
        </w:rPr>
        <w:t xml:space="preserve"> commitments were </w:t>
      </w:r>
      <w:r w:rsidR="003D44CA" w:rsidRPr="001B2F4F">
        <w:rPr>
          <w:rFonts w:ascii="Times New Roman" w:hAnsi="Times New Roman" w:cs="Times New Roman"/>
          <w:lang w:val="en-US"/>
        </w:rPr>
        <w:t xml:space="preserve">narrowed down </w:t>
      </w:r>
      <w:r w:rsidR="00A07774" w:rsidRPr="001B2F4F">
        <w:rPr>
          <w:rFonts w:ascii="Times New Roman" w:hAnsi="Times New Roman" w:cs="Times New Roman"/>
          <w:lang w:val="en-US"/>
        </w:rPr>
        <w:t>as</w:t>
      </w:r>
      <w:r w:rsidR="003D44CA" w:rsidRPr="001B2F4F">
        <w:rPr>
          <w:rFonts w:ascii="Times New Roman" w:hAnsi="Times New Roman" w:cs="Times New Roman"/>
          <w:lang w:val="en-US"/>
        </w:rPr>
        <w:t xml:space="preserve"> </w:t>
      </w:r>
      <w:r w:rsidR="00AF3F33" w:rsidRPr="001B2F4F">
        <w:rPr>
          <w:rFonts w:ascii="Times New Roman" w:hAnsi="Times New Roman" w:cs="Times New Roman"/>
          <w:lang w:val="en-US"/>
        </w:rPr>
        <w:t xml:space="preserve">priority </w:t>
      </w:r>
      <w:r w:rsidR="003D44CA" w:rsidRPr="001B2F4F">
        <w:rPr>
          <w:rFonts w:ascii="Times New Roman" w:hAnsi="Times New Roman" w:cs="Times New Roman"/>
          <w:lang w:val="en-US"/>
        </w:rPr>
        <w:t>commitments</w:t>
      </w:r>
      <w:r w:rsidR="00AF3F33" w:rsidRPr="001B2F4F">
        <w:rPr>
          <w:rFonts w:ascii="Times New Roman" w:hAnsi="Times New Roman" w:cs="Times New Roman"/>
          <w:lang w:val="en-US"/>
        </w:rPr>
        <w:t xml:space="preserve">. </w:t>
      </w:r>
      <w:r w:rsidR="00776E01" w:rsidRPr="001B2F4F">
        <w:rPr>
          <w:rFonts w:ascii="Times New Roman" w:hAnsi="Times New Roman" w:cs="Times New Roman"/>
          <w:lang w:val="en-US"/>
        </w:rPr>
        <w:t xml:space="preserve">Lead </w:t>
      </w:r>
      <w:r w:rsidR="009D02EE" w:rsidRPr="001B2F4F">
        <w:rPr>
          <w:rFonts w:ascii="Times New Roman" w:hAnsi="Times New Roman" w:cs="Times New Roman"/>
          <w:lang w:val="en-US"/>
        </w:rPr>
        <w:t>governm</w:t>
      </w:r>
      <w:r w:rsidR="00C9751E" w:rsidRPr="001B2F4F">
        <w:rPr>
          <w:rFonts w:ascii="Times New Roman" w:hAnsi="Times New Roman" w:cs="Times New Roman"/>
          <w:lang w:val="en-US"/>
        </w:rPr>
        <w:t xml:space="preserve">ent </w:t>
      </w:r>
      <w:r w:rsidR="00F81520" w:rsidRPr="001B2F4F">
        <w:rPr>
          <w:rFonts w:ascii="Times New Roman" w:hAnsi="Times New Roman" w:cs="Times New Roman"/>
          <w:lang w:val="en-US"/>
        </w:rPr>
        <w:t>ministries</w:t>
      </w:r>
      <w:r w:rsidR="00284A1D" w:rsidRPr="001B2F4F">
        <w:rPr>
          <w:rFonts w:ascii="Times New Roman" w:hAnsi="Times New Roman" w:cs="Times New Roman"/>
          <w:lang w:val="en-US"/>
        </w:rPr>
        <w:t xml:space="preserve"> to implement these commitments</w:t>
      </w:r>
      <w:r w:rsidR="009D02EE" w:rsidRPr="001B2F4F">
        <w:rPr>
          <w:rFonts w:ascii="Times New Roman" w:hAnsi="Times New Roman" w:cs="Times New Roman"/>
          <w:lang w:val="en-US"/>
        </w:rPr>
        <w:t xml:space="preserve"> </w:t>
      </w:r>
      <w:r w:rsidR="00776E01" w:rsidRPr="001B2F4F">
        <w:rPr>
          <w:rFonts w:ascii="Times New Roman" w:hAnsi="Times New Roman" w:cs="Times New Roman"/>
          <w:lang w:val="en-US"/>
        </w:rPr>
        <w:t>include</w:t>
      </w:r>
      <w:r w:rsidR="00D05087" w:rsidRPr="001B2F4F">
        <w:rPr>
          <w:rFonts w:ascii="Times New Roman" w:hAnsi="Times New Roman" w:cs="Times New Roman"/>
          <w:lang w:val="en-US"/>
        </w:rPr>
        <w:t xml:space="preserve"> Ministry of Mining and Heavy Industry (MMHI), </w:t>
      </w:r>
      <w:r w:rsidR="00AF1040" w:rsidRPr="001B2F4F">
        <w:rPr>
          <w:rFonts w:ascii="Times New Roman" w:hAnsi="Times New Roman" w:cs="Times New Roman"/>
          <w:lang w:val="en-US"/>
        </w:rPr>
        <w:t xml:space="preserve">Ministry of Justice and Home Affairs (MOJHA), </w:t>
      </w:r>
      <w:r w:rsidR="00BC08CC" w:rsidRPr="001B2F4F">
        <w:rPr>
          <w:rFonts w:ascii="Times New Roman" w:hAnsi="Times New Roman" w:cs="Times New Roman"/>
          <w:lang w:val="en-US"/>
        </w:rPr>
        <w:t xml:space="preserve">Ministry of Finance (MF), </w:t>
      </w:r>
      <w:r w:rsidR="00810F65" w:rsidRPr="001B2F4F">
        <w:rPr>
          <w:rFonts w:ascii="Times New Roman" w:hAnsi="Times New Roman" w:cs="Times New Roman"/>
          <w:lang w:val="en-US"/>
        </w:rPr>
        <w:t xml:space="preserve">Ministry of Health </w:t>
      </w:r>
      <w:r w:rsidR="00400B3F" w:rsidRPr="001B2F4F">
        <w:rPr>
          <w:rFonts w:ascii="Times New Roman" w:hAnsi="Times New Roman" w:cs="Times New Roman"/>
          <w:lang w:val="en-US"/>
        </w:rPr>
        <w:t xml:space="preserve">(MH), </w:t>
      </w:r>
      <w:r w:rsidR="001E609D" w:rsidRPr="001B2F4F">
        <w:rPr>
          <w:rFonts w:ascii="Times New Roman" w:hAnsi="Times New Roman" w:cs="Times New Roman"/>
          <w:lang w:val="en-US"/>
        </w:rPr>
        <w:t xml:space="preserve">and </w:t>
      </w:r>
      <w:r w:rsidR="00400B3F" w:rsidRPr="001B2F4F">
        <w:rPr>
          <w:rFonts w:ascii="Times New Roman" w:hAnsi="Times New Roman" w:cs="Times New Roman"/>
          <w:lang w:val="en-US"/>
        </w:rPr>
        <w:t xml:space="preserve">Ministry of Digital </w:t>
      </w:r>
      <w:r w:rsidR="00F9559E" w:rsidRPr="001B2F4F">
        <w:rPr>
          <w:rFonts w:ascii="Times New Roman" w:hAnsi="Times New Roman" w:cs="Times New Roman"/>
          <w:lang w:val="en-US"/>
        </w:rPr>
        <w:t xml:space="preserve">Development </w:t>
      </w:r>
      <w:r w:rsidR="00400B3F" w:rsidRPr="001B2F4F">
        <w:rPr>
          <w:rFonts w:ascii="Times New Roman" w:hAnsi="Times New Roman" w:cs="Times New Roman"/>
          <w:lang w:val="en-US"/>
        </w:rPr>
        <w:t>and Communications (MDDC)</w:t>
      </w:r>
      <w:r w:rsidR="009D02EE" w:rsidRPr="001B2F4F">
        <w:rPr>
          <w:rFonts w:ascii="Times New Roman" w:hAnsi="Times New Roman" w:cs="Times New Roman"/>
          <w:lang w:val="en-US"/>
        </w:rPr>
        <w:t xml:space="preserve">, </w:t>
      </w:r>
      <w:r w:rsidR="00E10EB5" w:rsidRPr="001B2F4F">
        <w:rPr>
          <w:rFonts w:ascii="Times New Roman" w:hAnsi="Times New Roman" w:cs="Times New Roman"/>
          <w:lang w:val="en-US"/>
        </w:rPr>
        <w:t xml:space="preserve">and </w:t>
      </w:r>
      <w:r w:rsidR="00A371F2" w:rsidRPr="001B2F4F">
        <w:rPr>
          <w:rFonts w:ascii="Times New Roman" w:hAnsi="Times New Roman" w:cs="Times New Roman"/>
          <w:lang w:val="en-US"/>
        </w:rPr>
        <w:t xml:space="preserve">other stakeholders consisting of </w:t>
      </w:r>
      <w:r w:rsidR="00995E7D" w:rsidRPr="001B2F4F">
        <w:rPr>
          <w:rFonts w:ascii="Times New Roman" w:hAnsi="Times New Roman" w:cs="Times New Roman"/>
          <w:lang w:val="en-US"/>
        </w:rPr>
        <w:t>3</w:t>
      </w:r>
      <w:r w:rsidR="001737B2" w:rsidRPr="001B2F4F">
        <w:rPr>
          <w:rFonts w:ascii="Times New Roman" w:hAnsi="Times New Roman" w:cs="Times New Roman"/>
          <w:lang w:val="en-US"/>
        </w:rPr>
        <w:t>2 CSOs.</w:t>
      </w:r>
      <w:r w:rsidR="00880457" w:rsidRPr="001B2F4F">
        <w:rPr>
          <w:rFonts w:ascii="Times New Roman" w:hAnsi="Times New Roman" w:cs="Times New Roman"/>
          <w:lang w:val="en-US"/>
        </w:rPr>
        <w:t xml:space="preserve"> </w:t>
      </w:r>
      <w:r w:rsidR="00776E01" w:rsidRPr="001B2F4F">
        <w:rPr>
          <w:rFonts w:ascii="Times New Roman" w:hAnsi="Times New Roman" w:cs="Times New Roman"/>
          <w:lang w:val="en-US"/>
        </w:rPr>
        <w:t xml:space="preserve"> </w:t>
      </w:r>
      <w:r w:rsidR="00E2346B" w:rsidRPr="001B2F4F">
        <w:rPr>
          <w:rFonts w:ascii="Times New Roman" w:hAnsi="Times New Roman" w:cs="Times New Roman"/>
          <w:lang w:val="en-US"/>
        </w:rPr>
        <w:t xml:space="preserve">NAP IV </w:t>
      </w:r>
      <w:r w:rsidR="009137FA" w:rsidRPr="001B2F4F">
        <w:rPr>
          <w:rFonts w:ascii="Times New Roman" w:hAnsi="Times New Roman" w:cs="Times New Roman"/>
          <w:lang w:val="en-US"/>
        </w:rPr>
        <w:t xml:space="preserve">was </w:t>
      </w:r>
      <w:r w:rsidR="001E609D" w:rsidRPr="001B2F4F">
        <w:rPr>
          <w:rFonts w:ascii="Times New Roman" w:hAnsi="Times New Roman" w:cs="Times New Roman"/>
          <w:lang w:val="en-US"/>
        </w:rPr>
        <w:t xml:space="preserve">officially </w:t>
      </w:r>
      <w:r w:rsidR="009137FA" w:rsidRPr="001B2F4F">
        <w:rPr>
          <w:rFonts w:ascii="Times New Roman" w:hAnsi="Times New Roman" w:cs="Times New Roman"/>
          <w:lang w:val="en-US"/>
        </w:rPr>
        <w:t>finalized in Dec 2021</w:t>
      </w:r>
      <w:r w:rsidR="00EC3E9D" w:rsidRPr="001B2F4F">
        <w:rPr>
          <w:rFonts w:ascii="Times New Roman" w:hAnsi="Times New Roman" w:cs="Times New Roman"/>
          <w:lang w:val="en-US"/>
        </w:rPr>
        <w:t>.</w:t>
      </w:r>
      <w:r w:rsidR="003D44CA" w:rsidRPr="001B2F4F">
        <w:rPr>
          <w:rFonts w:ascii="Times New Roman" w:hAnsi="Times New Roman" w:cs="Times New Roman"/>
          <w:lang w:val="en-US"/>
        </w:rPr>
        <w:t xml:space="preserve"> </w:t>
      </w:r>
    </w:p>
    <w:p w14:paraId="63A20E2B" w14:textId="77777777" w:rsidR="00950F01" w:rsidRPr="001B2F4F" w:rsidRDefault="00950F01" w:rsidP="00764EF0">
      <w:pPr>
        <w:rPr>
          <w:rFonts w:ascii="Times New Roman" w:hAnsi="Times New Roman" w:cs="Times New Roman"/>
          <w:lang w:val="en-US"/>
        </w:rPr>
      </w:pPr>
    </w:p>
    <w:p w14:paraId="4B530759" w14:textId="3FC2DD9D" w:rsidR="00764EF0" w:rsidRPr="001B2F4F" w:rsidRDefault="00764EF0" w:rsidP="00764EF0">
      <w:pPr>
        <w:rPr>
          <w:rFonts w:ascii="Times New Roman" w:hAnsi="Times New Roman" w:cs="Times New Roman"/>
          <w:b/>
          <w:bCs/>
          <w:lang w:val="en-US"/>
        </w:rPr>
      </w:pPr>
      <w:r w:rsidRPr="001B2F4F">
        <w:rPr>
          <w:rFonts w:ascii="Times New Roman" w:hAnsi="Times New Roman" w:cs="Times New Roman"/>
          <w:b/>
          <w:bCs/>
          <w:lang w:val="en-US"/>
        </w:rPr>
        <w:t>Use of IRM Recommendations</w:t>
      </w:r>
    </w:p>
    <w:p w14:paraId="2FC7B149" w14:textId="754E5C3B" w:rsidR="00764EF0" w:rsidRPr="001B2F4F" w:rsidRDefault="001C7EB2" w:rsidP="00764EF0">
      <w:pPr>
        <w:rPr>
          <w:rFonts w:ascii="Times New Roman" w:hAnsi="Times New Roman" w:cs="Times New Roman"/>
          <w:lang w:val="en-US"/>
        </w:rPr>
      </w:pPr>
      <w:r w:rsidRPr="001B2F4F">
        <w:rPr>
          <w:rFonts w:ascii="Times New Roman" w:hAnsi="Times New Roman" w:cs="Times New Roman"/>
          <w:lang w:val="en-US"/>
        </w:rPr>
        <w:t xml:space="preserve">Mongolia Action Plan Review was </w:t>
      </w:r>
      <w:r w:rsidR="00A371F2" w:rsidRPr="001B2F4F">
        <w:rPr>
          <w:rFonts w:ascii="Times New Roman" w:hAnsi="Times New Roman" w:cs="Times New Roman"/>
          <w:lang w:val="en-US"/>
        </w:rPr>
        <w:t>competed</w:t>
      </w:r>
      <w:r w:rsidRPr="001B2F4F">
        <w:rPr>
          <w:rFonts w:ascii="Times New Roman" w:hAnsi="Times New Roman" w:cs="Times New Roman"/>
          <w:lang w:val="en-US"/>
        </w:rPr>
        <w:t xml:space="preserve"> in July 2022. </w:t>
      </w:r>
      <w:r w:rsidR="006923B3" w:rsidRPr="001B2F4F">
        <w:rPr>
          <w:rFonts w:ascii="Times New Roman" w:hAnsi="Times New Roman" w:cs="Times New Roman"/>
          <w:lang w:val="en-US"/>
        </w:rPr>
        <w:t>Following recommendation</w:t>
      </w:r>
      <w:r w:rsidR="00041129" w:rsidRPr="001B2F4F">
        <w:rPr>
          <w:rFonts w:ascii="Times New Roman" w:hAnsi="Times New Roman" w:cs="Times New Roman"/>
          <w:lang w:val="en-US"/>
        </w:rPr>
        <w:t>s</w:t>
      </w:r>
      <w:r w:rsidR="006923B3" w:rsidRPr="001B2F4F">
        <w:rPr>
          <w:rFonts w:ascii="Times New Roman" w:hAnsi="Times New Roman" w:cs="Times New Roman"/>
          <w:lang w:val="en-US"/>
        </w:rPr>
        <w:t xml:space="preserve"> were provided from IRM</w:t>
      </w:r>
      <w:r w:rsidR="00C13C61" w:rsidRPr="001B2F4F">
        <w:rPr>
          <w:rFonts w:ascii="Times New Roman" w:hAnsi="Times New Roman" w:cs="Times New Roman"/>
          <w:lang w:val="en-US"/>
        </w:rPr>
        <w:t>:</w:t>
      </w:r>
    </w:p>
    <w:p w14:paraId="246C7BD5" w14:textId="77777777" w:rsidR="00967533" w:rsidRPr="001B2F4F" w:rsidRDefault="00967533" w:rsidP="00764EF0">
      <w:pPr>
        <w:rPr>
          <w:rFonts w:ascii="Times New Roman" w:hAnsi="Times New Roman" w:cs="Times New Roman"/>
          <w:lang w:val="en-US"/>
        </w:rPr>
      </w:pPr>
    </w:p>
    <w:p w14:paraId="146FDB92" w14:textId="79E404D2" w:rsidR="00967533" w:rsidRPr="001B2F4F" w:rsidRDefault="00725F6F" w:rsidP="00764EF0">
      <w:pPr>
        <w:rPr>
          <w:rFonts w:ascii="Times New Roman" w:hAnsi="Times New Roman" w:cs="Times New Roman"/>
          <w:lang w:val="en-US"/>
        </w:rPr>
      </w:pPr>
      <w:r w:rsidRPr="001B2F4F">
        <w:rPr>
          <w:rFonts w:ascii="Times New Roman" w:hAnsi="Times New Roman" w:cs="Times New Roman"/>
          <w:lang w:val="en-US"/>
        </w:rPr>
        <w:t xml:space="preserve">Commitment 1: Extractive Industry </w:t>
      </w:r>
      <w:r w:rsidR="00F2425B" w:rsidRPr="001B2F4F">
        <w:rPr>
          <w:rFonts w:ascii="Times New Roman" w:hAnsi="Times New Roman" w:cs="Times New Roman"/>
          <w:lang w:val="en-US"/>
        </w:rPr>
        <w:t>Transparency</w:t>
      </w:r>
    </w:p>
    <w:p w14:paraId="66BE5BE4" w14:textId="3971EC7E" w:rsidR="00C13C61" w:rsidRPr="001B2F4F" w:rsidRDefault="00C13C61" w:rsidP="00755906">
      <w:pPr>
        <w:pStyle w:val="ListParagraph"/>
        <w:numPr>
          <w:ilvl w:val="0"/>
          <w:numId w:val="1"/>
        </w:numPr>
        <w:jc w:val="both"/>
        <w:rPr>
          <w:rFonts w:ascii="Times New Roman" w:hAnsi="Times New Roman" w:cs="Times New Roman"/>
          <w:lang w:val="en-US"/>
        </w:rPr>
      </w:pPr>
      <w:r w:rsidRPr="001B2F4F">
        <w:rPr>
          <w:rFonts w:ascii="Times New Roman" w:hAnsi="Times New Roman" w:cs="Times New Roman"/>
          <w:lang w:val="en-US"/>
        </w:rPr>
        <w:t>Engage with Ministry of Finance;</w:t>
      </w:r>
    </w:p>
    <w:p w14:paraId="749479C8" w14:textId="3E5894D2" w:rsidR="00C13C61" w:rsidRPr="001B2F4F" w:rsidRDefault="008F5920" w:rsidP="00585753">
      <w:pPr>
        <w:pStyle w:val="ListParagraph"/>
        <w:numPr>
          <w:ilvl w:val="0"/>
          <w:numId w:val="1"/>
        </w:numPr>
        <w:jc w:val="both"/>
        <w:rPr>
          <w:rFonts w:ascii="Times New Roman" w:hAnsi="Times New Roman" w:cs="Times New Roman"/>
          <w:lang w:val="en-US"/>
        </w:rPr>
      </w:pPr>
      <w:r w:rsidRPr="001B2F4F">
        <w:rPr>
          <w:rFonts w:ascii="Times New Roman" w:hAnsi="Times New Roman" w:cs="Times New Roman"/>
          <w:lang w:val="en-US"/>
        </w:rPr>
        <w:t>If the Mineral Resources Transparency Law does not pass, add clau</w:t>
      </w:r>
      <w:r w:rsidR="00310F22" w:rsidRPr="001B2F4F">
        <w:rPr>
          <w:rFonts w:ascii="Times New Roman" w:hAnsi="Times New Roman" w:cs="Times New Roman"/>
          <w:lang w:val="en-US"/>
        </w:rPr>
        <w:t>ses on extractive sector transparency to amend the Mineral Law, the Heavy Indus</w:t>
      </w:r>
      <w:r w:rsidR="003849C4" w:rsidRPr="001B2F4F">
        <w:rPr>
          <w:rFonts w:ascii="Times New Roman" w:hAnsi="Times New Roman" w:cs="Times New Roman"/>
          <w:lang w:val="en-US"/>
        </w:rPr>
        <w:t>try Law, the Nuclear Energy Law, and the Common Mineral Law;</w:t>
      </w:r>
    </w:p>
    <w:p w14:paraId="4FF76663" w14:textId="5B1AE1DD" w:rsidR="003849C4" w:rsidRPr="001B2F4F" w:rsidRDefault="00F13C9B" w:rsidP="00585753">
      <w:pPr>
        <w:pStyle w:val="ListParagraph"/>
        <w:numPr>
          <w:ilvl w:val="0"/>
          <w:numId w:val="1"/>
        </w:numPr>
        <w:jc w:val="both"/>
        <w:rPr>
          <w:rFonts w:ascii="Times New Roman" w:hAnsi="Times New Roman" w:cs="Times New Roman"/>
          <w:lang w:val="en-US"/>
        </w:rPr>
      </w:pPr>
      <w:r w:rsidRPr="001B2F4F">
        <w:rPr>
          <w:rFonts w:ascii="Times New Roman" w:hAnsi="Times New Roman" w:cs="Times New Roman"/>
          <w:lang w:val="en-US"/>
        </w:rPr>
        <w:t xml:space="preserve">Develop a </w:t>
      </w:r>
      <w:r w:rsidR="00F06D7F" w:rsidRPr="001B2F4F">
        <w:rPr>
          <w:rFonts w:ascii="Times New Roman" w:hAnsi="Times New Roman" w:cs="Times New Roman"/>
          <w:lang w:val="en-US"/>
        </w:rPr>
        <w:t>verification mechanism for published extractive sector information;</w:t>
      </w:r>
    </w:p>
    <w:p w14:paraId="0E16EF6E" w14:textId="4D7B6B1D" w:rsidR="00F06D7F" w:rsidRPr="001B2F4F" w:rsidRDefault="00F06D7F" w:rsidP="00585753">
      <w:pPr>
        <w:pStyle w:val="ListParagraph"/>
        <w:numPr>
          <w:ilvl w:val="0"/>
          <w:numId w:val="1"/>
        </w:numPr>
        <w:jc w:val="both"/>
        <w:rPr>
          <w:rFonts w:ascii="Times New Roman" w:hAnsi="Times New Roman" w:cs="Times New Roman"/>
          <w:lang w:val="en-US"/>
        </w:rPr>
      </w:pPr>
      <w:r w:rsidRPr="001B2F4F">
        <w:rPr>
          <w:rFonts w:ascii="Times New Roman" w:hAnsi="Times New Roman" w:cs="Times New Roman"/>
          <w:lang w:val="en-US"/>
        </w:rPr>
        <w:t>Develop a mechanism for law e</w:t>
      </w:r>
      <w:r w:rsidR="001614B9" w:rsidRPr="001B2F4F">
        <w:rPr>
          <w:rFonts w:ascii="Times New Roman" w:hAnsi="Times New Roman" w:cs="Times New Roman"/>
          <w:lang w:val="en-US"/>
        </w:rPr>
        <w:t>nforcement agencies to leverage the database to identify, investigate, and prosecute financial crimes.</w:t>
      </w:r>
    </w:p>
    <w:p w14:paraId="1743FB4A" w14:textId="0A122D95" w:rsidR="00F2425B" w:rsidRPr="001B2F4F" w:rsidRDefault="00F434DD" w:rsidP="00585753">
      <w:pPr>
        <w:jc w:val="both"/>
        <w:rPr>
          <w:rFonts w:ascii="Times New Roman" w:hAnsi="Times New Roman" w:cs="Times New Roman"/>
          <w:lang w:val="en-US"/>
        </w:rPr>
      </w:pPr>
      <w:r w:rsidRPr="001B2F4F">
        <w:rPr>
          <w:rFonts w:ascii="Times New Roman" w:hAnsi="Times New Roman" w:cs="Times New Roman"/>
          <w:lang w:val="en-US"/>
        </w:rPr>
        <w:t>F</w:t>
      </w:r>
      <w:r w:rsidR="00361DD1" w:rsidRPr="001B2F4F">
        <w:rPr>
          <w:rFonts w:ascii="Times New Roman" w:hAnsi="Times New Roman" w:cs="Times New Roman"/>
          <w:lang w:val="en-US"/>
        </w:rPr>
        <w:t xml:space="preserve">ollowing provided recommendations, </w:t>
      </w:r>
      <w:r w:rsidR="000B75C3" w:rsidRPr="001B2F4F">
        <w:rPr>
          <w:rFonts w:ascii="Times New Roman" w:hAnsi="Times New Roman" w:cs="Times New Roman"/>
          <w:lang w:val="en-US"/>
        </w:rPr>
        <w:t xml:space="preserve">4 milestones </w:t>
      </w:r>
      <w:r w:rsidR="00B75DD7" w:rsidRPr="001B2F4F">
        <w:rPr>
          <w:rFonts w:ascii="Times New Roman" w:hAnsi="Times New Roman" w:cs="Times New Roman"/>
          <w:lang w:val="en-US"/>
        </w:rPr>
        <w:t xml:space="preserve">were </w:t>
      </w:r>
      <w:r w:rsidR="003102D9" w:rsidRPr="001B2F4F">
        <w:rPr>
          <w:rFonts w:ascii="Times New Roman" w:hAnsi="Times New Roman" w:cs="Times New Roman"/>
          <w:lang w:val="en-US"/>
        </w:rPr>
        <w:t>completed</w:t>
      </w:r>
      <w:r w:rsidR="002B5A05" w:rsidRPr="001B2F4F">
        <w:rPr>
          <w:rFonts w:ascii="Times New Roman" w:hAnsi="Times New Roman" w:cs="Times New Roman"/>
          <w:lang w:val="en-US"/>
        </w:rPr>
        <w:t xml:space="preserve"> or showed substantial progress</w:t>
      </w:r>
      <w:r w:rsidR="003102D9" w:rsidRPr="001B2F4F">
        <w:rPr>
          <w:rFonts w:ascii="Times New Roman" w:hAnsi="Times New Roman" w:cs="Times New Roman"/>
          <w:lang w:val="en-US"/>
        </w:rPr>
        <w:t xml:space="preserve"> and </w:t>
      </w:r>
      <w:r w:rsidR="0005783F" w:rsidRPr="001B2F4F">
        <w:rPr>
          <w:rFonts w:ascii="Times New Roman" w:hAnsi="Times New Roman" w:cs="Times New Roman"/>
          <w:lang w:val="en-US"/>
        </w:rPr>
        <w:t>2</w:t>
      </w:r>
      <w:r w:rsidR="002B5A05" w:rsidRPr="001B2F4F">
        <w:rPr>
          <w:rFonts w:ascii="Times New Roman" w:hAnsi="Times New Roman" w:cs="Times New Roman"/>
          <w:lang w:val="en-US"/>
        </w:rPr>
        <w:t xml:space="preserve"> </w:t>
      </w:r>
      <w:r w:rsidR="00041129" w:rsidRPr="001B2F4F">
        <w:rPr>
          <w:rFonts w:ascii="Times New Roman" w:hAnsi="Times New Roman" w:cs="Times New Roman"/>
          <w:lang w:val="en-US"/>
        </w:rPr>
        <w:t xml:space="preserve">milestones </w:t>
      </w:r>
      <w:r w:rsidR="002B5A05" w:rsidRPr="001B2F4F">
        <w:rPr>
          <w:rFonts w:ascii="Times New Roman" w:hAnsi="Times New Roman" w:cs="Times New Roman"/>
          <w:lang w:val="en-US"/>
        </w:rPr>
        <w:t>showed limited progress.</w:t>
      </w:r>
    </w:p>
    <w:p w14:paraId="32294D57" w14:textId="77777777" w:rsidR="00821C3C" w:rsidRPr="001B2F4F" w:rsidRDefault="00821C3C" w:rsidP="00764EF0">
      <w:pPr>
        <w:rPr>
          <w:rFonts w:ascii="Times New Roman" w:hAnsi="Times New Roman" w:cs="Times New Roman"/>
          <w:lang w:val="en-US"/>
        </w:rPr>
      </w:pPr>
    </w:p>
    <w:p w14:paraId="36BD1553" w14:textId="47F2F8CB" w:rsidR="00F2425B" w:rsidRPr="001B2F4F" w:rsidRDefault="00F2425B" w:rsidP="00585753">
      <w:pPr>
        <w:jc w:val="both"/>
        <w:rPr>
          <w:rFonts w:ascii="Times New Roman" w:hAnsi="Times New Roman" w:cs="Times New Roman"/>
          <w:lang w:val="en-US"/>
        </w:rPr>
      </w:pPr>
      <w:r w:rsidRPr="001B2F4F">
        <w:rPr>
          <w:rFonts w:ascii="Times New Roman" w:hAnsi="Times New Roman" w:cs="Times New Roman"/>
          <w:lang w:val="en-US"/>
        </w:rPr>
        <w:t>Commitment 2 and 8: Legislation on Freedom of Information and the Press</w:t>
      </w:r>
    </w:p>
    <w:p w14:paraId="01261DB0" w14:textId="77777777" w:rsidR="00283F05" w:rsidRPr="001B2F4F" w:rsidRDefault="0007240E" w:rsidP="00585753">
      <w:pPr>
        <w:pStyle w:val="ListParagraph"/>
        <w:numPr>
          <w:ilvl w:val="0"/>
          <w:numId w:val="1"/>
        </w:numPr>
        <w:jc w:val="both"/>
        <w:rPr>
          <w:rFonts w:ascii="Times New Roman" w:hAnsi="Times New Roman" w:cs="Times New Roman"/>
          <w:lang w:val="en-US"/>
        </w:rPr>
      </w:pPr>
      <w:r w:rsidRPr="001B2F4F">
        <w:rPr>
          <w:rFonts w:ascii="Times New Roman" w:hAnsi="Times New Roman" w:cs="Times New Roman"/>
          <w:lang w:val="en-US"/>
        </w:rPr>
        <w:t>I</w:t>
      </w:r>
      <w:r w:rsidR="00A2150E" w:rsidRPr="001B2F4F">
        <w:rPr>
          <w:rFonts w:ascii="Times New Roman" w:hAnsi="Times New Roman" w:cs="Times New Roman"/>
          <w:lang w:val="en-US"/>
        </w:rPr>
        <w:t>ncorporat</w:t>
      </w:r>
      <w:r w:rsidRPr="001B2F4F">
        <w:rPr>
          <w:rFonts w:ascii="Times New Roman" w:hAnsi="Times New Roman" w:cs="Times New Roman"/>
          <w:lang w:val="en-US"/>
        </w:rPr>
        <w:t>e</w:t>
      </w:r>
      <w:r w:rsidR="00A2150E" w:rsidRPr="001B2F4F">
        <w:rPr>
          <w:rFonts w:ascii="Times New Roman" w:hAnsi="Times New Roman" w:cs="Times New Roman"/>
          <w:lang w:val="en-US"/>
        </w:rPr>
        <w:t xml:space="preserve"> </w:t>
      </w:r>
      <w:r w:rsidRPr="001B2F4F">
        <w:rPr>
          <w:rFonts w:ascii="Times New Roman" w:hAnsi="Times New Roman" w:cs="Times New Roman"/>
          <w:lang w:val="en-US"/>
        </w:rPr>
        <w:t xml:space="preserve">enforcement mechanisms </w:t>
      </w:r>
      <w:r w:rsidR="00A2150E" w:rsidRPr="001B2F4F">
        <w:rPr>
          <w:rFonts w:ascii="Times New Roman" w:hAnsi="Times New Roman" w:cs="Times New Roman"/>
          <w:lang w:val="en-US"/>
        </w:rPr>
        <w:t xml:space="preserve">into planned amendment to the </w:t>
      </w:r>
      <w:r w:rsidR="00810FFF" w:rsidRPr="001B2F4F">
        <w:rPr>
          <w:rFonts w:ascii="Times New Roman" w:hAnsi="Times New Roman" w:cs="Times New Roman"/>
          <w:lang w:val="en-US"/>
        </w:rPr>
        <w:t>L</w:t>
      </w:r>
      <w:r w:rsidR="00A2150E" w:rsidRPr="001B2F4F">
        <w:rPr>
          <w:rFonts w:ascii="Times New Roman" w:hAnsi="Times New Roman" w:cs="Times New Roman"/>
          <w:lang w:val="en-US"/>
        </w:rPr>
        <w:t xml:space="preserve">aw on </w:t>
      </w:r>
      <w:r w:rsidR="00810FFF" w:rsidRPr="001B2F4F">
        <w:rPr>
          <w:rFonts w:ascii="Times New Roman" w:hAnsi="Times New Roman" w:cs="Times New Roman"/>
          <w:lang w:val="en-US"/>
        </w:rPr>
        <w:t>W</w:t>
      </w:r>
      <w:r w:rsidR="00A2150E" w:rsidRPr="001B2F4F">
        <w:rPr>
          <w:rFonts w:ascii="Times New Roman" w:hAnsi="Times New Roman" w:cs="Times New Roman"/>
          <w:lang w:val="en-US"/>
        </w:rPr>
        <w:t xml:space="preserve">histleblower </w:t>
      </w:r>
      <w:r w:rsidR="00810FFF" w:rsidRPr="001B2F4F">
        <w:rPr>
          <w:rFonts w:ascii="Times New Roman" w:hAnsi="Times New Roman" w:cs="Times New Roman"/>
          <w:lang w:val="en-US"/>
        </w:rPr>
        <w:t>L</w:t>
      </w:r>
      <w:r w:rsidR="00A2150E" w:rsidRPr="001B2F4F">
        <w:rPr>
          <w:rFonts w:ascii="Times New Roman" w:hAnsi="Times New Roman" w:cs="Times New Roman"/>
          <w:lang w:val="en-US"/>
        </w:rPr>
        <w:t xml:space="preserve">egal </w:t>
      </w:r>
      <w:r w:rsidR="00810FFF" w:rsidRPr="001B2F4F">
        <w:rPr>
          <w:rFonts w:ascii="Times New Roman" w:hAnsi="Times New Roman" w:cs="Times New Roman"/>
          <w:lang w:val="en-US"/>
        </w:rPr>
        <w:t>S</w:t>
      </w:r>
      <w:r w:rsidR="00A2150E" w:rsidRPr="001B2F4F">
        <w:rPr>
          <w:rFonts w:ascii="Times New Roman" w:hAnsi="Times New Roman" w:cs="Times New Roman"/>
          <w:lang w:val="en-US"/>
        </w:rPr>
        <w:t>tatus</w:t>
      </w:r>
      <w:r w:rsidR="00810FFF" w:rsidRPr="001B2F4F">
        <w:rPr>
          <w:rFonts w:ascii="Times New Roman" w:hAnsi="Times New Roman" w:cs="Times New Roman"/>
          <w:lang w:val="en-US"/>
        </w:rPr>
        <w:t>,</w:t>
      </w:r>
      <w:r w:rsidR="00A2150E" w:rsidRPr="001B2F4F">
        <w:rPr>
          <w:rFonts w:ascii="Times New Roman" w:hAnsi="Times New Roman" w:cs="Times New Roman"/>
          <w:lang w:val="en-US"/>
        </w:rPr>
        <w:t xml:space="preserve"> the </w:t>
      </w:r>
      <w:r w:rsidR="00F845C9" w:rsidRPr="001B2F4F">
        <w:rPr>
          <w:rFonts w:ascii="Times New Roman" w:hAnsi="Times New Roman" w:cs="Times New Roman"/>
          <w:lang w:val="en-US"/>
        </w:rPr>
        <w:t>F</w:t>
      </w:r>
      <w:r w:rsidR="00A2150E" w:rsidRPr="001B2F4F">
        <w:rPr>
          <w:rFonts w:ascii="Times New Roman" w:hAnsi="Times New Roman" w:cs="Times New Roman"/>
          <w:lang w:val="en-US"/>
        </w:rPr>
        <w:t xml:space="preserve">reedom of the </w:t>
      </w:r>
      <w:r w:rsidR="00F845C9" w:rsidRPr="001B2F4F">
        <w:rPr>
          <w:rFonts w:ascii="Times New Roman" w:hAnsi="Times New Roman" w:cs="Times New Roman"/>
          <w:lang w:val="en-US"/>
        </w:rPr>
        <w:t>P</w:t>
      </w:r>
      <w:r w:rsidR="00A2150E" w:rsidRPr="001B2F4F">
        <w:rPr>
          <w:rFonts w:ascii="Times New Roman" w:hAnsi="Times New Roman" w:cs="Times New Roman"/>
          <w:lang w:val="en-US"/>
        </w:rPr>
        <w:t xml:space="preserve">ress </w:t>
      </w:r>
      <w:r w:rsidR="00F845C9" w:rsidRPr="001B2F4F">
        <w:rPr>
          <w:rFonts w:ascii="Times New Roman" w:hAnsi="Times New Roman" w:cs="Times New Roman"/>
          <w:lang w:val="en-US"/>
        </w:rPr>
        <w:t>L</w:t>
      </w:r>
      <w:r w:rsidR="00A2150E" w:rsidRPr="001B2F4F">
        <w:rPr>
          <w:rFonts w:ascii="Times New Roman" w:hAnsi="Times New Roman" w:cs="Times New Roman"/>
          <w:lang w:val="en-US"/>
        </w:rPr>
        <w:t>aw</w:t>
      </w:r>
      <w:r w:rsidR="00F845C9" w:rsidRPr="001B2F4F">
        <w:rPr>
          <w:rFonts w:ascii="Times New Roman" w:hAnsi="Times New Roman" w:cs="Times New Roman"/>
          <w:lang w:val="en-US"/>
        </w:rPr>
        <w:t>,</w:t>
      </w:r>
      <w:r w:rsidR="00A2150E" w:rsidRPr="001B2F4F">
        <w:rPr>
          <w:rFonts w:ascii="Times New Roman" w:hAnsi="Times New Roman" w:cs="Times New Roman"/>
          <w:lang w:val="en-US"/>
        </w:rPr>
        <w:t xml:space="preserve"> and the </w:t>
      </w:r>
      <w:r w:rsidR="00F845C9" w:rsidRPr="001B2F4F">
        <w:rPr>
          <w:rFonts w:ascii="Times New Roman" w:hAnsi="Times New Roman" w:cs="Times New Roman"/>
          <w:lang w:val="en-US"/>
        </w:rPr>
        <w:t>L</w:t>
      </w:r>
      <w:r w:rsidR="00A2150E" w:rsidRPr="001B2F4F">
        <w:rPr>
          <w:rFonts w:ascii="Times New Roman" w:hAnsi="Times New Roman" w:cs="Times New Roman"/>
          <w:lang w:val="en-US"/>
        </w:rPr>
        <w:t xml:space="preserve">aw </w:t>
      </w:r>
      <w:r w:rsidR="00F845C9" w:rsidRPr="001B2F4F">
        <w:rPr>
          <w:rFonts w:ascii="Times New Roman" w:hAnsi="Times New Roman" w:cs="Times New Roman"/>
          <w:lang w:val="en-US"/>
        </w:rPr>
        <w:t>on S</w:t>
      </w:r>
      <w:r w:rsidR="00A2150E" w:rsidRPr="001B2F4F">
        <w:rPr>
          <w:rFonts w:ascii="Times New Roman" w:hAnsi="Times New Roman" w:cs="Times New Roman"/>
          <w:lang w:val="en-US"/>
        </w:rPr>
        <w:t>tate</w:t>
      </w:r>
      <w:r w:rsidR="00F845C9" w:rsidRPr="001B2F4F">
        <w:rPr>
          <w:rFonts w:ascii="Times New Roman" w:hAnsi="Times New Roman" w:cs="Times New Roman"/>
          <w:lang w:val="en-US"/>
        </w:rPr>
        <w:t xml:space="preserve"> and O</w:t>
      </w:r>
      <w:r w:rsidR="00A2150E" w:rsidRPr="001B2F4F">
        <w:rPr>
          <w:rFonts w:ascii="Times New Roman" w:hAnsi="Times New Roman" w:cs="Times New Roman"/>
          <w:lang w:val="en-US"/>
        </w:rPr>
        <w:t xml:space="preserve">fficial </w:t>
      </w:r>
      <w:r w:rsidR="00283F05" w:rsidRPr="001B2F4F">
        <w:rPr>
          <w:rFonts w:ascii="Times New Roman" w:hAnsi="Times New Roman" w:cs="Times New Roman"/>
          <w:lang w:val="en-US"/>
        </w:rPr>
        <w:t>S</w:t>
      </w:r>
      <w:r w:rsidR="00A2150E" w:rsidRPr="001B2F4F">
        <w:rPr>
          <w:rFonts w:ascii="Times New Roman" w:hAnsi="Times New Roman" w:cs="Times New Roman"/>
          <w:lang w:val="en-US"/>
        </w:rPr>
        <w:t>ecrets</w:t>
      </w:r>
      <w:r w:rsidR="00283F05" w:rsidRPr="001B2F4F">
        <w:rPr>
          <w:rFonts w:ascii="Times New Roman" w:hAnsi="Times New Roman" w:cs="Times New Roman"/>
          <w:lang w:val="en-US"/>
        </w:rPr>
        <w:t>,</w:t>
      </w:r>
      <w:r w:rsidR="00A2150E" w:rsidRPr="001B2F4F">
        <w:rPr>
          <w:rFonts w:ascii="Times New Roman" w:hAnsi="Times New Roman" w:cs="Times New Roman"/>
          <w:lang w:val="en-US"/>
        </w:rPr>
        <w:t xml:space="preserve"> to strengthen future implementation of t</w:t>
      </w:r>
      <w:r w:rsidR="00283F05" w:rsidRPr="001B2F4F">
        <w:rPr>
          <w:rFonts w:ascii="Times New Roman" w:hAnsi="Times New Roman" w:cs="Times New Roman"/>
          <w:lang w:val="en-US"/>
        </w:rPr>
        <w:t>hese</w:t>
      </w:r>
      <w:r w:rsidR="00A2150E" w:rsidRPr="001B2F4F">
        <w:rPr>
          <w:rFonts w:ascii="Times New Roman" w:hAnsi="Times New Roman" w:cs="Times New Roman"/>
          <w:lang w:val="en-US"/>
        </w:rPr>
        <w:t xml:space="preserve"> legislative measures</w:t>
      </w:r>
      <w:r w:rsidR="00283F05" w:rsidRPr="001B2F4F">
        <w:rPr>
          <w:rFonts w:ascii="Times New Roman" w:hAnsi="Times New Roman" w:cs="Times New Roman"/>
          <w:lang w:val="en-US"/>
        </w:rPr>
        <w:t>;</w:t>
      </w:r>
    </w:p>
    <w:p w14:paraId="2F2F8DB3" w14:textId="77777777" w:rsidR="002225F9" w:rsidRPr="001B2F4F" w:rsidRDefault="00283F05" w:rsidP="00585753">
      <w:pPr>
        <w:pStyle w:val="ListParagraph"/>
        <w:numPr>
          <w:ilvl w:val="0"/>
          <w:numId w:val="1"/>
        </w:numPr>
        <w:jc w:val="both"/>
        <w:rPr>
          <w:rFonts w:ascii="Times New Roman" w:hAnsi="Times New Roman" w:cs="Times New Roman"/>
          <w:lang w:val="en-US"/>
        </w:rPr>
      </w:pPr>
      <w:r w:rsidRPr="001B2F4F">
        <w:rPr>
          <w:rFonts w:ascii="Times New Roman" w:hAnsi="Times New Roman" w:cs="Times New Roman"/>
          <w:lang w:val="en-US"/>
        </w:rPr>
        <w:lastRenderedPageBreak/>
        <w:t>T</w:t>
      </w:r>
      <w:r w:rsidR="00A2150E" w:rsidRPr="001B2F4F">
        <w:rPr>
          <w:rFonts w:ascii="Times New Roman" w:hAnsi="Times New Roman" w:cs="Times New Roman"/>
          <w:lang w:val="en-US"/>
        </w:rPr>
        <w:t>rain relevant government officials</w:t>
      </w:r>
      <w:r w:rsidR="002225F9" w:rsidRPr="001B2F4F">
        <w:rPr>
          <w:rFonts w:ascii="Times New Roman" w:hAnsi="Times New Roman" w:cs="Times New Roman"/>
          <w:lang w:val="en-US"/>
        </w:rPr>
        <w:t>;</w:t>
      </w:r>
    </w:p>
    <w:p w14:paraId="0EA21096" w14:textId="77777777" w:rsidR="00C41562" w:rsidRPr="001B2F4F" w:rsidRDefault="002225F9" w:rsidP="00585753">
      <w:pPr>
        <w:pStyle w:val="ListParagraph"/>
        <w:numPr>
          <w:ilvl w:val="0"/>
          <w:numId w:val="1"/>
        </w:numPr>
        <w:jc w:val="both"/>
        <w:rPr>
          <w:rFonts w:ascii="Times New Roman" w:hAnsi="Times New Roman" w:cs="Times New Roman"/>
          <w:lang w:val="en-US"/>
        </w:rPr>
      </w:pPr>
      <w:r w:rsidRPr="001B2F4F">
        <w:rPr>
          <w:rFonts w:ascii="Times New Roman" w:hAnsi="Times New Roman" w:cs="Times New Roman"/>
          <w:lang w:val="en-US"/>
        </w:rPr>
        <w:t>C</w:t>
      </w:r>
      <w:r w:rsidR="00A2150E" w:rsidRPr="001B2F4F">
        <w:rPr>
          <w:rFonts w:ascii="Times New Roman" w:hAnsi="Times New Roman" w:cs="Times New Roman"/>
          <w:lang w:val="en-US"/>
        </w:rPr>
        <w:t>oncretize indicators for milestones without clear target</w:t>
      </w:r>
      <w:r w:rsidRPr="001B2F4F">
        <w:rPr>
          <w:rFonts w:ascii="Times New Roman" w:hAnsi="Times New Roman" w:cs="Times New Roman"/>
          <w:lang w:val="en-US"/>
        </w:rPr>
        <w:t>s</w:t>
      </w:r>
      <w:r w:rsidR="00A2150E" w:rsidRPr="001B2F4F">
        <w:rPr>
          <w:rFonts w:ascii="Times New Roman" w:hAnsi="Times New Roman" w:cs="Times New Roman"/>
          <w:lang w:val="en-US"/>
        </w:rPr>
        <w:t xml:space="preserve"> in </w:t>
      </w:r>
      <w:r w:rsidRPr="001B2F4F">
        <w:rPr>
          <w:rFonts w:ascii="Times New Roman" w:hAnsi="Times New Roman" w:cs="Times New Roman"/>
          <w:lang w:val="en-US"/>
        </w:rPr>
        <w:t>c</w:t>
      </w:r>
      <w:r w:rsidR="00A2150E" w:rsidRPr="001B2F4F">
        <w:rPr>
          <w:rFonts w:ascii="Times New Roman" w:hAnsi="Times New Roman" w:cs="Times New Roman"/>
          <w:lang w:val="en-US"/>
        </w:rPr>
        <w:t>ommitment</w:t>
      </w:r>
      <w:r w:rsidRPr="001B2F4F">
        <w:rPr>
          <w:rFonts w:ascii="Times New Roman" w:hAnsi="Times New Roman" w:cs="Times New Roman"/>
          <w:lang w:val="en-US"/>
        </w:rPr>
        <w:t xml:space="preserve"> 2,</w:t>
      </w:r>
      <w:r w:rsidR="00A2150E" w:rsidRPr="001B2F4F">
        <w:rPr>
          <w:rFonts w:ascii="Times New Roman" w:hAnsi="Times New Roman" w:cs="Times New Roman"/>
          <w:lang w:val="en-US"/>
        </w:rPr>
        <w:t xml:space="preserve"> collabora</w:t>
      </w:r>
      <w:r w:rsidR="00990729" w:rsidRPr="001B2F4F">
        <w:rPr>
          <w:rFonts w:ascii="Times New Roman" w:hAnsi="Times New Roman" w:cs="Times New Roman"/>
          <w:lang w:val="en-US"/>
        </w:rPr>
        <w:t>tively</w:t>
      </w:r>
      <w:r w:rsidR="00A2150E" w:rsidRPr="001B2F4F">
        <w:rPr>
          <w:rFonts w:ascii="Times New Roman" w:hAnsi="Times New Roman" w:cs="Times New Roman"/>
          <w:lang w:val="en-US"/>
        </w:rPr>
        <w:t xml:space="preserve"> including </w:t>
      </w:r>
      <w:r w:rsidR="00C41562" w:rsidRPr="001B2F4F">
        <w:rPr>
          <w:rFonts w:ascii="Times New Roman" w:hAnsi="Times New Roman" w:cs="Times New Roman"/>
          <w:lang w:val="en-US"/>
        </w:rPr>
        <w:t xml:space="preserve">implementing agencies and </w:t>
      </w:r>
      <w:r w:rsidR="00A2150E" w:rsidRPr="001B2F4F">
        <w:rPr>
          <w:rFonts w:ascii="Times New Roman" w:hAnsi="Times New Roman" w:cs="Times New Roman"/>
          <w:lang w:val="en-US"/>
        </w:rPr>
        <w:t xml:space="preserve"> civil society stakeholders</w:t>
      </w:r>
      <w:r w:rsidR="00C41562" w:rsidRPr="001B2F4F">
        <w:rPr>
          <w:rFonts w:ascii="Times New Roman" w:hAnsi="Times New Roman" w:cs="Times New Roman"/>
          <w:lang w:val="en-US"/>
        </w:rPr>
        <w:t>;</w:t>
      </w:r>
    </w:p>
    <w:p w14:paraId="560521AC" w14:textId="2649EDA2" w:rsidR="002E2FCB" w:rsidRPr="001B2F4F" w:rsidRDefault="00C41562" w:rsidP="00585753">
      <w:pPr>
        <w:pStyle w:val="ListParagraph"/>
        <w:numPr>
          <w:ilvl w:val="0"/>
          <w:numId w:val="1"/>
        </w:numPr>
        <w:jc w:val="both"/>
        <w:rPr>
          <w:rFonts w:ascii="Times New Roman" w:hAnsi="Times New Roman" w:cs="Times New Roman"/>
          <w:lang w:val="en-US"/>
        </w:rPr>
      </w:pPr>
      <w:r w:rsidRPr="001B2F4F">
        <w:rPr>
          <w:rFonts w:ascii="Times New Roman" w:hAnsi="Times New Roman" w:cs="Times New Roman"/>
          <w:lang w:val="en-US"/>
        </w:rPr>
        <w:t>I</w:t>
      </w:r>
      <w:r w:rsidR="00A2150E" w:rsidRPr="001B2F4F">
        <w:rPr>
          <w:rFonts w:ascii="Times New Roman" w:hAnsi="Times New Roman" w:cs="Times New Roman"/>
          <w:lang w:val="en-US"/>
        </w:rPr>
        <w:t>n future</w:t>
      </w:r>
      <w:r w:rsidR="009360DE" w:rsidRPr="001B2F4F">
        <w:rPr>
          <w:rFonts w:ascii="Times New Roman" w:hAnsi="Times New Roman" w:cs="Times New Roman"/>
          <w:lang w:val="en-US"/>
        </w:rPr>
        <w:t xml:space="preserve"> action </w:t>
      </w:r>
      <w:r w:rsidR="003B732B" w:rsidRPr="001B2F4F">
        <w:rPr>
          <w:rFonts w:ascii="Times New Roman" w:hAnsi="Times New Roman" w:cs="Times New Roman"/>
          <w:lang w:val="en-US"/>
        </w:rPr>
        <w:t>plans, consolidate</w:t>
      </w:r>
      <w:r w:rsidR="00A2150E" w:rsidRPr="001B2F4F">
        <w:rPr>
          <w:rFonts w:ascii="Times New Roman" w:hAnsi="Times New Roman" w:cs="Times New Roman"/>
          <w:lang w:val="en-US"/>
        </w:rPr>
        <w:t xml:space="preserve"> commitments with overlapping m</w:t>
      </w:r>
      <w:r w:rsidR="009360DE" w:rsidRPr="001B2F4F">
        <w:rPr>
          <w:rFonts w:ascii="Times New Roman" w:hAnsi="Times New Roman" w:cs="Times New Roman"/>
          <w:lang w:val="en-US"/>
        </w:rPr>
        <w:t>ile</w:t>
      </w:r>
      <w:r w:rsidR="00A2150E" w:rsidRPr="001B2F4F">
        <w:rPr>
          <w:rFonts w:ascii="Times New Roman" w:hAnsi="Times New Roman" w:cs="Times New Roman"/>
          <w:lang w:val="en-US"/>
        </w:rPr>
        <w:t>stones into a single commitment to streamline coordination planni</w:t>
      </w:r>
      <w:r w:rsidR="0007240E" w:rsidRPr="001B2F4F">
        <w:rPr>
          <w:rFonts w:ascii="Times New Roman" w:hAnsi="Times New Roman" w:cs="Times New Roman"/>
          <w:lang w:val="en-US"/>
        </w:rPr>
        <w:t xml:space="preserve">ng. </w:t>
      </w:r>
      <w:r w:rsidR="00A2150E" w:rsidRPr="001B2F4F">
        <w:rPr>
          <w:rFonts w:ascii="Times New Roman" w:hAnsi="Times New Roman" w:cs="Times New Roman"/>
          <w:lang w:val="en-US"/>
        </w:rPr>
        <w:t xml:space="preserve">  </w:t>
      </w:r>
    </w:p>
    <w:p w14:paraId="4E5D64FF" w14:textId="40AE0C68" w:rsidR="00F2425B" w:rsidRPr="001B2F4F" w:rsidRDefault="007E2231" w:rsidP="00585753">
      <w:pPr>
        <w:jc w:val="both"/>
        <w:rPr>
          <w:rFonts w:ascii="Times New Roman" w:hAnsi="Times New Roman" w:cs="Times New Roman"/>
          <w:lang w:val="en-US"/>
        </w:rPr>
      </w:pPr>
      <w:r w:rsidRPr="001B2F4F">
        <w:rPr>
          <w:rFonts w:ascii="Times New Roman" w:hAnsi="Times New Roman" w:cs="Times New Roman"/>
          <w:lang w:val="en-US"/>
        </w:rPr>
        <w:t xml:space="preserve">Following provided recommendations, </w:t>
      </w:r>
      <w:r w:rsidR="009B1AC9" w:rsidRPr="001B2F4F">
        <w:rPr>
          <w:rFonts w:ascii="Times New Roman" w:hAnsi="Times New Roman" w:cs="Times New Roman"/>
          <w:lang w:val="en-US"/>
        </w:rPr>
        <w:t>9</w:t>
      </w:r>
      <w:r w:rsidRPr="001B2F4F">
        <w:rPr>
          <w:rFonts w:ascii="Times New Roman" w:hAnsi="Times New Roman" w:cs="Times New Roman"/>
          <w:lang w:val="en-US"/>
        </w:rPr>
        <w:t xml:space="preserve"> milestones were completed or showed substantial progress and </w:t>
      </w:r>
      <w:r w:rsidR="009B1AC9" w:rsidRPr="001B2F4F">
        <w:rPr>
          <w:rFonts w:ascii="Times New Roman" w:hAnsi="Times New Roman" w:cs="Times New Roman"/>
          <w:lang w:val="en-US"/>
        </w:rPr>
        <w:t>3</w:t>
      </w:r>
      <w:r w:rsidRPr="001B2F4F">
        <w:rPr>
          <w:rFonts w:ascii="Times New Roman" w:hAnsi="Times New Roman" w:cs="Times New Roman"/>
          <w:lang w:val="en-US"/>
        </w:rPr>
        <w:t xml:space="preserve"> </w:t>
      </w:r>
      <w:r w:rsidR="007C5CBC" w:rsidRPr="001B2F4F">
        <w:rPr>
          <w:rFonts w:ascii="Times New Roman" w:hAnsi="Times New Roman" w:cs="Times New Roman"/>
          <w:lang w:val="en-US"/>
        </w:rPr>
        <w:t xml:space="preserve">milestones </w:t>
      </w:r>
      <w:r w:rsidRPr="001B2F4F">
        <w:rPr>
          <w:rFonts w:ascii="Times New Roman" w:hAnsi="Times New Roman" w:cs="Times New Roman"/>
          <w:lang w:val="en-US"/>
        </w:rPr>
        <w:t>showed limited progress.</w:t>
      </w:r>
    </w:p>
    <w:p w14:paraId="2EB1004F" w14:textId="77777777" w:rsidR="00F51E46" w:rsidRPr="001B2F4F" w:rsidRDefault="00F51E46" w:rsidP="00585753">
      <w:pPr>
        <w:jc w:val="both"/>
        <w:rPr>
          <w:rFonts w:ascii="Times New Roman" w:hAnsi="Times New Roman" w:cs="Times New Roman"/>
          <w:lang w:val="en-US"/>
        </w:rPr>
      </w:pPr>
    </w:p>
    <w:p w14:paraId="2A6C68E1" w14:textId="2BFFE3FB" w:rsidR="00F2425B" w:rsidRPr="001B2F4F" w:rsidRDefault="00F2425B" w:rsidP="00585753">
      <w:pPr>
        <w:jc w:val="both"/>
        <w:rPr>
          <w:rFonts w:ascii="Times New Roman" w:hAnsi="Times New Roman" w:cs="Times New Roman"/>
          <w:lang w:val="en-US"/>
        </w:rPr>
      </w:pPr>
      <w:r w:rsidRPr="001B2F4F">
        <w:rPr>
          <w:rFonts w:ascii="Times New Roman" w:hAnsi="Times New Roman" w:cs="Times New Roman"/>
          <w:lang w:val="en-US"/>
        </w:rPr>
        <w:t xml:space="preserve">Commitment 3: Public </w:t>
      </w:r>
      <w:r w:rsidR="00792BC1" w:rsidRPr="001B2F4F">
        <w:rPr>
          <w:rFonts w:ascii="Times New Roman" w:hAnsi="Times New Roman" w:cs="Times New Roman"/>
          <w:lang w:val="en-US"/>
        </w:rPr>
        <w:t>Engagement in Public Procurement</w:t>
      </w:r>
    </w:p>
    <w:p w14:paraId="6DA39F3D" w14:textId="77777777" w:rsidR="00DF64EC" w:rsidRPr="001B2F4F" w:rsidRDefault="00DF64EC" w:rsidP="00585753">
      <w:pPr>
        <w:pStyle w:val="ListParagraph"/>
        <w:numPr>
          <w:ilvl w:val="0"/>
          <w:numId w:val="1"/>
        </w:numPr>
        <w:jc w:val="both"/>
        <w:rPr>
          <w:rFonts w:ascii="Times New Roman" w:hAnsi="Times New Roman" w:cs="Times New Roman"/>
          <w:lang w:val="en-US"/>
        </w:rPr>
      </w:pPr>
      <w:r w:rsidRPr="001B2F4F">
        <w:rPr>
          <w:rFonts w:ascii="Times New Roman" w:hAnsi="Times New Roman" w:cs="Times New Roman"/>
          <w:lang w:val="en-US"/>
        </w:rPr>
        <w:t>Include civil</w:t>
      </w:r>
      <w:r w:rsidR="00CF27E1" w:rsidRPr="001B2F4F">
        <w:rPr>
          <w:rFonts w:ascii="Times New Roman" w:hAnsi="Times New Roman" w:cs="Times New Roman"/>
          <w:lang w:val="en-US"/>
        </w:rPr>
        <w:t xml:space="preserve"> society partners </w:t>
      </w:r>
      <w:r w:rsidRPr="001B2F4F">
        <w:rPr>
          <w:rFonts w:ascii="Times New Roman" w:hAnsi="Times New Roman" w:cs="Times New Roman"/>
          <w:lang w:val="en-US"/>
        </w:rPr>
        <w:t>in</w:t>
      </w:r>
      <w:r w:rsidR="00CF27E1" w:rsidRPr="001B2F4F">
        <w:rPr>
          <w:rFonts w:ascii="Times New Roman" w:hAnsi="Times New Roman" w:cs="Times New Roman"/>
          <w:lang w:val="en-US"/>
        </w:rPr>
        <w:t xml:space="preserve"> commitment planning an implementation</w:t>
      </w:r>
      <w:r w:rsidRPr="001B2F4F">
        <w:rPr>
          <w:rFonts w:ascii="Times New Roman" w:hAnsi="Times New Roman" w:cs="Times New Roman"/>
          <w:lang w:val="en-US"/>
        </w:rPr>
        <w:t>;</w:t>
      </w:r>
    </w:p>
    <w:p w14:paraId="3770F826" w14:textId="77777777" w:rsidR="00BA596F" w:rsidRPr="001B2F4F" w:rsidRDefault="00DF64EC" w:rsidP="00585753">
      <w:pPr>
        <w:pStyle w:val="ListParagraph"/>
        <w:numPr>
          <w:ilvl w:val="0"/>
          <w:numId w:val="1"/>
        </w:numPr>
        <w:jc w:val="both"/>
        <w:rPr>
          <w:rFonts w:ascii="Times New Roman" w:hAnsi="Times New Roman" w:cs="Times New Roman"/>
          <w:lang w:val="en-US"/>
        </w:rPr>
      </w:pPr>
      <w:r w:rsidRPr="001B2F4F">
        <w:rPr>
          <w:rFonts w:ascii="Times New Roman" w:hAnsi="Times New Roman" w:cs="Times New Roman"/>
          <w:lang w:val="en-US"/>
        </w:rPr>
        <w:t>Engage</w:t>
      </w:r>
      <w:r w:rsidR="00CF27E1" w:rsidRPr="001B2F4F">
        <w:rPr>
          <w:rFonts w:ascii="Times New Roman" w:hAnsi="Times New Roman" w:cs="Times New Roman"/>
          <w:lang w:val="en-US"/>
        </w:rPr>
        <w:t xml:space="preserve"> </w:t>
      </w:r>
      <w:r w:rsidRPr="001B2F4F">
        <w:rPr>
          <w:rFonts w:ascii="Times New Roman" w:hAnsi="Times New Roman" w:cs="Times New Roman"/>
          <w:lang w:val="en-US"/>
        </w:rPr>
        <w:t>CSOs i</w:t>
      </w:r>
      <w:r w:rsidR="00BA596F" w:rsidRPr="001B2F4F">
        <w:rPr>
          <w:rFonts w:ascii="Times New Roman" w:hAnsi="Times New Roman" w:cs="Times New Roman"/>
          <w:lang w:val="en-US"/>
        </w:rPr>
        <w:t>n</w:t>
      </w:r>
      <w:r w:rsidR="00CF27E1" w:rsidRPr="001B2F4F">
        <w:rPr>
          <w:rFonts w:ascii="Times New Roman" w:hAnsi="Times New Roman" w:cs="Times New Roman"/>
          <w:lang w:val="en-US"/>
        </w:rPr>
        <w:t xml:space="preserve"> the citize</w:t>
      </w:r>
      <w:r w:rsidR="00BA596F" w:rsidRPr="001B2F4F">
        <w:rPr>
          <w:rFonts w:ascii="Times New Roman" w:hAnsi="Times New Roman" w:cs="Times New Roman"/>
          <w:lang w:val="en-US"/>
        </w:rPr>
        <w:t>n-</w:t>
      </w:r>
      <w:r w:rsidR="00CF27E1" w:rsidRPr="001B2F4F">
        <w:rPr>
          <w:rFonts w:ascii="Times New Roman" w:hAnsi="Times New Roman" w:cs="Times New Roman"/>
          <w:lang w:val="en-US"/>
        </w:rPr>
        <w:t>led groups to evaluate procurement</w:t>
      </w:r>
      <w:r w:rsidR="00BA596F" w:rsidRPr="001B2F4F">
        <w:rPr>
          <w:rFonts w:ascii="Times New Roman" w:hAnsi="Times New Roman" w:cs="Times New Roman"/>
          <w:lang w:val="en-US"/>
        </w:rPr>
        <w:t xml:space="preserve"> bids, </w:t>
      </w:r>
      <w:r w:rsidR="00CF27E1" w:rsidRPr="001B2F4F">
        <w:rPr>
          <w:rFonts w:ascii="Times New Roman" w:hAnsi="Times New Roman" w:cs="Times New Roman"/>
          <w:lang w:val="en-US"/>
        </w:rPr>
        <w:t>in addition to individual citizens</w:t>
      </w:r>
      <w:r w:rsidR="00BA596F" w:rsidRPr="001B2F4F">
        <w:rPr>
          <w:rFonts w:ascii="Times New Roman" w:hAnsi="Times New Roman" w:cs="Times New Roman"/>
          <w:lang w:val="en-US"/>
        </w:rPr>
        <w:t>;</w:t>
      </w:r>
    </w:p>
    <w:p w14:paraId="5A32EC4E" w14:textId="5ACD3254" w:rsidR="00E671A1" w:rsidRPr="001B2F4F" w:rsidRDefault="00CF27E1" w:rsidP="00585753">
      <w:pPr>
        <w:pStyle w:val="ListParagraph"/>
        <w:numPr>
          <w:ilvl w:val="0"/>
          <w:numId w:val="1"/>
        </w:numPr>
        <w:jc w:val="both"/>
        <w:rPr>
          <w:rFonts w:ascii="Times New Roman" w:hAnsi="Times New Roman" w:cs="Times New Roman"/>
          <w:lang w:val="en-US"/>
        </w:rPr>
      </w:pPr>
      <w:r w:rsidRPr="001B2F4F">
        <w:rPr>
          <w:rFonts w:ascii="Times New Roman" w:hAnsi="Times New Roman" w:cs="Times New Roman"/>
          <w:lang w:val="en-US"/>
        </w:rPr>
        <w:t xml:space="preserve"> If paper-based submissions continue to be received</w:t>
      </w:r>
      <w:r w:rsidR="004B7CF1" w:rsidRPr="001B2F4F">
        <w:rPr>
          <w:rFonts w:ascii="Times New Roman" w:hAnsi="Times New Roman" w:cs="Times New Roman"/>
          <w:lang w:val="en-US"/>
        </w:rPr>
        <w:t>,</w:t>
      </w:r>
      <w:r w:rsidRPr="001B2F4F">
        <w:rPr>
          <w:rFonts w:ascii="Times New Roman" w:hAnsi="Times New Roman" w:cs="Times New Roman"/>
          <w:lang w:val="en-US"/>
        </w:rPr>
        <w:t xml:space="preserve"> the </w:t>
      </w:r>
      <w:r w:rsidR="004B7CF1" w:rsidRPr="001B2F4F">
        <w:rPr>
          <w:rFonts w:ascii="Times New Roman" w:hAnsi="Times New Roman" w:cs="Times New Roman"/>
          <w:lang w:val="en-US"/>
        </w:rPr>
        <w:t>S</w:t>
      </w:r>
      <w:r w:rsidRPr="001B2F4F">
        <w:rPr>
          <w:rFonts w:ascii="Times New Roman" w:hAnsi="Times New Roman" w:cs="Times New Roman"/>
          <w:lang w:val="en-US"/>
        </w:rPr>
        <w:t xml:space="preserve">tate </w:t>
      </w:r>
      <w:r w:rsidR="004B7CF1" w:rsidRPr="001B2F4F">
        <w:rPr>
          <w:rFonts w:ascii="Times New Roman" w:hAnsi="Times New Roman" w:cs="Times New Roman"/>
          <w:lang w:val="en-US"/>
        </w:rPr>
        <w:t>Pro</w:t>
      </w:r>
      <w:r w:rsidRPr="001B2F4F">
        <w:rPr>
          <w:rFonts w:ascii="Times New Roman" w:hAnsi="Times New Roman" w:cs="Times New Roman"/>
          <w:lang w:val="en-US"/>
        </w:rPr>
        <w:t>c</w:t>
      </w:r>
      <w:r w:rsidR="004B7CF1" w:rsidRPr="001B2F4F">
        <w:rPr>
          <w:rFonts w:ascii="Times New Roman" w:hAnsi="Times New Roman" w:cs="Times New Roman"/>
          <w:lang w:val="en-US"/>
        </w:rPr>
        <w:t>ure</w:t>
      </w:r>
      <w:r w:rsidRPr="001B2F4F">
        <w:rPr>
          <w:rFonts w:ascii="Times New Roman" w:hAnsi="Times New Roman" w:cs="Times New Roman"/>
          <w:lang w:val="en-US"/>
        </w:rPr>
        <w:t xml:space="preserve">ment </w:t>
      </w:r>
      <w:r w:rsidR="004B7CF1" w:rsidRPr="001B2F4F">
        <w:rPr>
          <w:rFonts w:ascii="Times New Roman" w:hAnsi="Times New Roman" w:cs="Times New Roman"/>
          <w:lang w:val="en-US"/>
        </w:rPr>
        <w:t>A</w:t>
      </w:r>
      <w:r w:rsidRPr="001B2F4F">
        <w:rPr>
          <w:rFonts w:ascii="Times New Roman" w:hAnsi="Times New Roman" w:cs="Times New Roman"/>
          <w:lang w:val="en-US"/>
        </w:rPr>
        <w:t>gency could digitize</w:t>
      </w:r>
      <w:r w:rsidR="00795D34" w:rsidRPr="001B2F4F">
        <w:rPr>
          <w:rFonts w:ascii="Times New Roman" w:hAnsi="Times New Roman" w:cs="Times New Roman"/>
          <w:lang w:val="en-US"/>
        </w:rPr>
        <w:t xml:space="preserve"> paper-based submissions i</w:t>
      </w:r>
      <w:r w:rsidRPr="001B2F4F">
        <w:rPr>
          <w:rFonts w:ascii="Times New Roman" w:hAnsi="Times New Roman" w:cs="Times New Roman"/>
          <w:lang w:val="en-US"/>
        </w:rPr>
        <w:t>n a machine</w:t>
      </w:r>
      <w:r w:rsidR="00795D34" w:rsidRPr="001B2F4F">
        <w:rPr>
          <w:rFonts w:ascii="Times New Roman" w:hAnsi="Times New Roman" w:cs="Times New Roman"/>
          <w:lang w:val="en-US"/>
        </w:rPr>
        <w:t>-</w:t>
      </w:r>
      <w:r w:rsidRPr="001B2F4F">
        <w:rPr>
          <w:rFonts w:ascii="Times New Roman" w:hAnsi="Times New Roman" w:cs="Times New Roman"/>
          <w:lang w:val="en-US"/>
        </w:rPr>
        <w:t>readable open data format, rather than scanning the</w:t>
      </w:r>
      <w:r w:rsidR="00795D34" w:rsidRPr="001B2F4F">
        <w:rPr>
          <w:rFonts w:ascii="Times New Roman" w:hAnsi="Times New Roman" w:cs="Times New Roman"/>
          <w:lang w:val="en-US"/>
        </w:rPr>
        <w:t xml:space="preserve">se submissions. </w:t>
      </w:r>
    </w:p>
    <w:p w14:paraId="49687D93" w14:textId="75773382" w:rsidR="00792BC1" w:rsidRPr="001B2F4F" w:rsidRDefault="007E2231" w:rsidP="00585753">
      <w:pPr>
        <w:jc w:val="both"/>
        <w:rPr>
          <w:rFonts w:ascii="Times New Roman" w:hAnsi="Times New Roman" w:cs="Times New Roman"/>
          <w:lang w:val="en-US"/>
        </w:rPr>
      </w:pPr>
      <w:r w:rsidRPr="001B2F4F">
        <w:rPr>
          <w:rFonts w:ascii="Times New Roman" w:hAnsi="Times New Roman" w:cs="Times New Roman"/>
          <w:lang w:val="en-US"/>
        </w:rPr>
        <w:t xml:space="preserve">Following provided recommendations, 4 milestones were completed or showed substantial progress and 2 </w:t>
      </w:r>
      <w:r w:rsidR="007C5CBC" w:rsidRPr="001B2F4F">
        <w:rPr>
          <w:rFonts w:ascii="Times New Roman" w:hAnsi="Times New Roman" w:cs="Times New Roman"/>
          <w:lang w:val="en-US"/>
        </w:rPr>
        <w:t xml:space="preserve">milestones </w:t>
      </w:r>
      <w:r w:rsidRPr="001B2F4F">
        <w:rPr>
          <w:rFonts w:ascii="Times New Roman" w:hAnsi="Times New Roman" w:cs="Times New Roman"/>
          <w:lang w:val="en-US"/>
        </w:rPr>
        <w:t>showed limited progress.</w:t>
      </w:r>
    </w:p>
    <w:p w14:paraId="31E918E5" w14:textId="77777777" w:rsidR="00F51E46" w:rsidRPr="001B2F4F" w:rsidRDefault="00F51E46" w:rsidP="00585753">
      <w:pPr>
        <w:jc w:val="both"/>
        <w:rPr>
          <w:rFonts w:ascii="Times New Roman" w:hAnsi="Times New Roman" w:cs="Times New Roman"/>
          <w:lang w:val="en-US"/>
        </w:rPr>
      </w:pPr>
    </w:p>
    <w:p w14:paraId="2C55F6E6" w14:textId="0E2DC93B" w:rsidR="00792BC1" w:rsidRPr="001B2F4F" w:rsidRDefault="00792BC1" w:rsidP="00585753">
      <w:pPr>
        <w:jc w:val="both"/>
        <w:rPr>
          <w:rFonts w:ascii="Times New Roman" w:hAnsi="Times New Roman" w:cs="Times New Roman"/>
          <w:lang w:val="en-US"/>
        </w:rPr>
      </w:pPr>
      <w:r w:rsidRPr="001B2F4F">
        <w:rPr>
          <w:rFonts w:ascii="Times New Roman" w:hAnsi="Times New Roman" w:cs="Times New Roman"/>
          <w:lang w:val="en-US"/>
        </w:rPr>
        <w:t>Commitment 4: Legislation Protecting Civic Space</w:t>
      </w:r>
    </w:p>
    <w:p w14:paraId="5B452FC1" w14:textId="77777777" w:rsidR="003C7F72" w:rsidRPr="001B2F4F" w:rsidRDefault="00DE348A" w:rsidP="00585753">
      <w:pPr>
        <w:pStyle w:val="ListParagraph"/>
        <w:numPr>
          <w:ilvl w:val="0"/>
          <w:numId w:val="1"/>
        </w:numPr>
        <w:jc w:val="both"/>
        <w:rPr>
          <w:rFonts w:ascii="Times New Roman" w:hAnsi="Times New Roman" w:cs="Times New Roman"/>
          <w:lang w:val="en-US"/>
        </w:rPr>
      </w:pPr>
      <w:r w:rsidRPr="001B2F4F">
        <w:rPr>
          <w:rFonts w:ascii="Times New Roman" w:hAnsi="Times New Roman" w:cs="Times New Roman"/>
          <w:lang w:val="en-US"/>
        </w:rPr>
        <w:t xml:space="preserve">To ensure participatory deliberation process, the </w:t>
      </w:r>
      <w:r w:rsidR="00D012E2" w:rsidRPr="001B2F4F">
        <w:rPr>
          <w:rFonts w:ascii="Times New Roman" w:hAnsi="Times New Roman" w:cs="Times New Roman"/>
          <w:lang w:val="en-US"/>
        </w:rPr>
        <w:t>S</w:t>
      </w:r>
      <w:r w:rsidRPr="001B2F4F">
        <w:rPr>
          <w:rFonts w:ascii="Times New Roman" w:hAnsi="Times New Roman" w:cs="Times New Roman"/>
          <w:lang w:val="en-US"/>
        </w:rPr>
        <w:t xml:space="preserve">tanding </w:t>
      </w:r>
      <w:r w:rsidR="00D012E2" w:rsidRPr="001B2F4F">
        <w:rPr>
          <w:rFonts w:ascii="Times New Roman" w:hAnsi="Times New Roman" w:cs="Times New Roman"/>
          <w:lang w:val="en-US"/>
        </w:rPr>
        <w:t>C</w:t>
      </w:r>
      <w:r w:rsidRPr="001B2F4F">
        <w:rPr>
          <w:rFonts w:ascii="Times New Roman" w:hAnsi="Times New Roman" w:cs="Times New Roman"/>
          <w:lang w:val="en-US"/>
        </w:rPr>
        <w:t xml:space="preserve">ommittee on </w:t>
      </w:r>
      <w:r w:rsidR="00D012E2" w:rsidRPr="001B2F4F">
        <w:rPr>
          <w:rFonts w:ascii="Times New Roman" w:hAnsi="Times New Roman" w:cs="Times New Roman"/>
          <w:lang w:val="en-US"/>
        </w:rPr>
        <w:t>S</w:t>
      </w:r>
      <w:r w:rsidRPr="001B2F4F">
        <w:rPr>
          <w:rFonts w:ascii="Times New Roman" w:hAnsi="Times New Roman" w:cs="Times New Roman"/>
          <w:lang w:val="en-US"/>
        </w:rPr>
        <w:t>ta</w:t>
      </w:r>
      <w:r w:rsidR="00D012E2" w:rsidRPr="001B2F4F">
        <w:rPr>
          <w:rFonts w:ascii="Times New Roman" w:hAnsi="Times New Roman" w:cs="Times New Roman"/>
          <w:lang w:val="en-US"/>
        </w:rPr>
        <w:t>t</w:t>
      </w:r>
      <w:r w:rsidRPr="001B2F4F">
        <w:rPr>
          <w:rFonts w:ascii="Times New Roman" w:hAnsi="Times New Roman" w:cs="Times New Roman"/>
          <w:lang w:val="en-US"/>
        </w:rPr>
        <w:t xml:space="preserve">e </w:t>
      </w:r>
      <w:r w:rsidR="00D012E2" w:rsidRPr="001B2F4F">
        <w:rPr>
          <w:rFonts w:ascii="Times New Roman" w:hAnsi="Times New Roman" w:cs="Times New Roman"/>
          <w:lang w:val="en-US"/>
        </w:rPr>
        <w:t>S</w:t>
      </w:r>
      <w:r w:rsidRPr="001B2F4F">
        <w:rPr>
          <w:rFonts w:ascii="Times New Roman" w:hAnsi="Times New Roman" w:cs="Times New Roman"/>
          <w:lang w:val="en-US"/>
        </w:rPr>
        <w:t>tructure need</w:t>
      </w:r>
      <w:r w:rsidR="00D012E2" w:rsidRPr="001B2F4F">
        <w:rPr>
          <w:rFonts w:ascii="Times New Roman" w:hAnsi="Times New Roman" w:cs="Times New Roman"/>
          <w:lang w:val="en-US"/>
        </w:rPr>
        <w:t>s</w:t>
      </w:r>
      <w:r w:rsidRPr="001B2F4F">
        <w:rPr>
          <w:rFonts w:ascii="Times New Roman" w:hAnsi="Times New Roman" w:cs="Times New Roman"/>
          <w:lang w:val="en-US"/>
        </w:rPr>
        <w:t xml:space="preserve"> to organize public hearings involv</w:t>
      </w:r>
      <w:r w:rsidR="00D21309" w:rsidRPr="001B2F4F">
        <w:rPr>
          <w:rFonts w:ascii="Times New Roman" w:hAnsi="Times New Roman" w:cs="Times New Roman"/>
          <w:lang w:val="en-US"/>
        </w:rPr>
        <w:t>i</w:t>
      </w:r>
      <w:r w:rsidRPr="001B2F4F">
        <w:rPr>
          <w:rFonts w:ascii="Times New Roman" w:hAnsi="Times New Roman" w:cs="Times New Roman"/>
          <w:lang w:val="en-US"/>
        </w:rPr>
        <w:t>ng civil society representatives to identify</w:t>
      </w:r>
      <w:r w:rsidR="00D21309" w:rsidRPr="001B2F4F">
        <w:rPr>
          <w:rFonts w:ascii="Times New Roman" w:hAnsi="Times New Roman" w:cs="Times New Roman"/>
          <w:lang w:val="en-US"/>
        </w:rPr>
        <w:t xml:space="preserve"> and</w:t>
      </w:r>
      <w:r w:rsidRPr="001B2F4F">
        <w:rPr>
          <w:rFonts w:ascii="Times New Roman" w:hAnsi="Times New Roman" w:cs="Times New Roman"/>
          <w:lang w:val="en-US"/>
        </w:rPr>
        <w:t xml:space="preserve"> assess the potential impact of pro</w:t>
      </w:r>
      <w:r w:rsidR="00D21309" w:rsidRPr="001B2F4F">
        <w:rPr>
          <w:rFonts w:ascii="Times New Roman" w:hAnsi="Times New Roman" w:cs="Times New Roman"/>
          <w:lang w:val="en-US"/>
        </w:rPr>
        <w:t>visions</w:t>
      </w:r>
      <w:r w:rsidRPr="001B2F4F">
        <w:rPr>
          <w:rFonts w:ascii="Times New Roman" w:hAnsi="Times New Roman" w:cs="Times New Roman"/>
          <w:lang w:val="en-US"/>
        </w:rPr>
        <w:t xml:space="preserve"> includ</w:t>
      </w:r>
      <w:r w:rsidR="00D21309" w:rsidRPr="001B2F4F">
        <w:rPr>
          <w:rFonts w:ascii="Times New Roman" w:hAnsi="Times New Roman" w:cs="Times New Roman"/>
          <w:lang w:val="en-US"/>
        </w:rPr>
        <w:t>ed</w:t>
      </w:r>
      <w:r w:rsidRPr="001B2F4F">
        <w:rPr>
          <w:rFonts w:ascii="Times New Roman" w:hAnsi="Times New Roman" w:cs="Times New Roman"/>
          <w:lang w:val="en-US"/>
        </w:rPr>
        <w:t xml:space="preserve"> the draft lot on associations in the draft </w:t>
      </w:r>
      <w:r w:rsidR="00D21309" w:rsidRPr="001B2F4F">
        <w:rPr>
          <w:rFonts w:ascii="Times New Roman" w:hAnsi="Times New Roman" w:cs="Times New Roman"/>
          <w:lang w:val="en-US"/>
        </w:rPr>
        <w:t>L</w:t>
      </w:r>
      <w:r w:rsidRPr="001B2F4F">
        <w:rPr>
          <w:rFonts w:ascii="Times New Roman" w:hAnsi="Times New Roman" w:cs="Times New Roman"/>
          <w:lang w:val="en-US"/>
        </w:rPr>
        <w:t>aw</w:t>
      </w:r>
      <w:r w:rsidR="00D21309" w:rsidRPr="001B2F4F">
        <w:rPr>
          <w:rFonts w:ascii="Times New Roman" w:hAnsi="Times New Roman" w:cs="Times New Roman"/>
          <w:lang w:val="en-US"/>
        </w:rPr>
        <w:t xml:space="preserve"> on</w:t>
      </w:r>
      <w:r w:rsidRPr="001B2F4F">
        <w:rPr>
          <w:rFonts w:ascii="Times New Roman" w:hAnsi="Times New Roman" w:cs="Times New Roman"/>
          <w:lang w:val="en-US"/>
        </w:rPr>
        <w:t xml:space="preserve"> </w:t>
      </w:r>
      <w:r w:rsidR="003C7F72" w:rsidRPr="001B2F4F">
        <w:rPr>
          <w:rFonts w:ascii="Times New Roman" w:hAnsi="Times New Roman" w:cs="Times New Roman"/>
          <w:lang w:val="en-US"/>
        </w:rPr>
        <w:t>Associations and the draft law on Foundations;</w:t>
      </w:r>
    </w:p>
    <w:p w14:paraId="2214B28A" w14:textId="77777777" w:rsidR="00533DA5" w:rsidRPr="001B2F4F" w:rsidRDefault="003C7F72" w:rsidP="00585753">
      <w:pPr>
        <w:pStyle w:val="ListParagraph"/>
        <w:numPr>
          <w:ilvl w:val="0"/>
          <w:numId w:val="1"/>
        </w:numPr>
        <w:jc w:val="both"/>
        <w:rPr>
          <w:rFonts w:ascii="Times New Roman" w:hAnsi="Times New Roman" w:cs="Times New Roman"/>
          <w:lang w:val="en-US"/>
        </w:rPr>
      </w:pPr>
      <w:r w:rsidRPr="001B2F4F">
        <w:rPr>
          <w:rFonts w:ascii="Times New Roman" w:hAnsi="Times New Roman" w:cs="Times New Roman"/>
          <w:lang w:val="en-US"/>
        </w:rPr>
        <w:t>C</w:t>
      </w:r>
      <w:r w:rsidR="00DE348A" w:rsidRPr="001B2F4F">
        <w:rPr>
          <w:rFonts w:ascii="Times New Roman" w:hAnsi="Times New Roman" w:cs="Times New Roman"/>
          <w:lang w:val="en-US"/>
        </w:rPr>
        <w:t xml:space="preserve">larify concrete targeted revisions to the </w:t>
      </w:r>
      <w:r w:rsidR="00DE25DD" w:rsidRPr="001B2F4F">
        <w:rPr>
          <w:rFonts w:ascii="Times New Roman" w:hAnsi="Times New Roman" w:cs="Times New Roman"/>
          <w:lang w:val="en-US"/>
        </w:rPr>
        <w:t>the draft Law on Associations and the draft law on Foundations</w:t>
      </w:r>
      <w:r w:rsidR="00533DA5" w:rsidRPr="001B2F4F">
        <w:rPr>
          <w:rFonts w:ascii="Times New Roman" w:hAnsi="Times New Roman" w:cs="Times New Roman"/>
          <w:lang w:val="en-US"/>
        </w:rPr>
        <w:t>;</w:t>
      </w:r>
    </w:p>
    <w:p w14:paraId="63EC47AA" w14:textId="6B30B054" w:rsidR="00764EF0" w:rsidRPr="001B2F4F" w:rsidRDefault="00F777CC" w:rsidP="00585753">
      <w:pPr>
        <w:pStyle w:val="ListParagraph"/>
        <w:numPr>
          <w:ilvl w:val="0"/>
          <w:numId w:val="1"/>
        </w:numPr>
        <w:jc w:val="both"/>
        <w:rPr>
          <w:rFonts w:ascii="Times New Roman" w:hAnsi="Times New Roman" w:cs="Times New Roman"/>
          <w:lang w:val="en-US"/>
        </w:rPr>
      </w:pPr>
      <w:r w:rsidRPr="001B2F4F">
        <w:rPr>
          <w:rFonts w:ascii="Times New Roman" w:hAnsi="Times New Roman" w:cs="Times New Roman"/>
          <w:lang w:val="en-US"/>
        </w:rPr>
        <w:t xml:space="preserve">Ensure </w:t>
      </w:r>
      <w:r w:rsidR="00DE348A" w:rsidRPr="001B2F4F">
        <w:rPr>
          <w:rFonts w:ascii="Times New Roman" w:hAnsi="Times New Roman" w:cs="Times New Roman"/>
          <w:lang w:val="en-US"/>
        </w:rPr>
        <w:t xml:space="preserve"> public accessibility of all information on the CSO registry</w:t>
      </w:r>
      <w:r w:rsidRPr="001B2F4F">
        <w:rPr>
          <w:rFonts w:ascii="Times New Roman" w:hAnsi="Times New Roman" w:cs="Times New Roman"/>
          <w:lang w:val="en-US"/>
        </w:rPr>
        <w:t>.</w:t>
      </w:r>
    </w:p>
    <w:p w14:paraId="28FC4860" w14:textId="63187E24" w:rsidR="00F777CC" w:rsidRPr="001B2F4F" w:rsidRDefault="007E2231" w:rsidP="00585753">
      <w:pPr>
        <w:jc w:val="both"/>
        <w:rPr>
          <w:rFonts w:ascii="Times New Roman" w:hAnsi="Times New Roman" w:cs="Times New Roman"/>
          <w:lang w:val="en-US"/>
        </w:rPr>
      </w:pPr>
      <w:r w:rsidRPr="001B2F4F">
        <w:rPr>
          <w:rFonts w:ascii="Times New Roman" w:hAnsi="Times New Roman" w:cs="Times New Roman"/>
          <w:lang w:val="en-US"/>
        </w:rPr>
        <w:t xml:space="preserve">Following provided recommendations, </w:t>
      </w:r>
      <w:r w:rsidR="009B1AC9" w:rsidRPr="001B2F4F">
        <w:rPr>
          <w:rFonts w:ascii="Times New Roman" w:hAnsi="Times New Roman" w:cs="Times New Roman"/>
          <w:lang w:val="en-US"/>
        </w:rPr>
        <w:t>2</w:t>
      </w:r>
      <w:r w:rsidRPr="001B2F4F">
        <w:rPr>
          <w:rFonts w:ascii="Times New Roman" w:hAnsi="Times New Roman" w:cs="Times New Roman"/>
          <w:lang w:val="en-US"/>
        </w:rPr>
        <w:t xml:space="preserve"> milestones were completed or showed substantial progress and 2 </w:t>
      </w:r>
      <w:r w:rsidR="007C5CBC" w:rsidRPr="001B2F4F">
        <w:rPr>
          <w:rFonts w:ascii="Times New Roman" w:hAnsi="Times New Roman" w:cs="Times New Roman"/>
          <w:lang w:val="en-US"/>
        </w:rPr>
        <w:t xml:space="preserve">milestones </w:t>
      </w:r>
      <w:r w:rsidRPr="001B2F4F">
        <w:rPr>
          <w:rFonts w:ascii="Times New Roman" w:hAnsi="Times New Roman" w:cs="Times New Roman"/>
          <w:lang w:val="en-US"/>
        </w:rPr>
        <w:t>showed limited progress.</w:t>
      </w:r>
    </w:p>
    <w:p w14:paraId="19F6C26C" w14:textId="77777777" w:rsidR="00341879" w:rsidRPr="001B2F4F" w:rsidRDefault="00341879">
      <w:pPr>
        <w:rPr>
          <w:rFonts w:ascii="Times New Roman" w:hAnsi="Times New Roman" w:cs="Times New Roman"/>
          <w:b/>
          <w:bCs/>
          <w:lang w:val="en-US"/>
        </w:rPr>
      </w:pPr>
    </w:p>
    <w:p w14:paraId="4F510E35" w14:textId="77777777" w:rsidR="003B7ECF" w:rsidRPr="001B2F4F" w:rsidRDefault="003B7ECF">
      <w:pPr>
        <w:rPr>
          <w:rFonts w:ascii="Times New Roman" w:hAnsi="Times New Roman" w:cs="Times New Roman"/>
          <w:b/>
          <w:bCs/>
          <w:lang w:val="en-US"/>
        </w:rPr>
      </w:pPr>
    </w:p>
    <w:p w14:paraId="18669FA2" w14:textId="77777777" w:rsidR="003B7ECF" w:rsidRPr="001B2F4F" w:rsidRDefault="003B7ECF">
      <w:pPr>
        <w:rPr>
          <w:rFonts w:ascii="Times New Roman" w:hAnsi="Times New Roman" w:cs="Times New Roman"/>
          <w:b/>
          <w:bCs/>
          <w:lang w:val="en-US"/>
        </w:rPr>
      </w:pPr>
    </w:p>
    <w:p w14:paraId="04B92D3D" w14:textId="77777777" w:rsidR="003B7ECF" w:rsidRPr="001B2F4F" w:rsidRDefault="003B7ECF">
      <w:pPr>
        <w:rPr>
          <w:rFonts w:ascii="Times New Roman" w:hAnsi="Times New Roman" w:cs="Times New Roman"/>
          <w:b/>
          <w:bCs/>
          <w:lang w:val="en-US"/>
        </w:rPr>
      </w:pPr>
    </w:p>
    <w:p w14:paraId="2F53A69C" w14:textId="77777777" w:rsidR="003B7ECF" w:rsidRPr="001B2F4F" w:rsidRDefault="003B7ECF">
      <w:pPr>
        <w:rPr>
          <w:rFonts w:ascii="Times New Roman" w:hAnsi="Times New Roman" w:cs="Times New Roman"/>
          <w:b/>
          <w:bCs/>
          <w:lang w:val="en-US"/>
        </w:rPr>
      </w:pPr>
    </w:p>
    <w:p w14:paraId="1CC793C3" w14:textId="77777777" w:rsidR="003B7ECF" w:rsidRPr="001B2F4F" w:rsidRDefault="003B7ECF">
      <w:pPr>
        <w:rPr>
          <w:rFonts w:ascii="Times New Roman" w:hAnsi="Times New Roman" w:cs="Times New Roman"/>
          <w:b/>
          <w:bCs/>
          <w:lang w:val="en-US"/>
        </w:rPr>
      </w:pPr>
    </w:p>
    <w:p w14:paraId="53F069EB" w14:textId="77777777" w:rsidR="003B7ECF" w:rsidRPr="001B2F4F" w:rsidRDefault="003B7ECF">
      <w:pPr>
        <w:rPr>
          <w:rFonts w:ascii="Times New Roman" w:hAnsi="Times New Roman" w:cs="Times New Roman"/>
          <w:b/>
          <w:bCs/>
          <w:lang w:val="en-US"/>
        </w:rPr>
      </w:pPr>
    </w:p>
    <w:p w14:paraId="5C1EB2DB" w14:textId="77777777" w:rsidR="003B7ECF" w:rsidRPr="001B2F4F" w:rsidRDefault="003B7ECF">
      <w:pPr>
        <w:rPr>
          <w:rFonts w:ascii="Times New Roman" w:hAnsi="Times New Roman" w:cs="Times New Roman"/>
          <w:b/>
          <w:bCs/>
          <w:lang w:val="en-US"/>
        </w:rPr>
      </w:pPr>
    </w:p>
    <w:p w14:paraId="0DAFFAB2" w14:textId="77777777" w:rsidR="003B7ECF" w:rsidRPr="001B2F4F" w:rsidRDefault="003B7ECF">
      <w:pPr>
        <w:rPr>
          <w:rFonts w:ascii="Times New Roman" w:hAnsi="Times New Roman" w:cs="Times New Roman"/>
          <w:b/>
          <w:bCs/>
          <w:lang w:val="en-US"/>
        </w:rPr>
      </w:pPr>
    </w:p>
    <w:p w14:paraId="021B1838" w14:textId="77777777" w:rsidR="003B7ECF" w:rsidRPr="001B2F4F" w:rsidRDefault="003B7ECF">
      <w:pPr>
        <w:rPr>
          <w:rFonts w:ascii="Times New Roman" w:hAnsi="Times New Roman" w:cs="Times New Roman"/>
          <w:b/>
          <w:bCs/>
          <w:lang w:val="en-US"/>
        </w:rPr>
      </w:pPr>
    </w:p>
    <w:p w14:paraId="22A803B1" w14:textId="77777777" w:rsidR="003B7ECF" w:rsidRPr="001B2F4F" w:rsidRDefault="003B7ECF">
      <w:pPr>
        <w:rPr>
          <w:rFonts w:ascii="Times New Roman" w:hAnsi="Times New Roman" w:cs="Times New Roman"/>
          <w:b/>
          <w:bCs/>
          <w:lang w:val="en-US"/>
        </w:rPr>
      </w:pPr>
    </w:p>
    <w:p w14:paraId="49018874" w14:textId="77777777" w:rsidR="003B7ECF" w:rsidRPr="001B2F4F" w:rsidRDefault="003B7ECF">
      <w:pPr>
        <w:rPr>
          <w:rFonts w:ascii="Times New Roman" w:hAnsi="Times New Roman" w:cs="Times New Roman"/>
          <w:b/>
          <w:bCs/>
          <w:lang w:val="en-US"/>
        </w:rPr>
      </w:pPr>
    </w:p>
    <w:p w14:paraId="60012988" w14:textId="77777777" w:rsidR="003B7ECF" w:rsidRPr="001B2F4F" w:rsidRDefault="003B7ECF">
      <w:pPr>
        <w:rPr>
          <w:rFonts w:ascii="Times New Roman" w:hAnsi="Times New Roman" w:cs="Times New Roman"/>
          <w:b/>
          <w:bCs/>
          <w:lang w:val="en-US"/>
        </w:rPr>
      </w:pPr>
    </w:p>
    <w:p w14:paraId="3AC223E9" w14:textId="77777777" w:rsidR="003B7ECF" w:rsidRPr="001B2F4F" w:rsidRDefault="003B7ECF">
      <w:pPr>
        <w:rPr>
          <w:rFonts w:ascii="Times New Roman" w:hAnsi="Times New Roman" w:cs="Times New Roman"/>
          <w:b/>
          <w:bCs/>
          <w:lang w:val="en-US"/>
        </w:rPr>
      </w:pPr>
    </w:p>
    <w:p w14:paraId="232154E3" w14:textId="77777777" w:rsidR="003B7ECF" w:rsidRPr="001B2F4F" w:rsidRDefault="003B7ECF">
      <w:pPr>
        <w:rPr>
          <w:rFonts w:ascii="Times New Roman" w:hAnsi="Times New Roman" w:cs="Times New Roman"/>
          <w:b/>
          <w:bCs/>
          <w:lang w:val="en-US"/>
        </w:rPr>
      </w:pPr>
    </w:p>
    <w:p w14:paraId="4B8D0428" w14:textId="77777777" w:rsidR="003B7ECF" w:rsidRPr="001B2F4F" w:rsidRDefault="003B7ECF">
      <w:pPr>
        <w:rPr>
          <w:rFonts w:ascii="Times New Roman" w:hAnsi="Times New Roman" w:cs="Times New Roman"/>
          <w:b/>
          <w:bCs/>
          <w:lang w:val="en-US"/>
        </w:rPr>
      </w:pPr>
    </w:p>
    <w:p w14:paraId="6F81C9B2" w14:textId="50C25D95" w:rsidR="00D25944" w:rsidRPr="001B2F4F" w:rsidRDefault="004C0EE4">
      <w:pPr>
        <w:rPr>
          <w:rFonts w:ascii="Times New Roman" w:hAnsi="Times New Roman" w:cs="Times New Roman"/>
          <w:b/>
          <w:bCs/>
          <w:lang w:val="en-US"/>
        </w:rPr>
      </w:pPr>
      <w:r w:rsidRPr="001B2F4F">
        <w:rPr>
          <w:rFonts w:ascii="Times New Roman" w:hAnsi="Times New Roman" w:cs="Times New Roman"/>
          <w:b/>
          <w:bCs/>
          <w:lang w:val="en-US"/>
        </w:rPr>
        <w:lastRenderedPageBreak/>
        <w:t xml:space="preserve">Assessment of the </w:t>
      </w:r>
      <w:r w:rsidR="00C255C1" w:rsidRPr="001B2F4F">
        <w:rPr>
          <w:rFonts w:ascii="Times New Roman" w:hAnsi="Times New Roman" w:cs="Times New Roman"/>
          <w:b/>
          <w:bCs/>
          <w:lang w:val="en-US"/>
        </w:rPr>
        <w:t>Commitments</w:t>
      </w:r>
    </w:p>
    <w:p w14:paraId="138FA017" w14:textId="6EF94E00" w:rsidR="00712002" w:rsidRPr="001B2F4F" w:rsidRDefault="00712002">
      <w:pPr>
        <w:rPr>
          <w:rFonts w:ascii="Times New Roman" w:hAnsi="Times New Roman" w:cs="Times New Roman"/>
          <w:lang w:val="en-US"/>
        </w:rPr>
      </w:pPr>
      <w:r w:rsidRPr="001B2F4F">
        <w:rPr>
          <w:rFonts w:ascii="Times New Roman" w:hAnsi="Times New Roman" w:cs="Times New Roman"/>
          <w:lang w:val="en-US"/>
        </w:rPr>
        <w:t xml:space="preserve">Green – </w:t>
      </w:r>
      <w:r w:rsidR="00D745A4" w:rsidRPr="001B2F4F">
        <w:rPr>
          <w:rFonts w:ascii="Times New Roman" w:hAnsi="Times New Roman" w:cs="Times New Roman"/>
          <w:lang w:val="en-US"/>
        </w:rPr>
        <w:t>Co</w:t>
      </w:r>
      <w:r w:rsidR="00660D0E" w:rsidRPr="001B2F4F">
        <w:rPr>
          <w:rFonts w:ascii="Times New Roman" w:hAnsi="Times New Roman" w:cs="Times New Roman"/>
          <w:lang w:val="en-US"/>
        </w:rPr>
        <w:t>mpleted or substantial progress</w:t>
      </w:r>
      <w:r w:rsidR="00AE1890">
        <w:rPr>
          <w:rFonts w:ascii="Times New Roman" w:hAnsi="Times New Roman" w:cs="Times New Roman"/>
          <w:lang w:val="en-US"/>
        </w:rPr>
        <w:tab/>
      </w:r>
      <w:r w:rsidR="00A35D0A">
        <w:rPr>
          <w:rFonts w:ascii="Times New Roman" w:hAnsi="Times New Roman" w:cs="Times New Roman"/>
          <w:lang w:val="en-US"/>
        </w:rPr>
        <w:tab/>
      </w:r>
      <w:r w:rsidRPr="001B2F4F">
        <w:rPr>
          <w:rFonts w:ascii="Times New Roman" w:hAnsi="Times New Roman" w:cs="Times New Roman"/>
          <w:lang w:val="en-US"/>
        </w:rPr>
        <w:t xml:space="preserve">Amber – </w:t>
      </w:r>
      <w:r w:rsidR="00660D0E" w:rsidRPr="001B2F4F">
        <w:rPr>
          <w:rFonts w:ascii="Times New Roman" w:hAnsi="Times New Roman" w:cs="Times New Roman"/>
          <w:lang w:val="en-US"/>
        </w:rPr>
        <w:t>Limited progress</w:t>
      </w:r>
      <w:r w:rsidR="00AE1890">
        <w:rPr>
          <w:rFonts w:ascii="Times New Roman" w:hAnsi="Times New Roman" w:cs="Times New Roman"/>
          <w:lang w:val="en-US"/>
        </w:rPr>
        <w:t xml:space="preserve"> </w:t>
      </w:r>
      <w:r w:rsidR="00AE1890">
        <w:rPr>
          <w:rFonts w:ascii="Times New Roman" w:hAnsi="Times New Roman" w:cs="Times New Roman"/>
          <w:lang w:val="en-US"/>
        </w:rPr>
        <w:tab/>
      </w:r>
      <w:r w:rsidR="00A35D0A">
        <w:rPr>
          <w:rFonts w:ascii="Times New Roman" w:hAnsi="Times New Roman" w:cs="Times New Roman"/>
          <w:lang w:val="en-US"/>
        </w:rPr>
        <w:tab/>
      </w:r>
      <w:r w:rsidRPr="001B2F4F">
        <w:rPr>
          <w:rFonts w:ascii="Times New Roman" w:hAnsi="Times New Roman" w:cs="Times New Roman"/>
          <w:lang w:val="en-US"/>
        </w:rPr>
        <w:t xml:space="preserve">Red </w:t>
      </w:r>
      <w:r w:rsidR="00660D0E" w:rsidRPr="001B2F4F">
        <w:rPr>
          <w:rFonts w:ascii="Times New Roman" w:hAnsi="Times New Roman" w:cs="Times New Roman"/>
          <w:lang w:val="en-US"/>
        </w:rPr>
        <w:t>–</w:t>
      </w:r>
      <w:r w:rsidRPr="001B2F4F">
        <w:rPr>
          <w:rFonts w:ascii="Times New Roman" w:hAnsi="Times New Roman" w:cs="Times New Roman"/>
          <w:lang w:val="en-US"/>
        </w:rPr>
        <w:t xml:space="preserve"> </w:t>
      </w:r>
      <w:r w:rsidR="00660D0E" w:rsidRPr="001B2F4F">
        <w:rPr>
          <w:rFonts w:ascii="Times New Roman" w:hAnsi="Times New Roman" w:cs="Times New Roman"/>
          <w:lang w:val="en-US"/>
        </w:rPr>
        <w:t>Not started or severe delays</w:t>
      </w:r>
      <w:r w:rsidR="0057796C" w:rsidRPr="001B2F4F">
        <w:rPr>
          <w:rFonts w:ascii="Times New Roman" w:hAnsi="Times New Roman" w:cs="Times New Roman"/>
          <w:lang w:val="en-US"/>
        </w:rPr>
        <w:t xml:space="preserve"> </w:t>
      </w:r>
    </w:p>
    <w:p w14:paraId="6833BBFE" w14:textId="77777777" w:rsidR="00345B05" w:rsidRPr="001B2F4F" w:rsidRDefault="00345B05">
      <w:pPr>
        <w:rPr>
          <w:rFonts w:ascii="Times New Roman" w:hAnsi="Times New Roman" w:cs="Times New Roman"/>
          <w:lang w:val="en-US"/>
        </w:rPr>
      </w:pPr>
    </w:p>
    <w:tbl>
      <w:tblPr>
        <w:tblStyle w:val="TableGrid"/>
        <w:tblW w:w="0" w:type="auto"/>
        <w:tblLook w:val="04A0" w:firstRow="1" w:lastRow="0" w:firstColumn="1" w:lastColumn="0" w:noHBand="0" w:noVBand="1"/>
      </w:tblPr>
      <w:tblGrid>
        <w:gridCol w:w="436"/>
        <w:gridCol w:w="2619"/>
        <w:gridCol w:w="2121"/>
        <w:gridCol w:w="4532"/>
        <w:gridCol w:w="1618"/>
        <w:gridCol w:w="1624"/>
      </w:tblGrid>
      <w:tr w:rsidR="00F346AE" w:rsidRPr="001B2F4F" w14:paraId="65341653" w14:textId="77777777" w:rsidTr="00B40542">
        <w:tc>
          <w:tcPr>
            <w:tcW w:w="0" w:type="auto"/>
            <w:vAlign w:val="center"/>
          </w:tcPr>
          <w:p w14:paraId="705EB537" w14:textId="77777777" w:rsidR="009E0E5E" w:rsidRPr="001B2F4F" w:rsidRDefault="009E0E5E" w:rsidP="00797B20">
            <w:pPr>
              <w:jc w:val="center"/>
              <w:rPr>
                <w:rFonts w:ascii="Times New Roman" w:hAnsi="Times New Roman" w:cs="Times New Roman"/>
                <w:b/>
                <w:bCs/>
                <w:lang w:val="en-US"/>
              </w:rPr>
            </w:pPr>
          </w:p>
        </w:tc>
        <w:tc>
          <w:tcPr>
            <w:tcW w:w="0" w:type="auto"/>
            <w:vAlign w:val="center"/>
          </w:tcPr>
          <w:p w14:paraId="2F0F2320" w14:textId="11FEA077" w:rsidR="009E0E5E" w:rsidRPr="001B2F4F" w:rsidRDefault="009E0E5E" w:rsidP="00DE1685">
            <w:pPr>
              <w:jc w:val="center"/>
              <w:rPr>
                <w:rFonts w:ascii="Times New Roman" w:hAnsi="Times New Roman" w:cs="Times New Roman"/>
                <w:b/>
                <w:bCs/>
                <w:lang w:val="en-US"/>
              </w:rPr>
            </w:pPr>
            <w:r w:rsidRPr="001B2F4F">
              <w:rPr>
                <w:rFonts w:ascii="Times New Roman" w:hAnsi="Times New Roman" w:cs="Times New Roman"/>
                <w:b/>
                <w:bCs/>
                <w:lang w:val="en-US"/>
              </w:rPr>
              <w:t>Commitment</w:t>
            </w:r>
          </w:p>
        </w:tc>
        <w:tc>
          <w:tcPr>
            <w:tcW w:w="0" w:type="auto"/>
            <w:vAlign w:val="center"/>
          </w:tcPr>
          <w:p w14:paraId="08E73B03" w14:textId="24081BD3" w:rsidR="009E0E5E" w:rsidRPr="001B2F4F" w:rsidRDefault="009E0E5E" w:rsidP="00DE1685">
            <w:pPr>
              <w:jc w:val="center"/>
              <w:rPr>
                <w:rFonts w:ascii="Times New Roman" w:hAnsi="Times New Roman" w:cs="Times New Roman"/>
                <w:b/>
                <w:bCs/>
                <w:lang w:val="en-US"/>
              </w:rPr>
            </w:pPr>
            <w:r w:rsidRPr="001B2F4F">
              <w:rPr>
                <w:rFonts w:ascii="Times New Roman" w:hAnsi="Times New Roman" w:cs="Times New Roman"/>
                <w:b/>
                <w:bCs/>
                <w:lang w:val="en-US"/>
              </w:rPr>
              <w:t>Assessment of Progress (Green/Amber/Red)</w:t>
            </w:r>
          </w:p>
        </w:tc>
        <w:tc>
          <w:tcPr>
            <w:tcW w:w="0" w:type="auto"/>
            <w:vAlign w:val="center"/>
          </w:tcPr>
          <w:p w14:paraId="40EFDAE7" w14:textId="240DC854" w:rsidR="009E0E5E" w:rsidRPr="001B2F4F" w:rsidRDefault="009E0E5E" w:rsidP="00DE1685">
            <w:pPr>
              <w:jc w:val="center"/>
              <w:rPr>
                <w:rFonts w:ascii="Times New Roman" w:hAnsi="Times New Roman" w:cs="Times New Roman"/>
                <w:b/>
                <w:bCs/>
                <w:lang w:val="en-US"/>
              </w:rPr>
            </w:pPr>
            <w:r w:rsidRPr="001B2F4F">
              <w:rPr>
                <w:rFonts w:ascii="Times New Roman" w:hAnsi="Times New Roman" w:cs="Times New Roman"/>
                <w:b/>
                <w:bCs/>
                <w:lang w:val="en-US"/>
              </w:rPr>
              <w:t>Evidence supporting the assessment</w:t>
            </w:r>
          </w:p>
        </w:tc>
        <w:tc>
          <w:tcPr>
            <w:tcW w:w="0" w:type="auto"/>
            <w:vAlign w:val="center"/>
          </w:tcPr>
          <w:p w14:paraId="72C345D5" w14:textId="4F6CC890" w:rsidR="009E0E5E" w:rsidRPr="001B2F4F" w:rsidRDefault="009E0E5E" w:rsidP="00DE1685">
            <w:pPr>
              <w:jc w:val="center"/>
              <w:rPr>
                <w:rFonts w:ascii="Times New Roman" w:hAnsi="Times New Roman" w:cs="Times New Roman"/>
                <w:b/>
                <w:bCs/>
                <w:lang w:val="en-US"/>
              </w:rPr>
            </w:pPr>
            <w:r w:rsidRPr="001B2F4F">
              <w:rPr>
                <w:rFonts w:ascii="Times New Roman" w:hAnsi="Times New Roman" w:cs="Times New Roman"/>
                <w:b/>
                <w:bCs/>
                <w:lang w:val="en-US"/>
              </w:rPr>
              <w:t>Reasons for the assessment</w:t>
            </w:r>
          </w:p>
        </w:tc>
        <w:tc>
          <w:tcPr>
            <w:tcW w:w="0" w:type="auto"/>
            <w:vAlign w:val="center"/>
          </w:tcPr>
          <w:p w14:paraId="485AF9F5" w14:textId="7D3342B2" w:rsidR="009E0E5E" w:rsidRPr="001B2F4F" w:rsidRDefault="009E0E5E" w:rsidP="00DE1685">
            <w:pPr>
              <w:jc w:val="center"/>
              <w:rPr>
                <w:rFonts w:ascii="Times New Roman" w:hAnsi="Times New Roman" w:cs="Times New Roman"/>
                <w:b/>
                <w:bCs/>
                <w:lang w:val="en-US"/>
              </w:rPr>
            </w:pPr>
            <w:r w:rsidRPr="001B2F4F">
              <w:rPr>
                <w:rFonts w:ascii="Times New Roman" w:hAnsi="Times New Roman" w:cs="Times New Roman"/>
                <w:b/>
                <w:bCs/>
                <w:lang w:val="en-US"/>
              </w:rPr>
              <w:t>Next steps</w:t>
            </w:r>
          </w:p>
        </w:tc>
      </w:tr>
      <w:tr w:rsidR="00A41CBA" w:rsidRPr="001B2F4F" w14:paraId="47601138" w14:textId="77777777" w:rsidTr="0064141F">
        <w:tc>
          <w:tcPr>
            <w:tcW w:w="0" w:type="auto"/>
            <w:gridSpan w:val="6"/>
            <w:vAlign w:val="center"/>
          </w:tcPr>
          <w:p w14:paraId="3B5F056E" w14:textId="461AC355" w:rsidR="00A41CBA" w:rsidRPr="001B2F4F" w:rsidRDefault="00A41CBA" w:rsidP="0064141F">
            <w:pPr>
              <w:jc w:val="center"/>
              <w:rPr>
                <w:rFonts w:ascii="Times New Roman" w:hAnsi="Times New Roman" w:cs="Times New Roman"/>
                <w:lang w:val="en-US"/>
              </w:rPr>
            </w:pPr>
            <w:r w:rsidRPr="001B2F4F">
              <w:rPr>
                <w:rFonts w:ascii="Times New Roman" w:hAnsi="Times New Roman" w:cs="Times New Roman"/>
                <w:b/>
                <w:bCs/>
                <w:lang w:val="en-US"/>
              </w:rPr>
              <w:t>Commitment 1: Strengthening extractive industry transparency</w:t>
            </w:r>
          </w:p>
        </w:tc>
      </w:tr>
      <w:tr w:rsidR="00AF467A" w:rsidRPr="001B2F4F" w14:paraId="189E2CCB" w14:textId="77777777" w:rsidTr="00B40542">
        <w:tc>
          <w:tcPr>
            <w:tcW w:w="0" w:type="auto"/>
          </w:tcPr>
          <w:p w14:paraId="1DD2A5DA" w14:textId="038146D1" w:rsidR="009E0E5E" w:rsidRPr="001B2F4F" w:rsidRDefault="007A5EDD">
            <w:pPr>
              <w:rPr>
                <w:rFonts w:ascii="Times New Roman" w:hAnsi="Times New Roman" w:cs="Times New Roman"/>
                <w:lang w:val="en-US"/>
              </w:rPr>
            </w:pPr>
            <w:r w:rsidRPr="001B2F4F">
              <w:rPr>
                <w:rFonts w:ascii="Times New Roman" w:hAnsi="Times New Roman" w:cs="Times New Roman"/>
                <w:lang w:val="en-US"/>
              </w:rPr>
              <w:t>1</w:t>
            </w:r>
          </w:p>
        </w:tc>
        <w:tc>
          <w:tcPr>
            <w:tcW w:w="0" w:type="auto"/>
          </w:tcPr>
          <w:p w14:paraId="4B817D64" w14:textId="2BCE20F2" w:rsidR="009E0E5E" w:rsidRPr="001B2F4F" w:rsidRDefault="009E0E5E" w:rsidP="00DE1685">
            <w:pPr>
              <w:jc w:val="both"/>
              <w:rPr>
                <w:rFonts w:ascii="Times New Roman" w:hAnsi="Times New Roman" w:cs="Times New Roman"/>
                <w:lang w:val="en-US"/>
              </w:rPr>
            </w:pPr>
            <w:r w:rsidRPr="001B2F4F">
              <w:rPr>
                <w:rFonts w:ascii="Times New Roman" w:hAnsi="Times New Roman" w:cs="Times New Roman"/>
                <w:lang w:val="en-US"/>
              </w:rPr>
              <w:t>The draft Mineral Resources Transparency Law submitted to the Parliament for Autumn Session hearing and its approval thereof</w:t>
            </w:r>
          </w:p>
        </w:tc>
        <w:tc>
          <w:tcPr>
            <w:tcW w:w="0" w:type="auto"/>
            <w:shd w:val="clear" w:color="auto" w:fill="ED7D31" w:themeFill="accent2"/>
          </w:tcPr>
          <w:p w14:paraId="5A319F31" w14:textId="044705CC" w:rsidR="009E0E5E" w:rsidRPr="001B2F4F" w:rsidRDefault="009E0E5E">
            <w:pPr>
              <w:rPr>
                <w:rFonts w:ascii="Times New Roman" w:hAnsi="Times New Roman" w:cs="Times New Roman"/>
                <w:lang w:val="en-US"/>
              </w:rPr>
            </w:pPr>
          </w:p>
        </w:tc>
        <w:tc>
          <w:tcPr>
            <w:tcW w:w="0" w:type="auto"/>
          </w:tcPr>
          <w:p w14:paraId="773D449A" w14:textId="77777777" w:rsidR="009E0E5E" w:rsidRPr="001B2F4F" w:rsidRDefault="00AA30F9" w:rsidP="00DE1685">
            <w:pPr>
              <w:jc w:val="both"/>
              <w:rPr>
                <w:rFonts w:ascii="Times New Roman" w:hAnsi="Times New Roman" w:cs="Times New Roman"/>
                <w:lang w:val="en-US"/>
              </w:rPr>
            </w:pPr>
            <w:r w:rsidRPr="001B2F4F">
              <w:rPr>
                <w:rFonts w:ascii="Times New Roman" w:hAnsi="Times New Roman" w:cs="Times New Roman"/>
                <w:lang w:val="en-US"/>
              </w:rPr>
              <w:t xml:space="preserve">Law on </w:t>
            </w:r>
            <w:r w:rsidR="003D6E7C" w:rsidRPr="001B2F4F">
              <w:rPr>
                <w:rFonts w:ascii="Times New Roman" w:hAnsi="Times New Roman" w:cs="Times New Roman"/>
                <w:lang w:val="en-US"/>
              </w:rPr>
              <w:t xml:space="preserve">Mineral Resources Transparency </w:t>
            </w:r>
            <w:r w:rsidRPr="001B2F4F">
              <w:rPr>
                <w:rFonts w:ascii="Times New Roman" w:hAnsi="Times New Roman" w:cs="Times New Roman"/>
                <w:lang w:val="en-US"/>
              </w:rPr>
              <w:t>has changed</w:t>
            </w:r>
            <w:r w:rsidR="00F10558" w:rsidRPr="001B2F4F">
              <w:rPr>
                <w:rFonts w:ascii="Times New Roman" w:hAnsi="Times New Roman" w:cs="Times New Roman"/>
                <w:lang w:val="en-US"/>
              </w:rPr>
              <w:t xml:space="preserve"> </w:t>
            </w:r>
            <w:r w:rsidR="00B944D9" w:rsidRPr="001B2F4F">
              <w:rPr>
                <w:rFonts w:ascii="Times New Roman" w:hAnsi="Times New Roman" w:cs="Times New Roman"/>
                <w:lang w:val="en-US"/>
              </w:rPr>
              <w:t xml:space="preserve">its </w:t>
            </w:r>
            <w:r w:rsidR="00F10558" w:rsidRPr="001B2F4F">
              <w:rPr>
                <w:rFonts w:ascii="Times New Roman" w:hAnsi="Times New Roman" w:cs="Times New Roman"/>
                <w:lang w:val="en-US"/>
              </w:rPr>
              <w:t>name to</w:t>
            </w:r>
            <w:r w:rsidRPr="001B2F4F">
              <w:rPr>
                <w:rFonts w:ascii="Times New Roman" w:hAnsi="Times New Roman" w:cs="Times New Roman"/>
                <w:lang w:val="en-US"/>
              </w:rPr>
              <w:t xml:space="preserve"> Law on </w:t>
            </w:r>
            <w:r w:rsidR="00B24268" w:rsidRPr="001B2F4F">
              <w:rPr>
                <w:rFonts w:ascii="Times New Roman" w:hAnsi="Times New Roman" w:cs="Times New Roman"/>
                <w:lang w:val="en-US"/>
              </w:rPr>
              <w:t>Extractive Industry Transparency</w:t>
            </w:r>
            <w:r w:rsidRPr="001B2F4F">
              <w:rPr>
                <w:rFonts w:ascii="Times New Roman" w:hAnsi="Times New Roman" w:cs="Times New Roman"/>
                <w:lang w:val="en-US"/>
              </w:rPr>
              <w:t>. D</w:t>
            </w:r>
            <w:r w:rsidR="00F10558" w:rsidRPr="001B2F4F">
              <w:rPr>
                <w:rFonts w:ascii="Times New Roman" w:hAnsi="Times New Roman" w:cs="Times New Roman"/>
                <w:lang w:val="en-US"/>
              </w:rPr>
              <w:t>raft has completed</w:t>
            </w:r>
            <w:r w:rsidR="00B858B9" w:rsidRPr="001B2F4F">
              <w:rPr>
                <w:rFonts w:ascii="Times New Roman" w:hAnsi="Times New Roman" w:cs="Times New Roman"/>
                <w:lang w:val="en-US"/>
              </w:rPr>
              <w:t xml:space="preserve"> all</w:t>
            </w:r>
            <w:r w:rsidR="00F10558" w:rsidRPr="001B2F4F">
              <w:rPr>
                <w:rFonts w:ascii="Times New Roman" w:hAnsi="Times New Roman" w:cs="Times New Roman"/>
                <w:lang w:val="en-US"/>
              </w:rPr>
              <w:t xml:space="preserve"> </w:t>
            </w:r>
            <w:r w:rsidR="002728A6" w:rsidRPr="001B2F4F">
              <w:rPr>
                <w:rFonts w:ascii="Times New Roman" w:hAnsi="Times New Roman" w:cs="Times New Roman"/>
                <w:lang w:val="en-US"/>
              </w:rPr>
              <w:t>public discussion stages and now p</w:t>
            </w:r>
            <w:r w:rsidR="00DE5147" w:rsidRPr="001B2F4F">
              <w:rPr>
                <w:rFonts w:ascii="Times New Roman" w:hAnsi="Times New Roman" w:cs="Times New Roman"/>
                <w:lang w:val="en-US"/>
              </w:rPr>
              <w:t>ending</w:t>
            </w:r>
            <w:r w:rsidR="00672DF7" w:rsidRPr="001B2F4F">
              <w:rPr>
                <w:rFonts w:ascii="Times New Roman" w:hAnsi="Times New Roman" w:cs="Times New Roman"/>
                <w:lang w:val="mn-MN"/>
              </w:rPr>
              <w:t xml:space="preserve"> </w:t>
            </w:r>
            <w:r w:rsidR="00672DF7" w:rsidRPr="001B2F4F">
              <w:rPr>
                <w:rFonts w:ascii="Times New Roman" w:hAnsi="Times New Roman" w:cs="Times New Roman"/>
                <w:lang w:val="en-US"/>
              </w:rPr>
              <w:t>approval f</w:t>
            </w:r>
            <w:r w:rsidR="00F92127" w:rsidRPr="001B2F4F">
              <w:rPr>
                <w:rFonts w:ascii="Times New Roman" w:hAnsi="Times New Roman" w:cs="Times New Roman"/>
                <w:lang w:val="en-US"/>
              </w:rPr>
              <w:t>or</w:t>
            </w:r>
            <w:r w:rsidR="00DE5147" w:rsidRPr="001B2F4F">
              <w:rPr>
                <w:rFonts w:ascii="Times New Roman" w:hAnsi="Times New Roman" w:cs="Times New Roman"/>
                <w:lang w:val="en-US"/>
              </w:rPr>
              <w:t xml:space="preserve"> Cabinet </w:t>
            </w:r>
            <w:r w:rsidR="00263808" w:rsidRPr="001B2F4F">
              <w:rPr>
                <w:rFonts w:ascii="Times New Roman" w:hAnsi="Times New Roman" w:cs="Times New Roman"/>
                <w:lang w:val="en-US"/>
              </w:rPr>
              <w:t xml:space="preserve">session. </w:t>
            </w:r>
          </w:p>
          <w:p w14:paraId="66A5604C" w14:textId="77777777" w:rsidR="000E1FBB" w:rsidRPr="001B2F4F" w:rsidRDefault="000E1FBB" w:rsidP="00DE1685">
            <w:pPr>
              <w:jc w:val="both"/>
              <w:rPr>
                <w:rFonts w:ascii="Times New Roman" w:hAnsi="Times New Roman" w:cs="Times New Roman"/>
                <w:lang w:val="en-US"/>
              </w:rPr>
            </w:pPr>
          </w:p>
          <w:p w14:paraId="1859F125" w14:textId="77777777" w:rsidR="000E1FBB" w:rsidRPr="001B2F4F" w:rsidRDefault="000E1FBB" w:rsidP="00DE1685">
            <w:pPr>
              <w:jc w:val="both"/>
              <w:rPr>
                <w:rFonts w:ascii="Times New Roman" w:hAnsi="Times New Roman" w:cs="Times New Roman"/>
                <w:lang w:val="en-US"/>
              </w:rPr>
            </w:pPr>
            <w:r w:rsidRPr="001B2F4F">
              <w:rPr>
                <w:rFonts w:ascii="Times New Roman" w:hAnsi="Times New Roman" w:cs="Times New Roman"/>
                <w:lang w:val="en-US"/>
              </w:rPr>
              <w:t>Steps without borders NGO (Aug 28, 2023)</w:t>
            </w:r>
            <w:r w:rsidR="00675D98" w:rsidRPr="001B2F4F">
              <w:rPr>
                <w:rFonts w:ascii="Times New Roman" w:hAnsi="Times New Roman" w:cs="Times New Roman"/>
                <w:lang w:val="en-US"/>
              </w:rPr>
              <w:t>:</w:t>
            </w:r>
          </w:p>
          <w:p w14:paraId="7EC2D7AC" w14:textId="704C9AD7" w:rsidR="00675D98" w:rsidRPr="001B2F4F" w:rsidRDefault="002C4C13" w:rsidP="00DE1685">
            <w:pPr>
              <w:jc w:val="both"/>
              <w:rPr>
                <w:rFonts w:ascii="Times New Roman" w:hAnsi="Times New Roman" w:cs="Times New Roman"/>
                <w:lang w:val="en-US"/>
              </w:rPr>
            </w:pPr>
            <w:r w:rsidRPr="001B2F4F">
              <w:rPr>
                <w:rFonts w:ascii="Times New Roman" w:hAnsi="Times New Roman" w:cs="Times New Roman"/>
                <w:lang w:val="en-US"/>
              </w:rPr>
              <w:t>Law on Mineral Resources Transparency has changed its name to Law on Extractive Industry Transparency. Draft has completed public discussion stages. Prior seeking</w:t>
            </w:r>
            <w:r w:rsidRPr="001B2F4F">
              <w:rPr>
                <w:rFonts w:ascii="Times New Roman" w:hAnsi="Times New Roman" w:cs="Times New Roman"/>
                <w:lang w:val="mn-MN"/>
              </w:rPr>
              <w:t xml:space="preserve"> </w:t>
            </w:r>
            <w:r w:rsidRPr="001B2F4F">
              <w:rPr>
                <w:rFonts w:ascii="Times New Roman" w:hAnsi="Times New Roman" w:cs="Times New Roman"/>
                <w:lang w:val="en-US"/>
              </w:rPr>
              <w:t xml:space="preserve">approval from Cabinet session, </w:t>
            </w:r>
            <w:r w:rsidR="001025EA" w:rsidRPr="001B2F4F">
              <w:rPr>
                <w:rFonts w:ascii="Times New Roman" w:hAnsi="Times New Roman" w:cs="Times New Roman"/>
                <w:lang w:val="en-US"/>
              </w:rPr>
              <w:t xml:space="preserve">will </w:t>
            </w:r>
            <w:r w:rsidR="00ED62B9" w:rsidRPr="001B2F4F">
              <w:rPr>
                <w:rFonts w:ascii="Times New Roman" w:hAnsi="Times New Roman" w:cs="Times New Roman"/>
                <w:lang w:val="en-US"/>
              </w:rPr>
              <w:t>organize</w:t>
            </w:r>
            <w:r w:rsidR="001025EA" w:rsidRPr="001B2F4F">
              <w:rPr>
                <w:rFonts w:ascii="Times New Roman" w:hAnsi="Times New Roman" w:cs="Times New Roman"/>
                <w:lang w:val="en-US"/>
              </w:rPr>
              <w:t xml:space="preserve"> </w:t>
            </w:r>
            <w:r w:rsidR="004647CB" w:rsidRPr="001B2F4F">
              <w:rPr>
                <w:rFonts w:ascii="Times New Roman" w:hAnsi="Times New Roman" w:cs="Times New Roman"/>
                <w:lang w:val="en-US"/>
              </w:rPr>
              <w:t>discussions with ent</w:t>
            </w:r>
            <w:r w:rsidR="00ED62B9" w:rsidRPr="001B2F4F">
              <w:rPr>
                <w:rFonts w:ascii="Times New Roman" w:hAnsi="Times New Roman" w:cs="Times New Roman"/>
                <w:lang w:val="en-US"/>
              </w:rPr>
              <w:t>itie</w:t>
            </w:r>
            <w:r w:rsidR="004647CB" w:rsidRPr="001B2F4F">
              <w:rPr>
                <w:rFonts w:ascii="Times New Roman" w:hAnsi="Times New Roman" w:cs="Times New Roman"/>
                <w:lang w:val="en-US"/>
              </w:rPr>
              <w:t>s, investors, local citizens, and administrative officials before</w:t>
            </w:r>
            <w:r w:rsidR="008B6A8C" w:rsidRPr="001B2F4F">
              <w:rPr>
                <w:rFonts w:ascii="Times New Roman" w:hAnsi="Times New Roman" w:cs="Times New Roman"/>
                <w:lang w:val="en-US"/>
              </w:rPr>
              <w:t xml:space="preserve"> submitting</w:t>
            </w:r>
            <w:r w:rsidR="004647CB" w:rsidRPr="001B2F4F">
              <w:rPr>
                <w:rFonts w:ascii="Times New Roman" w:hAnsi="Times New Roman" w:cs="Times New Roman"/>
                <w:lang w:val="en-US"/>
              </w:rPr>
              <w:t xml:space="preserve"> it to the</w:t>
            </w:r>
            <w:r w:rsidR="00C13E11" w:rsidRPr="001B2F4F">
              <w:rPr>
                <w:rFonts w:ascii="Times New Roman" w:hAnsi="Times New Roman" w:cs="Times New Roman"/>
                <w:lang w:val="en-US"/>
              </w:rPr>
              <w:t xml:space="preserve"> State Parliament</w:t>
            </w:r>
            <w:r w:rsidR="00C13E11" w:rsidRPr="001B2F4F">
              <w:rPr>
                <w:rFonts w:ascii="Times New Roman" w:hAnsi="Times New Roman" w:cs="Times New Roman"/>
                <w:lang w:val="mn-MN"/>
              </w:rPr>
              <w:t xml:space="preserve"> Fall session</w:t>
            </w:r>
            <w:r w:rsidR="00C13E11" w:rsidRPr="001B2F4F">
              <w:rPr>
                <w:rFonts w:ascii="Times New Roman" w:hAnsi="Times New Roman" w:cs="Times New Roman"/>
                <w:lang w:val="en-US"/>
              </w:rPr>
              <w:t xml:space="preserve">. </w:t>
            </w:r>
          </w:p>
          <w:p w14:paraId="1E67B302" w14:textId="77777777" w:rsidR="00077D14" w:rsidRPr="001B2F4F" w:rsidRDefault="00077D14" w:rsidP="00DE1685">
            <w:pPr>
              <w:jc w:val="both"/>
              <w:rPr>
                <w:rFonts w:ascii="Times New Roman" w:hAnsi="Times New Roman" w:cs="Times New Roman"/>
                <w:lang w:val="en-US"/>
              </w:rPr>
            </w:pPr>
          </w:p>
          <w:p w14:paraId="6290897B" w14:textId="38C57059" w:rsidR="00615D6E" w:rsidRPr="001B2F4F" w:rsidRDefault="00376581" w:rsidP="002878B8">
            <w:pPr>
              <w:jc w:val="both"/>
              <w:rPr>
                <w:rFonts w:ascii="Times New Roman" w:hAnsi="Times New Roman" w:cs="Times New Roman"/>
                <w:lang w:val="en-US"/>
              </w:rPr>
            </w:pPr>
            <w:r w:rsidRPr="001B2F4F">
              <w:rPr>
                <w:rFonts w:ascii="Times New Roman" w:hAnsi="Times New Roman" w:cs="Times New Roman"/>
                <w:lang w:val="en-US"/>
              </w:rPr>
              <w:t>It is possible to</w:t>
            </w:r>
            <w:r w:rsidR="00A94465" w:rsidRPr="001B2F4F">
              <w:rPr>
                <w:rFonts w:ascii="Times New Roman" w:hAnsi="Times New Roman" w:cs="Times New Roman"/>
                <w:lang w:val="en-US"/>
              </w:rPr>
              <w:t xml:space="preserve"> change assessment into “green”</w:t>
            </w:r>
            <w:r w:rsidRPr="001B2F4F">
              <w:rPr>
                <w:rFonts w:ascii="Times New Roman" w:hAnsi="Times New Roman" w:cs="Times New Roman"/>
                <w:lang w:val="en-US"/>
              </w:rPr>
              <w:t xml:space="preserve"> </w:t>
            </w:r>
            <w:r w:rsidR="002E0C29" w:rsidRPr="001B2F4F">
              <w:rPr>
                <w:rFonts w:ascii="Times New Roman" w:hAnsi="Times New Roman" w:cs="Times New Roman"/>
                <w:lang w:val="en-US"/>
              </w:rPr>
              <w:t xml:space="preserve">if </w:t>
            </w:r>
            <w:r w:rsidR="00AE1144" w:rsidRPr="001B2F4F">
              <w:rPr>
                <w:rFonts w:ascii="Times New Roman" w:hAnsi="Times New Roman" w:cs="Times New Roman"/>
                <w:lang w:val="en-US"/>
              </w:rPr>
              <w:t xml:space="preserve">the </w:t>
            </w:r>
            <w:r w:rsidR="002E0C29" w:rsidRPr="001B2F4F">
              <w:rPr>
                <w:rFonts w:ascii="Times New Roman" w:hAnsi="Times New Roman" w:cs="Times New Roman"/>
                <w:lang w:val="en-US"/>
              </w:rPr>
              <w:t>draft law</w:t>
            </w:r>
            <w:r w:rsidRPr="001B2F4F">
              <w:rPr>
                <w:rFonts w:ascii="Times New Roman" w:hAnsi="Times New Roman" w:cs="Times New Roman"/>
                <w:lang w:val="en-US"/>
              </w:rPr>
              <w:t xml:space="preserve"> will be</w:t>
            </w:r>
            <w:r w:rsidR="00AE1144" w:rsidRPr="001B2F4F">
              <w:rPr>
                <w:rFonts w:ascii="Times New Roman" w:hAnsi="Times New Roman" w:cs="Times New Roman"/>
                <w:lang w:val="en-US"/>
              </w:rPr>
              <w:t xml:space="preserve"> submitted</w:t>
            </w:r>
            <w:r w:rsidRPr="001B2F4F">
              <w:rPr>
                <w:rFonts w:ascii="Times New Roman" w:hAnsi="Times New Roman" w:cs="Times New Roman"/>
                <w:lang w:val="en-US"/>
              </w:rPr>
              <w:t xml:space="preserve"> and discussed</w:t>
            </w:r>
            <w:r w:rsidR="002E0C29" w:rsidRPr="001B2F4F">
              <w:rPr>
                <w:rFonts w:ascii="Times New Roman" w:hAnsi="Times New Roman" w:cs="Times New Roman"/>
                <w:lang w:val="en-US"/>
              </w:rPr>
              <w:t xml:space="preserve"> at</w:t>
            </w:r>
            <w:r w:rsidRPr="001B2F4F">
              <w:rPr>
                <w:rFonts w:ascii="Times New Roman" w:hAnsi="Times New Roman" w:cs="Times New Roman"/>
                <w:lang w:val="en-US"/>
              </w:rPr>
              <w:t xml:space="preserve"> the </w:t>
            </w:r>
            <w:r w:rsidR="00615D6E" w:rsidRPr="001B2F4F">
              <w:rPr>
                <w:rFonts w:ascii="Times New Roman" w:hAnsi="Times New Roman" w:cs="Times New Roman"/>
                <w:lang w:val="en-US"/>
              </w:rPr>
              <w:t>State Parliament</w:t>
            </w:r>
            <w:r w:rsidR="00615D6E" w:rsidRPr="001B2F4F">
              <w:rPr>
                <w:rFonts w:ascii="Times New Roman" w:hAnsi="Times New Roman" w:cs="Times New Roman"/>
                <w:lang w:val="mn-MN"/>
              </w:rPr>
              <w:t xml:space="preserve"> Fall session</w:t>
            </w:r>
            <w:r w:rsidR="00615D6E" w:rsidRPr="001B2F4F">
              <w:rPr>
                <w:rFonts w:ascii="Times New Roman" w:hAnsi="Times New Roman" w:cs="Times New Roman"/>
                <w:lang w:val="en-US"/>
              </w:rPr>
              <w:t xml:space="preserve">. </w:t>
            </w:r>
          </w:p>
          <w:p w14:paraId="5403C892" w14:textId="5DF72ECA" w:rsidR="004647CB" w:rsidRPr="001B2F4F" w:rsidRDefault="004647CB" w:rsidP="00DE1685">
            <w:pPr>
              <w:jc w:val="both"/>
              <w:rPr>
                <w:rFonts w:ascii="Times New Roman" w:hAnsi="Times New Roman" w:cs="Times New Roman"/>
                <w:lang w:val="en-US"/>
              </w:rPr>
            </w:pPr>
          </w:p>
          <w:p w14:paraId="1AC89E50" w14:textId="77777777" w:rsidR="00675D98" w:rsidRPr="001B2F4F" w:rsidRDefault="00675D98" w:rsidP="00DE1685">
            <w:pPr>
              <w:jc w:val="both"/>
              <w:rPr>
                <w:rFonts w:ascii="Times New Roman" w:hAnsi="Times New Roman" w:cs="Times New Roman"/>
                <w:lang w:val="en-US"/>
              </w:rPr>
            </w:pPr>
            <w:r w:rsidRPr="001B2F4F">
              <w:rPr>
                <w:rFonts w:ascii="Times New Roman" w:hAnsi="Times New Roman" w:cs="Times New Roman"/>
                <w:lang w:val="en-US"/>
              </w:rPr>
              <w:t>Open society forum NGO (Aug 30, 2023):</w:t>
            </w:r>
          </w:p>
          <w:p w14:paraId="165410E9" w14:textId="568ADDBB" w:rsidR="00675D98" w:rsidRPr="001B2F4F" w:rsidRDefault="00D40A86" w:rsidP="00DE1685">
            <w:pPr>
              <w:jc w:val="both"/>
              <w:rPr>
                <w:rFonts w:ascii="Times New Roman" w:hAnsi="Times New Roman" w:cs="Times New Roman"/>
                <w:lang w:val="mn-MN"/>
              </w:rPr>
            </w:pPr>
            <w:r w:rsidRPr="001B2F4F">
              <w:rPr>
                <w:rFonts w:ascii="Times New Roman" w:hAnsi="Times New Roman" w:cs="Times New Roman"/>
                <w:lang w:val="en-US"/>
              </w:rPr>
              <w:t>In</w:t>
            </w:r>
            <w:r w:rsidR="00EC6C04" w:rsidRPr="001B2F4F">
              <w:rPr>
                <w:rFonts w:ascii="Times New Roman" w:hAnsi="Times New Roman" w:cs="Times New Roman"/>
                <w:lang w:val="mn-MN"/>
              </w:rPr>
              <w:t xml:space="preserve"> 2020</w:t>
            </w:r>
            <w:r w:rsidR="006F2102" w:rsidRPr="001B2F4F">
              <w:rPr>
                <w:rFonts w:ascii="Times New Roman" w:hAnsi="Times New Roman" w:cs="Times New Roman"/>
                <w:lang w:val="en-US"/>
              </w:rPr>
              <w:t xml:space="preserve"> development of draft</w:t>
            </w:r>
            <w:r w:rsidR="00EC6C04" w:rsidRPr="001B2F4F">
              <w:rPr>
                <w:rFonts w:ascii="Times New Roman" w:hAnsi="Times New Roman" w:cs="Times New Roman"/>
                <w:lang w:val="mn-MN"/>
              </w:rPr>
              <w:t xml:space="preserve"> </w:t>
            </w:r>
            <w:r w:rsidR="00085BD0" w:rsidRPr="001B2F4F">
              <w:rPr>
                <w:rFonts w:ascii="Times New Roman" w:hAnsi="Times New Roman" w:cs="Times New Roman"/>
                <w:lang w:val="en-US"/>
              </w:rPr>
              <w:t>L</w:t>
            </w:r>
            <w:r w:rsidR="00EC6C04" w:rsidRPr="001B2F4F">
              <w:rPr>
                <w:rFonts w:ascii="Times New Roman" w:hAnsi="Times New Roman" w:cs="Times New Roman"/>
                <w:lang w:val="mn-MN"/>
              </w:rPr>
              <w:t xml:space="preserve">aw on </w:t>
            </w:r>
            <w:r w:rsidR="00085BD0" w:rsidRPr="001B2F4F">
              <w:rPr>
                <w:rFonts w:ascii="Times New Roman" w:hAnsi="Times New Roman" w:cs="Times New Roman"/>
                <w:lang w:val="en-US"/>
              </w:rPr>
              <w:t>T</w:t>
            </w:r>
            <w:r w:rsidR="00EC6C04" w:rsidRPr="001B2F4F">
              <w:rPr>
                <w:rFonts w:ascii="Times New Roman" w:hAnsi="Times New Roman" w:cs="Times New Roman"/>
                <w:lang w:val="mn-MN"/>
              </w:rPr>
              <w:t xml:space="preserve">ransparency of the </w:t>
            </w:r>
            <w:r w:rsidR="00085BD0" w:rsidRPr="001B2F4F">
              <w:rPr>
                <w:rFonts w:ascii="Times New Roman" w:hAnsi="Times New Roman" w:cs="Times New Roman"/>
                <w:lang w:val="en-US"/>
              </w:rPr>
              <w:t>M</w:t>
            </w:r>
            <w:r w:rsidR="00EC6C04" w:rsidRPr="001B2F4F">
              <w:rPr>
                <w:rFonts w:ascii="Times New Roman" w:hAnsi="Times New Roman" w:cs="Times New Roman"/>
                <w:lang w:val="mn-MN"/>
              </w:rPr>
              <w:t xml:space="preserve">ineral </w:t>
            </w:r>
            <w:r w:rsidR="00085BD0" w:rsidRPr="001B2F4F">
              <w:rPr>
                <w:rFonts w:ascii="Times New Roman" w:hAnsi="Times New Roman" w:cs="Times New Roman"/>
                <w:lang w:val="en-US"/>
              </w:rPr>
              <w:t>R</w:t>
            </w:r>
            <w:r w:rsidR="00EC6C04" w:rsidRPr="001B2F4F">
              <w:rPr>
                <w:rFonts w:ascii="Times New Roman" w:hAnsi="Times New Roman" w:cs="Times New Roman"/>
                <w:lang w:val="mn-MN"/>
              </w:rPr>
              <w:t xml:space="preserve">esources </w:t>
            </w:r>
            <w:r w:rsidR="00986AF7" w:rsidRPr="001B2F4F">
              <w:rPr>
                <w:rFonts w:ascii="Times New Roman" w:hAnsi="Times New Roman" w:cs="Times New Roman"/>
                <w:lang w:val="en-US"/>
              </w:rPr>
              <w:t xml:space="preserve">was </w:t>
            </w:r>
            <w:r w:rsidRPr="001B2F4F">
              <w:rPr>
                <w:rFonts w:ascii="Times New Roman" w:hAnsi="Times New Roman" w:cs="Times New Roman"/>
                <w:lang w:val="en-US"/>
              </w:rPr>
              <w:t>completed, however no</w:t>
            </w:r>
            <w:r w:rsidR="00EC6C04" w:rsidRPr="001B2F4F">
              <w:rPr>
                <w:rFonts w:ascii="Times New Roman" w:hAnsi="Times New Roman" w:cs="Times New Roman"/>
                <w:lang w:val="mn-MN"/>
              </w:rPr>
              <w:t xml:space="preserve"> effort was made by the </w:t>
            </w:r>
            <w:r w:rsidR="00AF7A0B" w:rsidRPr="001B2F4F">
              <w:rPr>
                <w:rFonts w:ascii="Times New Roman" w:hAnsi="Times New Roman" w:cs="Times New Roman"/>
                <w:lang w:val="en-US"/>
              </w:rPr>
              <w:t>responsible</w:t>
            </w:r>
            <w:r w:rsidR="00DD0597" w:rsidRPr="001B2F4F">
              <w:rPr>
                <w:rFonts w:ascii="Times New Roman" w:hAnsi="Times New Roman" w:cs="Times New Roman"/>
                <w:lang w:val="en-US"/>
              </w:rPr>
              <w:t xml:space="preserve"> implementor </w:t>
            </w:r>
            <w:r w:rsidR="00AF7A0B" w:rsidRPr="001B2F4F">
              <w:rPr>
                <w:rFonts w:ascii="Times New Roman" w:hAnsi="Times New Roman" w:cs="Times New Roman"/>
                <w:lang w:val="en-US"/>
              </w:rPr>
              <w:t xml:space="preserve"> </w:t>
            </w:r>
            <w:r w:rsidR="00EC6C04" w:rsidRPr="001B2F4F">
              <w:rPr>
                <w:rFonts w:ascii="Times New Roman" w:hAnsi="Times New Roman" w:cs="Times New Roman"/>
                <w:lang w:val="mn-MN"/>
              </w:rPr>
              <w:t xml:space="preserve">Ministry of </w:t>
            </w:r>
            <w:r w:rsidR="00AF7A0B" w:rsidRPr="001B2F4F">
              <w:rPr>
                <w:rFonts w:ascii="Times New Roman" w:hAnsi="Times New Roman" w:cs="Times New Roman"/>
                <w:lang w:val="en-US"/>
              </w:rPr>
              <w:t xml:space="preserve">Mining and </w:t>
            </w:r>
            <w:r w:rsidR="00682AA2" w:rsidRPr="001B2F4F">
              <w:rPr>
                <w:rFonts w:ascii="Times New Roman" w:hAnsi="Times New Roman" w:cs="Times New Roman"/>
                <w:lang w:val="en-US"/>
              </w:rPr>
              <w:t xml:space="preserve">Heavy Industry </w:t>
            </w:r>
            <w:r w:rsidR="00DD0597" w:rsidRPr="001B2F4F">
              <w:rPr>
                <w:rFonts w:ascii="Times New Roman" w:hAnsi="Times New Roman" w:cs="Times New Roman"/>
                <w:lang w:val="en-US"/>
              </w:rPr>
              <w:t>to</w:t>
            </w:r>
            <w:r w:rsidR="00EC6C04" w:rsidRPr="001B2F4F">
              <w:rPr>
                <w:rFonts w:ascii="Times New Roman" w:hAnsi="Times New Roman" w:cs="Times New Roman"/>
                <w:lang w:val="mn-MN"/>
              </w:rPr>
              <w:t xml:space="preserve"> submit</w:t>
            </w:r>
            <w:r w:rsidR="00986AF7" w:rsidRPr="001B2F4F">
              <w:rPr>
                <w:rFonts w:ascii="Times New Roman" w:hAnsi="Times New Roman" w:cs="Times New Roman"/>
                <w:lang w:val="en-US"/>
              </w:rPr>
              <w:t xml:space="preserve"> it</w:t>
            </w:r>
            <w:r w:rsidR="00EC6C04" w:rsidRPr="001B2F4F">
              <w:rPr>
                <w:rFonts w:ascii="Times New Roman" w:hAnsi="Times New Roman" w:cs="Times New Roman"/>
                <w:lang w:val="mn-MN"/>
              </w:rPr>
              <w:t xml:space="preserve"> to the</w:t>
            </w:r>
            <w:r w:rsidR="00DD0597" w:rsidRPr="001B2F4F">
              <w:rPr>
                <w:rFonts w:ascii="Times New Roman" w:hAnsi="Times New Roman" w:cs="Times New Roman"/>
                <w:lang w:val="en-US"/>
              </w:rPr>
              <w:t xml:space="preserve"> State</w:t>
            </w:r>
            <w:r w:rsidR="00EC6C04" w:rsidRPr="001B2F4F">
              <w:rPr>
                <w:rFonts w:ascii="Times New Roman" w:hAnsi="Times New Roman" w:cs="Times New Roman"/>
                <w:lang w:val="mn-MN"/>
              </w:rPr>
              <w:t xml:space="preserve"> Parliament. Therefore, as part of anti-corruption activities of the Government, the Ministry of </w:t>
            </w:r>
            <w:r w:rsidR="00F80028" w:rsidRPr="001B2F4F">
              <w:rPr>
                <w:rFonts w:ascii="Times New Roman" w:hAnsi="Times New Roman" w:cs="Times New Roman"/>
                <w:lang w:val="en-US"/>
              </w:rPr>
              <w:t>Justice and Home Affairs</w:t>
            </w:r>
            <w:r w:rsidR="00EC6C04" w:rsidRPr="001B2F4F">
              <w:rPr>
                <w:rFonts w:ascii="Times New Roman" w:hAnsi="Times New Roman" w:cs="Times New Roman"/>
                <w:lang w:val="mn-MN"/>
              </w:rPr>
              <w:t xml:space="preserve"> withdrew the draft law, </w:t>
            </w:r>
            <w:r w:rsidR="00EC6C04" w:rsidRPr="001B2F4F">
              <w:rPr>
                <w:rFonts w:ascii="Times New Roman" w:hAnsi="Times New Roman" w:cs="Times New Roman"/>
                <w:lang w:val="mn-MN"/>
              </w:rPr>
              <w:lastRenderedPageBreak/>
              <w:t>revised it into the</w:t>
            </w:r>
            <w:r w:rsidR="00B14EDA" w:rsidRPr="001B2F4F">
              <w:rPr>
                <w:rFonts w:ascii="Times New Roman" w:hAnsi="Times New Roman" w:cs="Times New Roman"/>
                <w:lang w:val="en-US"/>
              </w:rPr>
              <w:t xml:space="preserve"> Law on</w:t>
            </w:r>
            <w:r w:rsidR="00EC6C04" w:rsidRPr="001B2F4F">
              <w:rPr>
                <w:rFonts w:ascii="Times New Roman" w:hAnsi="Times New Roman" w:cs="Times New Roman"/>
                <w:lang w:val="mn-MN"/>
              </w:rPr>
              <w:t xml:space="preserve"> Extractive Industry Transparenc</w:t>
            </w:r>
            <w:r w:rsidR="00BD59C0" w:rsidRPr="001B2F4F">
              <w:rPr>
                <w:rFonts w:ascii="Times New Roman" w:hAnsi="Times New Roman" w:cs="Times New Roman"/>
                <w:lang w:val="en-US"/>
              </w:rPr>
              <w:t>y</w:t>
            </w:r>
            <w:r w:rsidR="00EC6C04" w:rsidRPr="001B2F4F">
              <w:rPr>
                <w:rFonts w:ascii="Times New Roman" w:hAnsi="Times New Roman" w:cs="Times New Roman"/>
                <w:lang w:val="mn-MN"/>
              </w:rPr>
              <w:t xml:space="preserve">, and discussed it with civil society organizations. It is planned to present it to the Cabinet meeting and </w:t>
            </w:r>
            <w:r w:rsidR="00B23F0C" w:rsidRPr="001B2F4F">
              <w:rPr>
                <w:rFonts w:ascii="Times New Roman" w:hAnsi="Times New Roman" w:cs="Times New Roman"/>
                <w:lang w:val="en-US"/>
              </w:rPr>
              <w:t>submit to the State Parliament</w:t>
            </w:r>
            <w:r w:rsidR="00EC6C04" w:rsidRPr="001B2F4F">
              <w:rPr>
                <w:rFonts w:ascii="Times New Roman" w:hAnsi="Times New Roman" w:cs="Times New Roman"/>
                <w:lang w:val="mn-MN"/>
              </w:rPr>
              <w:t xml:space="preserve"> Fall session.</w:t>
            </w:r>
          </w:p>
          <w:p w14:paraId="693EF835" w14:textId="77777777" w:rsidR="00BD59C0" w:rsidRPr="001B2F4F" w:rsidRDefault="00BD59C0" w:rsidP="00DE1685">
            <w:pPr>
              <w:jc w:val="both"/>
              <w:rPr>
                <w:rFonts w:ascii="Times New Roman" w:hAnsi="Times New Roman" w:cs="Times New Roman"/>
                <w:lang w:val="mn-MN"/>
              </w:rPr>
            </w:pPr>
          </w:p>
          <w:p w14:paraId="623B52A3" w14:textId="39717A3C" w:rsidR="00EC6C04" w:rsidRPr="001B2F4F" w:rsidRDefault="00600A3A" w:rsidP="00DE1685">
            <w:pPr>
              <w:jc w:val="both"/>
              <w:rPr>
                <w:rFonts w:ascii="Times New Roman" w:hAnsi="Times New Roman" w:cs="Times New Roman"/>
                <w:lang w:val="mn-MN"/>
              </w:rPr>
            </w:pPr>
            <w:r w:rsidRPr="001B2F4F">
              <w:rPr>
                <w:rFonts w:ascii="Times New Roman" w:hAnsi="Times New Roman" w:cs="Times New Roman"/>
                <w:lang w:val="mn-MN"/>
              </w:rPr>
              <w:t xml:space="preserve">In order to solve the obstacles and difficulties in the implementation of the </w:t>
            </w:r>
            <w:r w:rsidR="008921A3" w:rsidRPr="001B2F4F">
              <w:rPr>
                <w:rFonts w:ascii="Times New Roman" w:hAnsi="Times New Roman" w:cs="Times New Roman"/>
                <w:lang w:val="en-US"/>
              </w:rPr>
              <w:t>commitment</w:t>
            </w:r>
            <w:r w:rsidRPr="001B2F4F">
              <w:rPr>
                <w:rFonts w:ascii="Times New Roman" w:hAnsi="Times New Roman" w:cs="Times New Roman"/>
                <w:lang w:val="mn-MN"/>
              </w:rPr>
              <w:t xml:space="preserve">, </w:t>
            </w:r>
            <w:r w:rsidR="008921A3" w:rsidRPr="001B2F4F">
              <w:rPr>
                <w:rFonts w:ascii="Times New Roman" w:hAnsi="Times New Roman" w:cs="Times New Roman"/>
                <w:lang w:val="en-US"/>
              </w:rPr>
              <w:t>we</w:t>
            </w:r>
            <w:r w:rsidRPr="001B2F4F">
              <w:rPr>
                <w:rFonts w:ascii="Times New Roman" w:hAnsi="Times New Roman" w:cs="Times New Roman"/>
                <w:lang w:val="mn-MN"/>
              </w:rPr>
              <w:t xml:space="preserve"> propose to </w:t>
            </w:r>
            <w:r w:rsidR="008921A3" w:rsidRPr="001B2F4F">
              <w:rPr>
                <w:rFonts w:ascii="Times New Roman" w:hAnsi="Times New Roman" w:cs="Times New Roman"/>
                <w:lang w:val="mn-MN"/>
              </w:rPr>
              <w:t xml:space="preserve">clarify </w:t>
            </w:r>
            <w:r w:rsidRPr="001B2F4F">
              <w:rPr>
                <w:rFonts w:ascii="Times New Roman" w:hAnsi="Times New Roman" w:cs="Times New Roman"/>
                <w:lang w:val="mn-MN"/>
              </w:rPr>
              <w:t>responsibilit</w:t>
            </w:r>
            <w:r w:rsidR="00BB7E29" w:rsidRPr="001B2F4F">
              <w:rPr>
                <w:rFonts w:ascii="Times New Roman" w:hAnsi="Times New Roman" w:cs="Times New Roman"/>
                <w:lang w:val="mn-MN"/>
              </w:rPr>
              <w:t xml:space="preserve">y </w:t>
            </w:r>
            <w:r w:rsidRPr="001B2F4F">
              <w:rPr>
                <w:rFonts w:ascii="Times New Roman" w:hAnsi="Times New Roman" w:cs="Times New Roman"/>
                <w:lang w:val="mn-MN"/>
              </w:rPr>
              <w:t xml:space="preserve">of the </w:t>
            </w:r>
            <w:r w:rsidR="00767681" w:rsidRPr="001B2F4F">
              <w:rPr>
                <w:rFonts w:ascii="Times New Roman" w:hAnsi="Times New Roman" w:cs="Times New Roman"/>
                <w:lang w:val="en-US"/>
              </w:rPr>
              <w:t>implementing agency,</w:t>
            </w:r>
            <w:r w:rsidRPr="001B2F4F">
              <w:rPr>
                <w:rFonts w:ascii="Times New Roman" w:hAnsi="Times New Roman" w:cs="Times New Roman"/>
                <w:lang w:val="mn-MN"/>
              </w:rPr>
              <w:t xml:space="preserve"> as well as </w:t>
            </w:r>
            <w:r w:rsidR="00B0290D" w:rsidRPr="001B2F4F">
              <w:rPr>
                <w:rFonts w:ascii="Times New Roman" w:hAnsi="Times New Roman" w:cs="Times New Roman"/>
                <w:lang w:val="en-US"/>
              </w:rPr>
              <w:t>make clear</w:t>
            </w:r>
            <w:r w:rsidR="0031084A" w:rsidRPr="001B2F4F">
              <w:rPr>
                <w:rFonts w:ascii="Times New Roman" w:hAnsi="Times New Roman" w:cs="Times New Roman"/>
                <w:lang w:val="en-US"/>
              </w:rPr>
              <w:t xml:space="preserve"> of milestones to be completed </w:t>
            </w:r>
            <w:r w:rsidRPr="001B2F4F">
              <w:rPr>
                <w:rFonts w:ascii="Times New Roman" w:hAnsi="Times New Roman" w:cs="Times New Roman"/>
                <w:lang w:val="mn-MN"/>
              </w:rPr>
              <w:t>during the remaining period.</w:t>
            </w:r>
          </w:p>
        </w:tc>
        <w:tc>
          <w:tcPr>
            <w:tcW w:w="0" w:type="auto"/>
          </w:tcPr>
          <w:p w14:paraId="41B43C52" w14:textId="75B58587" w:rsidR="009E0E5E" w:rsidRPr="001B2F4F" w:rsidRDefault="005A664B">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w:t>
            </w:r>
            <w:r w:rsidR="00E94A26" w:rsidRPr="001B2F4F">
              <w:rPr>
                <w:rFonts w:ascii="Times New Roman" w:hAnsi="Times New Roman" w:cs="Times New Roman"/>
                <w:lang w:val="en-US"/>
              </w:rPr>
              <w:t>tation complete</w:t>
            </w:r>
            <w:r w:rsidR="00755906" w:rsidRPr="001B2F4F">
              <w:rPr>
                <w:rFonts w:ascii="Times New Roman" w:hAnsi="Times New Roman" w:cs="Times New Roman"/>
                <w:lang w:val="en-US"/>
              </w:rPr>
              <w:t>d</w:t>
            </w:r>
          </w:p>
        </w:tc>
        <w:tc>
          <w:tcPr>
            <w:tcW w:w="0" w:type="auto"/>
          </w:tcPr>
          <w:p w14:paraId="3A7AEB35" w14:textId="1348C2DB" w:rsidR="009E0E5E" w:rsidRPr="001B2F4F" w:rsidRDefault="00E34B53">
            <w:pPr>
              <w:rPr>
                <w:rFonts w:ascii="Times New Roman" w:hAnsi="Times New Roman" w:cs="Times New Roman"/>
                <w:lang w:val="en-US"/>
              </w:rPr>
            </w:pPr>
            <w:r w:rsidRPr="001B2F4F">
              <w:rPr>
                <w:rFonts w:ascii="Times New Roman" w:hAnsi="Times New Roman" w:cs="Times New Roman"/>
                <w:lang w:val="en-US"/>
              </w:rPr>
              <w:t>Draft</w:t>
            </w:r>
            <w:r w:rsidR="00F346AE" w:rsidRPr="001B2F4F">
              <w:rPr>
                <w:rFonts w:ascii="Times New Roman" w:hAnsi="Times New Roman" w:cs="Times New Roman"/>
                <w:lang w:val="en-US"/>
              </w:rPr>
              <w:t>,</w:t>
            </w:r>
            <w:r w:rsidRPr="001B2F4F">
              <w:rPr>
                <w:rFonts w:ascii="Times New Roman" w:hAnsi="Times New Roman" w:cs="Times New Roman"/>
                <w:lang w:val="en-US"/>
              </w:rPr>
              <w:t xml:space="preserve"> a</w:t>
            </w:r>
            <w:r w:rsidR="006435AB" w:rsidRPr="001B2F4F">
              <w:rPr>
                <w:rFonts w:ascii="Times New Roman" w:hAnsi="Times New Roman" w:cs="Times New Roman"/>
                <w:lang w:val="en-US"/>
              </w:rPr>
              <w:t>pprov</w:t>
            </w:r>
            <w:r w:rsidR="00F97830" w:rsidRPr="001B2F4F">
              <w:rPr>
                <w:rFonts w:ascii="Times New Roman" w:hAnsi="Times New Roman" w:cs="Times New Roman"/>
                <w:lang w:val="en-US"/>
              </w:rPr>
              <w:t>al</w:t>
            </w:r>
            <w:r w:rsidR="00F346AE" w:rsidRPr="001B2F4F">
              <w:rPr>
                <w:rFonts w:ascii="Times New Roman" w:hAnsi="Times New Roman" w:cs="Times New Roman"/>
                <w:lang w:val="en-US"/>
              </w:rPr>
              <w:t xml:space="preserve">, </w:t>
            </w:r>
            <w:r w:rsidR="00AF467A" w:rsidRPr="001B2F4F">
              <w:rPr>
                <w:rFonts w:ascii="Times New Roman" w:hAnsi="Times New Roman" w:cs="Times New Roman"/>
                <w:lang w:val="en-US"/>
              </w:rPr>
              <w:t>implementation of</w:t>
            </w:r>
            <w:r w:rsidR="00F97830" w:rsidRPr="001B2F4F">
              <w:rPr>
                <w:rFonts w:ascii="Times New Roman" w:hAnsi="Times New Roman" w:cs="Times New Roman"/>
                <w:lang w:val="en-US"/>
              </w:rPr>
              <w:t xml:space="preserve"> the</w:t>
            </w:r>
            <w:r w:rsidR="006435AB" w:rsidRPr="001B2F4F">
              <w:rPr>
                <w:rFonts w:ascii="Times New Roman" w:hAnsi="Times New Roman" w:cs="Times New Roman"/>
                <w:lang w:val="en-US"/>
              </w:rPr>
              <w:t xml:space="preserve"> </w:t>
            </w:r>
            <w:r w:rsidR="00E94A26" w:rsidRPr="001B2F4F">
              <w:rPr>
                <w:rFonts w:ascii="Times New Roman" w:hAnsi="Times New Roman" w:cs="Times New Roman"/>
                <w:lang w:val="en-US"/>
              </w:rPr>
              <w:t xml:space="preserve">National Action Plan V </w:t>
            </w:r>
          </w:p>
        </w:tc>
      </w:tr>
      <w:tr w:rsidR="00E001C7" w:rsidRPr="001B2F4F" w14:paraId="5B6B234C" w14:textId="77777777" w:rsidTr="00B40542">
        <w:tc>
          <w:tcPr>
            <w:tcW w:w="0" w:type="auto"/>
          </w:tcPr>
          <w:p w14:paraId="44A4134A" w14:textId="11868516" w:rsidR="00E001C7" w:rsidRPr="001B2F4F" w:rsidRDefault="00E001C7">
            <w:pPr>
              <w:rPr>
                <w:rFonts w:ascii="Times New Roman" w:hAnsi="Times New Roman" w:cs="Times New Roman"/>
                <w:lang w:val="en-US"/>
              </w:rPr>
            </w:pPr>
            <w:r w:rsidRPr="001B2F4F">
              <w:rPr>
                <w:rFonts w:ascii="Times New Roman" w:hAnsi="Times New Roman" w:cs="Times New Roman"/>
                <w:lang w:val="en-US"/>
              </w:rPr>
              <w:t>2</w:t>
            </w:r>
          </w:p>
        </w:tc>
        <w:tc>
          <w:tcPr>
            <w:tcW w:w="0" w:type="auto"/>
          </w:tcPr>
          <w:p w14:paraId="61109D43" w14:textId="3531700B" w:rsidR="00E001C7" w:rsidRPr="001B2F4F" w:rsidRDefault="00E001C7" w:rsidP="00DE1685">
            <w:pPr>
              <w:jc w:val="both"/>
              <w:rPr>
                <w:rFonts w:ascii="Times New Roman" w:hAnsi="Times New Roman" w:cs="Times New Roman"/>
                <w:lang w:val="en-US"/>
              </w:rPr>
            </w:pPr>
            <w:r w:rsidRPr="001B2F4F">
              <w:rPr>
                <w:rFonts w:ascii="Times New Roman" w:hAnsi="Times New Roman" w:cs="Times New Roman"/>
                <w:lang w:val="en-US"/>
              </w:rPr>
              <w:t>An integrated mineral resources information base with open data set up</w:t>
            </w:r>
          </w:p>
        </w:tc>
        <w:tc>
          <w:tcPr>
            <w:tcW w:w="0" w:type="auto"/>
            <w:shd w:val="clear" w:color="auto" w:fill="70AD47" w:themeFill="accent6"/>
          </w:tcPr>
          <w:p w14:paraId="556E04EE" w14:textId="6387294E" w:rsidR="00E001C7" w:rsidRPr="001B2F4F" w:rsidRDefault="00E001C7">
            <w:pPr>
              <w:rPr>
                <w:rFonts w:ascii="Times New Roman" w:hAnsi="Times New Roman" w:cs="Times New Roman"/>
                <w:lang w:val="en-US"/>
              </w:rPr>
            </w:pPr>
          </w:p>
        </w:tc>
        <w:tc>
          <w:tcPr>
            <w:tcW w:w="0" w:type="auto"/>
          </w:tcPr>
          <w:p w14:paraId="03B85692" w14:textId="4BD8494A" w:rsidR="00E001C7" w:rsidRPr="001B2F4F" w:rsidRDefault="00E001C7" w:rsidP="00DE1685">
            <w:pPr>
              <w:jc w:val="both"/>
              <w:rPr>
                <w:rFonts w:ascii="Times New Roman" w:hAnsi="Times New Roman" w:cs="Times New Roman"/>
                <w:lang w:val="en-US"/>
              </w:rPr>
            </w:pPr>
            <w:r w:rsidRPr="001B2F4F">
              <w:rPr>
                <w:rFonts w:ascii="Times New Roman" w:hAnsi="Times New Roman" w:cs="Times New Roman"/>
                <w:lang w:val="en-US"/>
              </w:rPr>
              <w:t xml:space="preserve">Following Article 8 of the Law on Public Information Transparency, Common regulation on control over uploading, publishing and updating open data in electronic form, and Prime Minister initiative - “Glass” operation, database of mineral resources and open data has been set-up and created. </w:t>
            </w:r>
          </w:p>
          <w:p w14:paraId="43977E02" w14:textId="77777777" w:rsidR="00E001C7" w:rsidRPr="001B2F4F" w:rsidRDefault="00E001C7" w:rsidP="00DE1685">
            <w:pPr>
              <w:jc w:val="both"/>
              <w:rPr>
                <w:rFonts w:ascii="Times New Roman" w:hAnsi="Times New Roman" w:cs="Times New Roman"/>
                <w:lang w:val="en-US"/>
              </w:rPr>
            </w:pPr>
          </w:p>
          <w:p w14:paraId="5B874CCF" w14:textId="77777777" w:rsidR="00E001C7" w:rsidRPr="001B2F4F" w:rsidRDefault="00E001C7" w:rsidP="00DE1685">
            <w:pPr>
              <w:jc w:val="both"/>
              <w:rPr>
                <w:rFonts w:ascii="Times New Roman" w:hAnsi="Times New Roman" w:cs="Times New Roman"/>
                <w:lang w:val="en-US"/>
              </w:rPr>
            </w:pPr>
            <w:r w:rsidRPr="001B2F4F">
              <w:rPr>
                <w:rFonts w:ascii="Times New Roman" w:hAnsi="Times New Roman" w:cs="Times New Roman"/>
                <w:lang w:val="en-US"/>
              </w:rPr>
              <w:t>Open information of the mineral resources sector is updated on the Ministry's website every month.</w:t>
            </w:r>
          </w:p>
          <w:p w14:paraId="75125666" w14:textId="77777777" w:rsidR="00E53B56" w:rsidRPr="001B2F4F" w:rsidRDefault="00E53B56" w:rsidP="00DE1685">
            <w:pPr>
              <w:jc w:val="both"/>
              <w:rPr>
                <w:rFonts w:ascii="Times New Roman" w:hAnsi="Times New Roman" w:cs="Times New Roman"/>
                <w:lang w:val="en-US"/>
              </w:rPr>
            </w:pPr>
          </w:p>
          <w:p w14:paraId="4E29A136" w14:textId="77777777" w:rsidR="00E53B56" w:rsidRPr="001B2F4F" w:rsidRDefault="00E53B56" w:rsidP="00DE1685">
            <w:pPr>
              <w:jc w:val="both"/>
              <w:rPr>
                <w:rFonts w:ascii="Times New Roman" w:hAnsi="Times New Roman" w:cs="Times New Roman"/>
                <w:lang w:val="en-US"/>
              </w:rPr>
            </w:pPr>
            <w:r w:rsidRPr="001B2F4F">
              <w:rPr>
                <w:rFonts w:ascii="Times New Roman" w:hAnsi="Times New Roman" w:cs="Times New Roman"/>
                <w:lang w:val="en-US"/>
              </w:rPr>
              <w:t>S</w:t>
            </w:r>
            <w:r w:rsidR="000E1FBB" w:rsidRPr="001B2F4F">
              <w:rPr>
                <w:rFonts w:ascii="Times New Roman" w:hAnsi="Times New Roman" w:cs="Times New Roman"/>
                <w:lang w:val="en-US"/>
              </w:rPr>
              <w:t>teps without borders NGO (Aug 28, 2023):</w:t>
            </w:r>
          </w:p>
          <w:p w14:paraId="330480DF" w14:textId="44F6B899" w:rsidR="00413A67" w:rsidRPr="001B2F4F" w:rsidRDefault="00413A67" w:rsidP="00EF4945">
            <w:pPr>
              <w:jc w:val="both"/>
              <w:rPr>
                <w:rFonts w:ascii="Times New Roman" w:hAnsi="Times New Roman" w:cs="Times New Roman"/>
                <w:lang w:val="en-US"/>
              </w:rPr>
            </w:pPr>
            <w:r w:rsidRPr="001B2F4F">
              <w:rPr>
                <w:rFonts w:ascii="Times New Roman" w:hAnsi="Times New Roman" w:cs="Times New Roman"/>
                <w:lang w:val="en-US"/>
              </w:rPr>
              <w:t xml:space="preserve">Following Article 8 of the Law on Public Information Transparency, Common regulation on control over uploading, publishing and updating open data in electronic form, and Prime Minister initiative - “Glass” operation, database of mineral resources and </w:t>
            </w:r>
            <w:r w:rsidR="00AF44A7" w:rsidRPr="001B2F4F">
              <w:rPr>
                <w:rFonts w:ascii="Times New Roman" w:hAnsi="Times New Roman" w:cs="Times New Roman"/>
                <w:lang w:val="en-US"/>
              </w:rPr>
              <w:t>certain</w:t>
            </w:r>
            <w:r w:rsidR="007A6882" w:rsidRPr="001B2F4F">
              <w:rPr>
                <w:rFonts w:ascii="Times New Roman" w:hAnsi="Times New Roman" w:cs="Times New Roman"/>
                <w:lang w:val="en-US"/>
              </w:rPr>
              <w:t xml:space="preserve"> </w:t>
            </w:r>
            <w:r w:rsidRPr="001B2F4F">
              <w:rPr>
                <w:rFonts w:ascii="Times New Roman" w:hAnsi="Times New Roman" w:cs="Times New Roman"/>
                <w:lang w:val="en-US"/>
              </w:rPr>
              <w:t xml:space="preserve">open data has been set-up and created. </w:t>
            </w:r>
          </w:p>
          <w:p w14:paraId="4ED0B065" w14:textId="77777777" w:rsidR="00413A67" w:rsidRPr="001B2F4F" w:rsidRDefault="00413A67" w:rsidP="00DD41CA">
            <w:pPr>
              <w:jc w:val="both"/>
              <w:rPr>
                <w:rFonts w:ascii="Times New Roman" w:hAnsi="Times New Roman" w:cs="Times New Roman"/>
                <w:lang w:val="en-US"/>
              </w:rPr>
            </w:pPr>
          </w:p>
          <w:p w14:paraId="1B868E55" w14:textId="370BF42D" w:rsidR="000E1FBB" w:rsidRPr="001B2F4F" w:rsidRDefault="00413A67" w:rsidP="00DE1685">
            <w:pPr>
              <w:jc w:val="both"/>
              <w:rPr>
                <w:rFonts w:ascii="Times New Roman" w:hAnsi="Times New Roman" w:cs="Times New Roman"/>
                <w:lang w:val="en-US"/>
              </w:rPr>
            </w:pPr>
            <w:r w:rsidRPr="001B2F4F">
              <w:rPr>
                <w:rFonts w:ascii="Times New Roman" w:hAnsi="Times New Roman" w:cs="Times New Roman"/>
                <w:lang w:val="en-US"/>
              </w:rPr>
              <w:t>Open information of the mineral resources sector is updated on the Ministry's website every month.</w:t>
            </w:r>
          </w:p>
          <w:p w14:paraId="7C6FC9CD" w14:textId="77777777" w:rsidR="009E78A8" w:rsidRPr="001B2F4F" w:rsidRDefault="009E78A8" w:rsidP="00DE1685">
            <w:pPr>
              <w:jc w:val="both"/>
              <w:rPr>
                <w:rFonts w:ascii="Times New Roman" w:hAnsi="Times New Roman" w:cs="Times New Roman"/>
                <w:lang w:val="en-US"/>
              </w:rPr>
            </w:pPr>
          </w:p>
          <w:p w14:paraId="6083715D" w14:textId="77777777" w:rsidR="00B15A47" w:rsidRPr="001B2F4F" w:rsidRDefault="00B15A47" w:rsidP="00DE1685">
            <w:pPr>
              <w:jc w:val="both"/>
              <w:rPr>
                <w:rFonts w:ascii="Times New Roman" w:hAnsi="Times New Roman" w:cs="Times New Roman"/>
                <w:lang w:val="en-US"/>
              </w:rPr>
            </w:pPr>
            <w:r w:rsidRPr="001B2F4F">
              <w:rPr>
                <w:rFonts w:ascii="Times New Roman" w:hAnsi="Times New Roman" w:cs="Times New Roman"/>
                <w:lang w:val="en-US"/>
              </w:rPr>
              <w:t>Open society forum NGO (Aug 30, 2023):</w:t>
            </w:r>
          </w:p>
          <w:p w14:paraId="19D03062" w14:textId="18745FE3" w:rsidR="005335AF" w:rsidRPr="001B2F4F" w:rsidRDefault="005335AF" w:rsidP="00EF4945">
            <w:pPr>
              <w:jc w:val="both"/>
              <w:rPr>
                <w:rFonts w:ascii="Times New Roman" w:hAnsi="Times New Roman" w:cs="Times New Roman"/>
                <w:lang w:val="en-US"/>
              </w:rPr>
            </w:pPr>
            <w:r w:rsidRPr="001B2F4F">
              <w:rPr>
                <w:rFonts w:ascii="Times New Roman" w:hAnsi="Times New Roman" w:cs="Times New Roman"/>
                <w:lang w:val="en-US"/>
              </w:rPr>
              <w:lastRenderedPageBreak/>
              <w:t xml:space="preserve">Within the framework of EITI, a database of Mineral Resources has been formed, and the information specified in the EITI standard has been made public. In the future, there is still a need to expand the information of this database, to clearly legislate the functions of government </w:t>
            </w:r>
            <w:r w:rsidR="00E565A9" w:rsidRPr="001B2F4F">
              <w:rPr>
                <w:rFonts w:ascii="Times New Roman" w:hAnsi="Times New Roman" w:cs="Times New Roman"/>
                <w:lang w:val="en-US"/>
              </w:rPr>
              <w:t xml:space="preserve">agencies </w:t>
            </w:r>
            <w:r w:rsidRPr="001B2F4F">
              <w:rPr>
                <w:rFonts w:ascii="Times New Roman" w:hAnsi="Times New Roman" w:cs="Times New Roman"/>
                <w:lang w:val="en-US"/>
              </w:rPr>
              <w:t xml:space="preserve">that provide information, and to </w:t>
            </w:r>
            <w:r w:rsidR="00582F9D" w:rsidRPr="001B2F4F">
              <w:rPr>
                <w:rFonts w:ascii="Times New Roman" w:hAnsi="Times New Roman" w:cs="Times New Roman"/>
                <w:lang w:val="en-US"/>
              </w:rPr>
              <w:t>legislate state</w:t>
            </w:r>
            <w:r w:rsidRPr="001B2F4F">
              <w:rPr>
                <w:rFonts w:ascii="Times New Roman" w:hAnsi="Times New Roman" w:cs="Times New Roman"/>
                <w:lang w:val="en-US"/>
              </w:rPr>
              <w:t xml:space="preserve"> responsibility </w:t>
            </w:r>
            <w:r w:rsidR="00582F9D" w:rsidRPr="001B2F4F">
              <w:rPr>
                <w:rFonts w:ascii="Times New Roman" w:hAnsi="Times New Roman" w:cs="Times New Roman"/>
                <w:lang w:val="en-US"/>
              </w:rPr>
              <w:t>to cover</w:t>
            </w:r>
            <w:r w:rsidRPr="001B2F4F">
              <w:rPr>
                <w:rFonts w:ascii="Times New Roman" w:hAnsi="Times New Roman" w:cs="Times New Roman"/>
                <w:lang w:val="en-US"/>
              </w:rPr>
              <w:t xml:space="preserve"> costs of ensuring normal operation and security.</w:t>
            </w:r>
          </w:p>
          <w:p w14:paraId="62DCD134" w14:textId="77777777" w:rsidR="005335AF" w:rsidRPr="001B2F4F" w:rsidRDefault="005335AF" w:rsidP="005335AF">
            <w:pPr>
              <w:rPr>
                <w:rFonts w:ascii="Times New Roman" w:hAnsi="Times New Roman" w:cs="Times New Roman"/>
                <w:lang w:val="en-US"/>
              </w:rPr>
            </w:pPr>
          </w:p>
          <w:p w14:paraId="4C529B2C" w14:textId="71CFE19C" w:rsidR="005335AF" w:rsidRPr="001B2F4F" w:rsidRDefault="005335AF" w:rsidP="000B1C39">
            <w:pPr>
              <w:jc w:val="both"/>
              <w:rPr>
                <w:rFonts w:ascii="Times New Roman" w:hAnsi="Times New Roman" w:cs="Times New Roman"/>
                <w:lang w:val="en-US"/>
              </w:rPr>
            </w:pPr>
            <w:r w:rsidRPr="001B2F4F">
              <w:rPr>
                <w:rFonts w:ascii="Times New Roman" w:hAnsi="Times New Roman" w:cs="Times New Roman"/>
                <w:lang w:val="en-US"/>
              </w:rPr>
              <w:t>Therefore, the</w:t>
            </w:r>
            <w:r w:rsidR="003C3B77" w:rsidRPr="001B2F4F">
              <w:rPr>
                <w:rFonts w:ascii="Times New Roman" w:hAnsi="Times New Roman" w:cs="Times New Roman"/>
                <w:lang w:val="en-US"/>
              </w:rPr>
              <w:t xml:space="preserve"> Law on</w:t>
            </w:r>
            <w:r w:rsidRPr="001B2F4F">
              <w:rPr>
                <w:rFonts w:ascii="Times New Roman" w:hAnsi="Times New Roman" w:cs="Times New Roman"/>
                <w:lang w:val="en-US"/>
              </w:rPr>
              <w:t xml:space="preserve"> Public Information Transparency does not meet the need to enact the </w:t>
            </w:r>
            <w:r w:rsidR="003C3B77" w:rsidRPr="001B2F4F">
              <w:rPr>
                <w:rFonts w:ascii="Times New Roman" w:hAnsi="Times New Roman" w:cs="Times New Roman"/>
                <w:lang w:val="en-US"/>
              </w:rPr>
              <w:t xml:space="preserve">Law on </w:t>
            </w:r>
            <w:r w:rsidRPr="001B2F4F">
              <w:rPr>
                <w:rFonts w:ascii="Times New Roman" w:hAnsi="Times New Roman" w:cs="Times New Roman"/>
                <w:lang w:val="en-US"/>
              </w:rPr>
              <w:t xml:space="preserve">Extractive Industry Transparency. The website of the Ministry of </w:t>
            </w:r>
            <w:r w:rsidR="00F67176" w:rsidRPr="001B2F4F">
              <w:rPr>
                <w:rFonts w:ascii="Times New Roman" w:hAnsi="Times New Roman" w:cs="Times New Roman"/>
                <w:lang w:val="en-US"/>
              </w:rPr>
              <w:t xml:space="preserve">Mining and Heavy Industry </w:t>
            </w:r>
            <w:r w:rsidRPr="001B2F4F">
              <w:rPr>
                <w:rFonts w:ascii="Times New Roman" w:hAnsi="Times New Roman" w:cs="Times New Roman"/>
                <w:lang w:val="en-US"/>
              </w:rPr>
              <w:t xml:space="preserve">only contains statistics for the mineral sector and is published only in PDF format. Therefore, it is </w:t>
            </w:r>
            <w:r w:rsidR="00F67176" w:rsidRPr="001B2F4F">
              <w:rPr>
                <w:rFonts w:ascii="Times New Roman" w:hAnsi="Times New Roman" w:cs="Times New Roman"/>
                <w:lang w:val="en-US"/>
              </w:rPr>
              <w:t>im</w:t>
            </w:r>
            <w:r w:rsidRPr="001B2F4F">
              <w:rPr>
                <w:rFonts w:ascii="Times New Roman" w:hAnsi="Times New Roman" w:cs="Times New Roman"/>
                <w:lang w:val="en-US"/>
              </w:rPr>
              <w:t xml:space="preserve">possible to say that the Ministry </w:t>
            </w:r>
            <w:r w:rsidR="000543BA" w:rsidRPr="001B2F4F">
              <w:rPr>
                <w:rFonts w:ascii="Times New Roman" w:hAnsi="Times New Roman" w:cs="Times New Roman"/>
                <w:lang w:val="en-US"/>
              </w:rPr>
              <w:t>Mining and Heavy Industry p</w:t>
            </w:r>
            <w:r w:rsidRPr="001B2F4F">
              <w:rPr>
                <w:rFonts w:ascii="Times New Roman" w:hAnsi="Times New Roman" w:cs="Times New Roman"/>
                <w:lang w:val="en-US"/>
              </w:rPr>
              <w:t xml:space="preserve">ublishes all information through its website. The </w:t>
            </w:r>
            <w:r w:rsidR="00E14601" w:rsidRPr="001B2F4F">
              <w:rPr>
                <w:rFonts w:ascii="Times New Roman" w:hAnsi="Times New Roman" w:cs="Times New Roman"/>
                <w:lang w:val="en-US"/>
              </w:rPr>
              <w:t>MRPAM</w:t>
            </w:r>
            <w:r w:rsidRPr="001B2F4F">
              <w:rPr>
                <w:rFonts w:ascii="Times New Roman" w:hAnsi="Times New Roman" w:cs="Times New Roman"/>
                <w:lang w:val="en-US"/>
              </w:rPr>
              <w:t xml:space="preserve"> publishes registration information on special licenses, </w:t>
            </w:r>
            <w:r w:rsidR="00F3512E" w:rsidRPr="001B2F4F">
              <w:rPr>
                <w:rFonts w:ascii="Times New Roman" w:hAnsi="Times New Roman" w:cs="Times New Roman"/>
                <w:lang w:val="en-US"/>
              </w:rPr>
              <w:t>however</w:t>
            </w:r>
            <w:r w:rsidRPr="001B2F4F">
              <w:rPr>
                <w:rFonts w:ascii="Times New Roman" w:hAnsi="Times New Roman" w:cs="Times New Roman"/>
                <w:lang w:val="en-US"/>
              </w:rPr>
              <w:t xml:space="preserve"> it does not </w:t>
            </w:r>
            <w:r w:rsidR="00F3512E" w:rsidRPr="001B2F4F">
              <w:rPr>
                <w:rFonts w:ascii="Times New Roman" w:hAnsi="Times New Roman" w:cs="Times New Roman"/>
                <w:lang w:val="en-US"/>
              </w:rPr>
              <w:t>completely meet</w:t>
            </w:r>
            <w:r w:rsidRPr="001B2F4F">
              <w:rPr>
                <w:rFonts w:ascii="Times New Roman" w:hAnsi="Times New Roman" w:cs="Times New Roman"/>
                <w:lang w:val="en-US"/>
              </w:rPr>
              <w:t xml:space="preserve"> the standards of EITI and does not meet the standards of open information.</w:t>
            </w:r>
          </w:p>
          <w:p w14:paraId="1817B450" w14:textId="77777777" w:rsidR="005335AF" w:rsidRPr="001B2F4F" w:rsidRDefault="005335AF" w:rsidP="005335AF">
            <w:pPr>
              <w:rPr>
                <w:rFonts w:ascii="Times New Roman" w:hAnsi="Times New Roman" w:cs="Times New Roman"/>
                <w:lang w:val="en-US"/>
              </w:rPr>
            </w:pPr>
          </w:p>
          <w:p w14:paraId="4C24594C" w14:textId="2F2F2930" w:rsidR="00BA0A61" w:rsidRPr="001B2F4F" w:rsidRDefault="00BA0A61" w:rsidP="00DE1685">
            <w:pPr>
              <w:jc w:val="both"/>
              <w:rPr>
                <w:rFonts w:ascii="Times New Roman" w:hAnsi="Times New Roman" w:cs="Times New Roman"/>
                <w:lang w:val="en-US"/>
              </w:rPr>
            </w:pPr>
            <w:r w:rsidRPr="001B2F4F">
              <w:rPr>
                <w:rFonts w:ascii="Times New Roman" w:hAnsi="Times New Roman" w:cs="Times New Roman"/>
                <w:lang w:val="en-US"/>
              </w:rPr>
              <w:t xml:space="preserve">Justification for changing </w:t>
            </w:r>
            <w:r w:rsidR="00BD1521" w:rsidRPr="001B2F4F">
              <w:rPr>
                <w:rFonts w:ascii="Times New Roman" w:hAnsi="Times New Roman" w:cs="Times New Roman"/>
                <w:lang w:val="en-US"/>
              </w:rPr>
              <w:t xml:space="preserve">assessment </w:t>
            </w:r>
            <w:r w:rsidRPr="001B2F4F">
              <w:rPr>
                <w:rFonts w:ascii="Times New Roman" w:hAnsi="Times New Roman" w:cs="Times New Roman"/>
                <w:lang w:val="en-US"/>
              </w:rPr>
              <w:t>into</w:t>
            </w:r>
            <w:r w:rsidR="005335AF" w:rsidRPr="001B2F4F">
              <w:rPr>
                <w:rFonts w:ascii="Times New Roman" w:hAnsi="Times New Roman" w:cs="Times New Roman"/>
                <w:lang w:val="en-US"/>
              </w:rPr>
              <w:t xml:space="preserve"> </w:t>
            </w:r>
            <w:r w:rsidRPr="001B2F4F">
              <w:rPr>
                <w:rFonts w:ascii="Times New Roman" w:hAnsi="Times New Roman" w:cs="Times New Roman"/>
                <w:lang w:val="en-US"/>
              </w:rPr>
              <w:t>“</w:t>
            </w:r>
            <w:r w:rsidR="00BD1521" w:rsidRPr="001B2F4F">
              <w:rPr>
                <w:rFonts w:ascii="Times New Roman" w:hAnsi="Times New Roman" w:cs="Times New Roman"/>
                <w:lang w:val="en-US"/>
              </w:rPr>
              <w:t>amber”</w:t>
            </w:r>
            <w:r w:rsidR="005335AF" w:rsidRPr="001B2F4F">
              <w:rPr>
                <w:rFonts w:ascii="Times New Roman" w:hAnsi="Times New Roman" w:cs="Times New Roman"/>
                <w:lang w:val="en-US"/>
              </w:rPr>
              <w:t xml:space="preserve">: </w:t>
            </w:r>
          </w:p>
          <w:p w14:paraId="78C00662" w14:textId="280B4F8F" w:rsidR="00B15A47" w:rsidRPr="001B2F4F" w:rsidRDefault="005335AF" w:rsidP="00DE1685">
            <w:pPr>
              <w:jc w:val="both"/>
              <w:rPr>
                <w:rFonts w:ascii="Times New Roman" w:hAnsi="Times New Roman" w:cs="Times New Roman"/>
                <w:lang w:val="en-US"/>
              </w:rPr>
            </w:pPr>
            <w:r w:rsidRPr="001B2F4F">
              <w:rPr>
                <w:rFonts w:ascii="Times New Roman" w:hAnsi="Times New Roman" w:cs="Times New Roman"/>
                <w:lang w:val="en-US"/>
              </w:rPr>
              <w:t>The extractive industry transparency database was established in 2008 before the commitments</w:t>
            </w:r>
            <w:r w:rsidR="007B65FA" w:rsidRPr="001B2F4F">
              <w:rPr>
                <w:rFonts w:ascii="Times New Roman" w:hAnsi="Times New Roman" w:cs="Times New Roman"/>
                <w:lang w:val="en-US"/>
              </w:rPr>
              <w:t xml:space="preserve"> were</w:t>
            </w:r>
            <w:r w:rsidRPr="001B2F4F">
              <w:rPr>
                <w:rFonts w:ascii="Times New Roman" w:hAnsi="Times New Roman" w:cs="Times New Roman"/>
                <w:lang w:val="en-US"/>
              </w:rPr>
              <w:t xml:space="preserve"> included in </w:t>
            </w:r>
            <w:r w:rsidR="0022359C" w:rsidRPr="001B2F4F">
              <w:rPr>
                <w:rFonts w:ascii="Times New Roman" w:hAnsi="Times New Roman" w:cs="Times New Roman"/>
                <w:lang w:val="en-US"/>
              </w:rPr>
              <w:t xml:space="preserve">NAP </w:t>
            </w:r>
            <w:r w:rsidRPr="001B2F4F">
              <w:rPr>
                <w:rFonts w:ascii="Times New Roman" w:hAnsi="Times New Roman" w:cs="Times New Roman"/>
                <w:lang w:val="en-US"/>
              </w:rPr>
              <w:t>IV, and the work to ensure normal operation and to improve has been carried out with the funding f</w:t>
            </w:r>
            <w:r w:rsidR="000A4EDC" w:rsidRPr="001B2F4F">
              <w:rPr>
                <w:rFonts w:ascii="Times New Roman" w:hAnsi="Times New Roman" w:cs="Times New Roman"/>
                <w:lang w:val="en-US"/>
              </w:rPr>
              <w:t>rom</w:t>
            </w:r>
            <w:r w:rsidRPr="001B2F4F">
              <w:rPr>
                <w:rFonts w:ascii="Times New Roman" w:hAnsi="Times New Roman" w:cs="Times New Roman"/>
                <w:lang w:val="en-US"/>
              </w:rPr>
              <w:t xml:space="preserve"> EBRD, WB, and ADB. The Ministry of</w:t>
            </w:r>
            <w:r w:rsidR="00F72A80" w:rsidRPr="001B2F4F">
              <w:rPr>
                <w:rFonts w:ascii="Times New Roman" w:hAnsi="Times New Roman" w:cs="Times New Roman"/>
                <w:lang w:val="en-US"/>
              </w:rPr>
              <w:t xml:space="preserve"> Mining and Heavy Industry </w:t>
            </w:r>
            <w:r w:rsidR="00BF76B8" w:rsidRPr="001B2F4F">
              <w:rPr>
                <w:rFonts w:ascii="Times New Roman" w:hAnsi="Times New Roman" w:cs="Times New Roman"/>
                <w:lang w:val="en-US"/>
              </w:rPr>
              <w:t>is not obliged to fulfill</w:t>
            </w:r>
            <w:r w:rsidRPr="001B2F4F">
              <w:rPr>
                <w:rFonts w:ascii="Times New Roman" w:hAnsi="Times New Roman" w:cs="Times New Roman"/>
                <w:lang w:val="en-US"/>
              </w:rPr>
              <w:t xml:space="preserve"> any responsibility for the operation fund, the </w:t>
            </w:r>
            <w:r w:rsidR="00BF76B8" w:rsidRPr="001B2F4F">
              <w:rPr>
                <w:rFonts w:ascii="Times New Roman" w:hAnsi="Times New Roman" w:cs="Times New Roman"/>
                <w:lang w:val="en-US"/>
              </w:rPr>
              <w:t>Secretariat of EITI</w:t>
            </w:r>
            <w:r w:rsidRPr="001B2F4F">
              <w:rPr>
                <w:rFonts w:ascii="Times New Roman" w:hAnsi="Times New Roman" w:cs="Times New Roman"/>
                <w:lang w:val="en-US"/>
              </w:rPr>
              <w:t xml:space="preserve"> is responsible for it. During the implementation of</w:t>
            </w:r>
            <w:r w:rsidR="00B67A41" w:rsidRPr="001B2F4F">
              <w:rPr>
                <w:rFonts w:ascii="Times New Roman" w:hAnsi="Times New Roman" w:cs="Times New Roman"/>
                <w:lang w:val="en-US"/>
              </w:rPr>
              <w:t xml:space="preserve"> NAP</w:t>
            </w:r>
            <w:r w:rsidRPr="001B2F4F">
              <w:rPr>
                <w:rFonts w:ascii="Times New Roman" w:hAnsi="Times New Roman" w:cs="Times New Roman"/>
                <w:lang w:val="en-US"/>
              </w:rPr>
              <w:t xml:space="preserve"> IV, there was no progress regarding the </w:t>
            </w:r>
            <w:r w:rsidRPr="001B2F4F">
              <w:rPr>
                <w:rFonts w:ascii="Times New Roman" w:hAnsi="Times New Roman" w:cs="Times New Roman"/>
                <w:lang w:val="en-US"/>
              </w:rPr>
              <w:lastRenderedPageBreak/>
              <w:t xml:space="preserve">improvement of the database and the legalization of its operation, </w:t>
            </w:r>
            <w:r w:rsidR="00B67A41" w:rsidRPr="001B2F4F">
              <w:rPr>
                <w:rFonts w:ascii="Times New Roman" w:hAnsi="Times New Roman" w:cs="Times New Roman"/>
                <w:lang w:val="en-US"/>
              </w:rPr>
              <w:t>and</w:t>
            </w:r>
            <w:r w:rsidRPr="001B2F4F">
              <w:rPr>
                <w:rFonts w:ascii="Times New Roman" w:hAnsi="Times New Roman" w:cs="Times New Roman"/>
                <w:lang w:val="en-US"/>
              </w:rPr>
              <w:t xml:space="preserve"> </w:t>
            </w:r>
            <w:r w:rsidR="007B65FA" w:rsidRPr="001B2F4F">
              <w:rPr>
                <w:rFonts w:ascii="Times New Roman" w:hAnsi="Times New Roman" w:cs="Times New Roman"/>
                <w:lang w:val="en-US"/>
              </w:rPr>
              <w:t xml:space="preserve">on the contrary </w:t>
            </w:r>
            <w:r w:rsidRPr="001B2F4F">
              <w:rPr>
                <w:rFonts w:ascii="Times New Roman" w:hAnsi="Times New Roman" w:cs="Times New Roman"/>
                <w:lang w:val="en-US"/>
              </w:rPr>
              <w:t xml:space="preserve">the support and participation of the Ministry </w:t>
            </w:r>
            <w:r w:rsidR="00B67A41" w:rsidRPr="001B2F4F">
              <w:rPr>
                <w:rFonts w:ascii="Times New Roman" w:hAnsi="Times New Roman" w:cs="Times New Roman"/>
                <w:lang w:val="en-US"/>
              </w:rPr>
              <w:t>Mining and Heavy Industry</w:t>
            </w:r>
            <w:r w:rsidRPr="001B2F4F">
              <w:rPr>
                <w:rFonts w:ascii="Times New Roman" w:hAnsi="Times New Roman" w:cs="Times New Roman"/>
                <w:lang w:val="en-US"/>
              </w:rPr>
              <w:t xml:space="preserve"> decreased.</w:t>
            </w:r>
          </w:p>
        </w:tc>
        <w:tc>
          <w:tcPr>
            <w:tcW w:w="0" w:type="auto"/>
          </w:tcPr>
          <w:p w14:paraId="79C1DB54" w14:textId="02725678" w:rsidR="00E001C7" w:rsidRPr="001B2F4F" w:rsidRDefault="00E001C7">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implementation completed</w:t>
            </w:r>
          </w:p>
        </w:tc>
        <w:tc>
          <w:tcPr>
            <w:tcW w:w="0" w:type="auto"/>
          </w:tcPr>
          <w:p w14:paraId="1D081DC7" w14:textId="776BE832" w:rsidR="00E001C7" w:rsidRPr="001B2F4F" w:rsidRDefault="00E001C7">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0E2390" w:rsidRPr="001B2F4F" w14:paraId="0351BCB5" w14:textId="77777777" w:rsidTr="00B40542">
        <w:tc>
          <w:tcPr>
            <w:tcW w:w="0" w:type="auto"/>
          </w:tcPr>
          <w:p w14:paraId="31ED818E" w14:textId="70AC6991" w:rsidR="000E2390" w:rsidRPr="001B2F4F" w:rsidRDefault="000E2390">
            <w:pPr>
              <w:rPr>
                <w:rFonts w:ascii="Times New Roman" w:hAnsi="Times New Roman" w:cs="Times New Roman"/>
                <w:lang w:val="en-US"/>
              </w:rPr>
            </w:pPr>
            <w:r w:rsidRPr="001B2F4F">
              <w:rPr>
                <w:rFonts w:ascii="Times New Roman" w:hAnsi="Times New Roman" w:cs="Times New Roman"/>
                <w:lang w:val="en-US"/>
              </w:rPr>
              <w:lastRenderedPageBreak/>
              <w:t>3</w:t>
            </w:r>
          </w:p>
        </w:tc>
        <w:tc>
          <w:tcPr>
            <w:tcW w:w="0" w:type="auto"/>
          </w:tcPr>
          <w:p w14:paraId="011B0148" w14:textId="6584C7AF"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Roles and responsibilities of relevant public authorities and state-owned companies defined for transparency purposes to establish a routine process of having them upload their respective information in the database in open data formats. Reports currently available via EITI posted directly on government websites. </w:t>
            </w:r>
          </w:p>
        </w:tc>
        <w:tc>
          <w:tcPr>
            <w:tcW w:w="0" w:type="auto"/>
            <w:shd w:val="clear" w:color="auto" w:fill="70AD47" w:themeFill="accent6"/>
          </w:tcPr>
          <w:p w14:paraId="040CE786" w14:textId="1ABCC2CE" w:rsidR="000E2390" w:rsidRPr="001B2F4F" w:rsidRDefault="000E2390">
            <w:pPr>
              <w:rPr>
                <w:rFonts w:ascii="Times New Roman" w:hAnsi="Times New Roman" w:cs="Times New Roman"/>
                <w:lang w:val="en-US"/>
              </w:rPr>
            </w:pPr>
          </w:p>
        </w:tc>
        <w:tc>
          <w:tcPr>
            <w:tcW w:w="0" w:type="auto"/>
          </w:tcPr>
          <w:p w14:paraId="0A37F80A" w14:textId="7DEEACF4"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Reports of 64 leading companies in 2021, 90 companies in 2022-2023 are being disclosed under EITI. 15 items of taxes and fees included as revenue to the national budget, 12 items of taxes and fees received in the local budget, and transfers to local development funds have become transparent. </w:t>
            </w:r>
          </w:p>
          <w:p w14:paraId="6BDAD713" w14:textId="77777777" w:rsidR="000E2390" w:rsidRPr="001B2F4F" w:rsidRDefault="000E2390" w:rsidP="00DE1685">
            <w:pPr>
              <w:jc w:val="both"/>
              <w:rPr>
                <w:rFonts w:ascii="Times New Roman" w:hAnsi="Times New Roman" w:cs="Times New Roman"/>
                <w:lang w:val="en-US"/>
              </w:rPr>
            </w:pPr>
          </w:p>
          <w:p w14:paraId="393AC2E8" w14:textId="77777777"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Also, information of valid exploration and mining licenses, revoked, transferred, common mineral licenses, unselected business names, coal mining, domestic sales and exports, mountain work report, composition of the board of directors, dividends, local administrative organizations, and contracts have all become open to public.</w:t>
            </w:r>
          </w:p>
          <w:p w14:paraId="1B33EEAD" w14:textId="77777777" w:rsidR="00947CEA" w:rsidRPr="001B2F4F" w:rsidRDefault="00947CEA" w:rsidP="00DE1685">
            <w:pPr>
              <w:jc w:val="both"/>
              <w:rPr>
                <w:rFonts w:ascii="Times New Roman" w:hAnsi="Times New Roman" w:cs="Times New Roman"/>
                <w:lang w:val="en-US"/>
              </w:rPr>
            </w:pPr>
          </w:p>
          <w:p w14:paraId="0436C154" w14:textId="77777777" w:rsidR="00947CEA" w:rsidRPr="001B2F4F" w:rsidRDefault="00947CEA" w:rsidP="00DE1685">
            <w:pPr>
              <w:jc w:val="both"/>
              <w:rPr>
                <w:rFonts w:ascii="Times New Roman" w:hAnsi="Times New Roman" w:cs="Times New Roman"/>
                <w:lang w:val="en-US"/>
              </w:rPr>
            </w:pPr>
            <w:r w:rsidRPr="001B2F4F">
              <w:rPr>
                <w:rFonts w:ascii="Times New Roman" w:hAnsi="Times New Roman" w:cs="Times New Roman"/>
                <w:lang w:val="en-US"/>
              </w:rPr>
              <w:t>Steps without borders NGO (Aug 28, 2023):</w:t>
            </w:r>
          </w:p>
          <w:p w14:paraId="48B767C5" w14:textId="77777777" w:rsidR="00F67295" w:rsidRPr="001B2F4F" w:rsidRDefault="00F67295" w:rsidP="00DD41CA">
            <w:pPr>
              <w:jc w:val="both"/>
              <w:rPr>
                <w:rFonts w:ascii="Times New Roman" w:hAnsi="Times New Roman" w:cs="Times New Roman"/>
                <w:lang w:val="en-US"/>
              </w:rPr>
            </w:pPr>
            <w:r w:rsidRPr="001B2F4F">
              <w:rPr>
                <w:rFonts w:ascii="Times New Roman" w:hAnsi="Times New Roman" w:cs="Times New Roman"/>
                <w:lang w:val="en-US"/>
              </w:rPr>
              <w:t xml:space="preserve">Reports of 64 leading companies in 2021, 90 companies in 2022-2023 are being disclosed under EITI. 15 items of taxes and fees included as revenue to the national budget, 12 items of taxes and fees received in the local budget, and transfers to local development funds have become transparent. </w:t>
            </w:r>
          </w:p>
          <w:p w14:paraId="3F14BE58" w14:textId="77777777" w:rsidR="00F67295" w:rsidRPr="001B2F4F" w:rsidRDefault="00F67295" w:rsidP="00DD41CA">
            <w:pPr>
              <w:jc w:val="both"/>
              <w:rPr>
                <w:rFonts w:ascii="Times New Roman" w:hAnsi="Times New Roman" w:cs="Times New Roman"/>
                <w:lang w:val="en-US"/>
              </w:rPr>
            </w:pPr>
          </w:p>
          <w:p w14:paraId="19D6FE47" w14:textId="77777777" w:rsidR="00F67295" w:rsidRPr="001B2F4F" w:rsidRDefault="00F67295" w:rsidP="00DD41CA">
            <w:pPr>
              <w:jc w:val="both"/>
              <w:rPr>
                <w:rFonts w:ascii="Times New Roman" w:hAnsi="Times New Roman" w:cs="Times New Roman"/>
                <w:lang w:val="en-US"/>
              </w:rPr>
            </w:pPr>
            <w:r w:rsidRPr="001B2F4F">
              <w:rPr>
                <w:rFonts w:ascii="Times New Roman" w:hAnsi="Times New Roman" w:cs="Times New Roman"/>
                <w:lang w:val="en-US"/>
              </w:rPr>
              <w:t xml:space="preserve">Also, information of valid exploration and mining licenses, revoked, transferred, common mineral licenses, unselected business names, coal mining, domestic sales and exports, mountain work report, composition of the board of directors, dividends, local administrative </w:t>
            </w:r>
            <w:r w:rsidRPr="001B2F4F">
              <w:rPr>
                <w:rFonts w:ascii="Times New Roman" w:hAnsi="Times New Roman" w:cs="Times New Roman"/>
                <w:lang w:val="en-US"/>
              </w:rPr>
              <w:lastRenderedPageBreak/>
              <w:t>organizations, and contracts have all become open to public.</w:t>
            </w:r>
          </w:p>
          <w:p w14:paraId="4EDDFCF9" w14:textId="77777777" w:rsidR="00CE4A25" w:rsidRPr="001B2F4F" w:rsidRDefault="00CE4A25" w:rsidP="00DE1685">
            <w:pPr>
              <w:jc w:val="both"/>
              <w:rPr>
                <w:rFonts w:ascii="Times New Roman" w:hAnsi="Times New Roman" w:cs="Times New Roman"/>
                <w:lang w:val="en-US"/>
              </w:rPr>
            </w:pPr>
          </w:p>
          <w:p w14:paraId="6E56F415" w14:textId="6F73ECB0" w:rsidR="00B15A47" w:rsidRPr="001B2F4F" w:rsidRDefault="00CE4A25" w:rsidP="00DE1685">
            <w:pPr>
              <w:jc w:val="both"/>
              <w:rPr>
                <w:rFonts w:ascii="Times New Roman" w:hAnsi="Times New Roman" w:cs="Times New Roman"/>
                <w:lang w:val="en-US"/>
              </w:rPr>
            </w:pPr>
            <w:r w:rsidRPr="001B2F4F">
              <w:rPr>
                <w:rFonts w:ascii="Times New Roman" w:hAnsi="Times New Roman" w:cs="Times New Roman"/>
                <w:lang w:val="en-US"/>
              </w:rPr>
              <w:t>F</w:t>
            </w:r>
            <w:r w:rsidR="003A22A9" w:rsidRPr="001B2F4F">
              <w:rPr>
                <w:rFonts w:ascii="Times New Roman" w:hAnsi="Times New Roman" w:cs="Times New Roman"/>
                <w:lang w:val="en-US"/>
              </w:rPr>
              <w:t xml:space="preserve">orms for the disclosure of environmental and social information of extractive production projects have been developed and approved, but they are still not legally certified. Therefore, related provisions are included in the draft </w:t>
            </w:r>
            <w:r w:rsidR="00D76772" w:rsidRPr="001B2F4F">
              <w:rPr>
                <w:rFonts w:ascii="Times New Roman" w:hAnsi="Times New Roman" w:cs="Times New Roman"/>
                <w:lang w:val="en-US"/>
              </w:rPr>
              <w:t>L</w:t>
            </w:r>
            <w:r w:rsidR="003A22A9" w:rsidRPr="001B2F4F">
              <w:rPr>
                <w:rFonts w:ascii="Times New Roman" w:hAnsi="Times New Roman" w:cs="Times New Roman"/>
                <w:lang w:val="en-US"/>
              </w:rPr>
              <w:t>aw on EITI.</w:t>
            </w:r>
          </w:p>
          <w:p w14:paraId="0E5F508F" w14:textId="77777777" w:rsidR="00CE4A25" w:rsidRPr="001B2F4F" w:rsidRDefault="00CE4A25" w:rsidP="00DE1685">
            <w:pPr>
              <w:jc w:val="both"/>
              <w:rPr>
                <w:rFonts w:ascii="Times New Roman" w:hAnsi="Times New Roman" w:cs="Times New Roman"/>
                <w:lang w:val="en-US"/>
              </w:rPr>
            </w:pPr>
          </w:p>
          <w:p w14:paraId="29402E4B" w14:textId="77777777" w:rsidR="00B15A47" w:rsidRPr="001B2F4F" w:rsidRDefault="00B15A47" w:rsidP="00DE1685">
            <w:pPr>
              <w:jc w:val="both"/>
              <w:rPr>
                <w:rFonts w:ascii="Times New Roman" w:hAnsi="Times New Roman" w:cs="Times New Roman"/>
                <w:lang w:val="en-US"/>
              </w:rPr>
            </w:pPr>
            <w:r w:rsidRPr="001B2F4F">
              <w:rPr>
                <w:rFonts w:ascii="Times New Roman" w:hAnsi="Times New Roman" w:cs="Times New Roman"/>
                <w:lang w:val="en-US"/>
              </w:rPr>
              <w:t>Open society forum NGO (Aug 30, 2023):</w:t>
            </w:r>
          </w:p>
          <w:p w14:paraId="1649CFAD" w14:textId="5261CA97" w:rsidR="00387586" w:rsidRPr="001B2F4F" w:rsidRDefault="00387586" w:rsidP="00FD5DC8">
            <w:pPr>
              <w:jc w:val="both"/>
              <w:rPr>
                <w:rFonts w:ascii="Times New Roman" w:hAnsi="Times New Roman" w:cs="Times New Roman"/>
                <w:lang w:val="en-US"/>
              </w:rPr>
            </w:pPr>
            <w:r w:rsidRPr="001B2F4F">
              <w:rPr>
                <w:rFonts w:ascii="Times New Roman" w:hAnsi="Times New Roman" w:cs="Times New Roman"/>
                <w:lang w:val="en-US"/>
              </w:rPr>
              <w:t xml:space="preserve">However, due to the fact that the role of relevant government agencies in implementing transparency has not been legislated, and there is no legal framework for holding companies accountable for failing to report, </w:t>
            </w:r>
            <w:r w:rsidR="00EF1ED3" w:rsidRPr="001B2F4F">
              <w:rPr>
                <w:rFonts w:ascii="Times New Roman" w:hAnsi="Times New Roman" w:cs="Times New Roman"/>
                <w:lang w:val="en-US"/>
              </w:rPr>
              <w:t xml:space="preserve">and as a </w:t>
            </w:r>
            <w:r w:rsidR="00EF5D5E" w:rsidRPr="001B2F4F">
              <w:rPr>
                <w:rFonts w:ascii="Times New Roman" w:hAnsi="Times New Roman" w:cs="Times New Roman"/>
                <w:lang w:val="en-US"/>
              </w:rPr>
              <w:t>r</w:t>
            </w:r>
            <w:r w:rsidR="00EF1ED3" w:rsidRPr="001B2F4F">
              <w:rPr>
                <w:rFonts w:ascii="Times New Roman" w:hAnsi="Times New Roman" w:cs="Times New Roman"/>
                <w:lang w:val="en-US"/>
              </w:rPr>
              <w:t xml:space="preserve">esult </w:t>
            </w:r>
            <w:r w:rsidRPr="001B2F4F">
              <w:rPr>
                <w:rFonts w:ascii="Times New Roman" w:hAnsi="Times New Roman" w:cs="Times New Roman"/>
                <w:lang w:val="en-US"/>
              </w:rPr>
              <w:t>the participation of government agencies has weakened in recent years, and the number of reporting companies has decreased.</w:t>
            </w:r>
          </w:p>
          <w:p w14:paraId="28B0E323" w14:textId="538EB45C" w:rsidR="00387586" w:rsidRPr="001B2F4F" w:rsidRDefault="00387586" w:rsidP="00FD5DC8">
            <w:pPr>
              <w:jc w:val="both"/>
              <w:rPr>
                <w:rFonts w:ascii="Times New Roman" w:hAnsi="Times New Roman" w:cs="Times New Roman"/>
                <w:lang w:val="en-US"/>
              </w:rPr>
            </w:pPr>
            <w:r w:rsidRPr="001B2F4F">
              <w:rPr>
                <w:rFonts w:ascii="Times New Roman" w:hAnsi="Times New Roman" w:cs="Times New Roman"/>
                <w:lang w:val="en-US"/>
              </w:rPr>
              <w:t>In 2019, new requirements were set for the reporting of state-owned companies due to the changes in the EIT</w:t>
            </w:r>
            <w:r w:rsidR="00D279C5" w:rsidRPr="001B2F4F">
              <w:rPr>
                <w:rFonts w:ascii="Times New Roman" w:hAnsi="Times New Roman" w:cs="Times New Roman"/>
                <w:lang w:val="en-US"/>
              </w:rPr>
              <w:t xml:space="preserve">I </w:t>
            </w:r>
            <w:r w:rsidRPr="001B2F4F">
              <w:rPr>
                <w:rFonts w:ascii="Times New Roman" w:hAnsi="Times New Roman" w:cs="Times New Roman"/>
                <w:lang w:val="en-US"/>
              </w:rPr>
              <w:t>S standard, but due to the lack of a legal framework, they cannot be fully implemented.</w:t>
            </w:r>
          </w:p>
          <w:p w14:paraId="25066D8A" w14:textId="77777777" w:rsidR="00387586" w:rsidRPr="001B2F4F" w:rsidRDefault="00387586" w:rsidP="004044FC">
            <w:pPr>
              <w:jc w:val="both"/>
              <w:rPr>
                <w:rFonts w:ascii="Times New Roman" w:hAnsi="Times New Roman" w:cs="Times New Roman"/>
                <w:lang w:val="en-US"/>
              </w:rPr>
            </w:pPr>
            <w:r w:rsidRPr="001B2F4F">
              <w:rPr>
                <w:rFonts w:ascii="Times New Roman" w:hAnsi="Times New Roman" w:cs="Times New Roman"/>
                <w:lang w:val="en-US"/>
              </w:rPr>
              <w:t>The requirement of mainstreaming the information to be disclosed by the government within the framework of the initiative has not yet been fully implemented.</w:t>
            </w:r>
          </w:p>
          <w:p w14:paraId="02A506FA" w14:textId="77777777" w:rsidR="00387586" w:rsidRPr="001B2F4F" w:rsidRDefault="00387586" w:rsidP="00387586">
            <w:pPr>
              <w:rPr>
                <w:rFonts w:ascii="Times New Roman" w:hAnsi="Times New Roman" w:cs="Times New Roman"/>
                <w:lang w:val="en-US"/>
              </w:rPr>
            </w:pPr>
          </w:p>
          <w:p w14:paraId="10094F02" w14:textId="0E4BA92E" w:rsidR="00387586" w:rsidRPr="001B2F4F" w:rsidRDefault="00466263" w:rsidP="00387586">
            <w:pPr>
              <w:rPr>
                <w:rFonts w:ascii="Times New Roman" w:hAnsi="Times New Roman" w:cs="Times New Roman"/>
                <w:lang w:val="en-US"/>
              </w:rPr>
            </w:pPr>
            <w:r w:rsidRPr="001B2F4F">
              <w:rPr>
                <w:rFonts w:ascii="Times New Roman" w:hAnsi="Times New Roman" w:cs="Times New Roman"/>
                <w:lang w:val="en-US"/>
              </w:rPr>
              <w:t>Justification for changing assessment into “amber”:</w:t>
            </w:r>
          </w:p>
          <w:p w14:paraId="7E1AB447" w14:textId="1BE3A57B" w:rsidR="00B15A47" w:rsidRPr="001B2F4F" w:rsidRDefault="00387586" w:rsidP="00DE1685">
            <w:pPr>
              <w:jc w:val="both"/>
              <w:rPr>
                <w:rFonts w:ascii="Times New Roman" w:hAnsi="Times New Roman" w:cs="Times New Roman"/>
                <w:lang w:val="en-US"/>
              </w:rPr>
            </w:pPr>
            <w:r w:rsidRPr="001B2F4F">
              <w:rPr>
                <w:rFonts w:ascii="Times New Roman" w:hAnsi="Times New Roman" w:cs="Times New Roman"/>
                <w:lang w:val="en-US"/>
              </w:rPr>
              <w:t xml:space="preserve">Relevant government </w:t>
            </w:r>
            <w:r w:rsidR="00DD5B77" w:rsidRPr="001B2F4F">
              <w:rPr>
                <w:rFonts w:ascii="Times New Roman" w:hAnsi="Times New Roman" w:cs="Times New Roman"/>
                <w:lang w:val="en-US"/>
              </w:rPr>
              <w:t>agencies</w:t>
            </w:r>
            <w:r w:rsidRPr="001B2F4F">
              <w:rPr>
                <w:rFonts w:ascii="Times New Roman" w:hAnsi="Times New Roman" w:cs="Times New Roman"/>
                <w:lang w:val="en-US"/>
              </w:rPr>
              <w:t xml:space="preserve"> provide separate data reports for EITI reports, which are different from the data directly reported by the institution to the public, as well as delayed information. This reduces the public's access to un</w:t>
            </w:r>
            <w:r w:rsidR="0072346C" w:rsidRPr="001B2F4F">
              <w:rPr>
                <w:rFonts w:ascii="Times New Roman" w:hAnsi="Times New Roman" w:cs="Times New Roman"/>
                <w:lang w:val="en-US"/>
              </w:rPr>
              <w:t>doubt</w:t>
            </w:r>
            <w:r w:rsidR="00E60003" w:rsidRPr="001B2F4F">
              <w:rPr>
                <w:rFonts w:ascii="Times New Roman" w:hAnsi="Times New Roman" w:cs="Times New Roman"/>
                <w:lang w:val="en-US"/>
              </w:rPr>
              <w:t>ed</w:t>
            </w:r>
            <w:r w:rsidRPr="001B2F4F">
              <w:rPr>
                <w:rFonts w:ascii="Times New Roman" w:hAnsi="Times New Roman" w:cs="Times New Roman"/>
                <w:lang w:val="en-US"/>
              </w:rPr>
              <w:t xml:space="preserve"> and </w:t>
            </w:r>
            <w:r w:rsidRPr="001B2F4F">
              <w:rPr>
                <w:rFonts w:ascii="Times New Roman" w:hAnsi="Times New Roman" w:cs="Times New Roman"/>
                <w:lang w:val="en-US"/>
              </w:rPr>
              <w:lastRenderedPageBreak/>
              <w:t xml:space="preserve">reliable information </w:t>
            </w:r>
            <w:r w:rsidR="005B356C" w:rsidRPr="001B2F4F">
              <w:rPr>
                <w:rFonts w:ascii="Times New Roman" w:hAnsi="Times New Roman" w:cs="Times New Roman"/>
                <w:lang w:val="en-US"/>
              </w:rPr>
              <w:t>of</w:t>
            </w:r>
            <w:r w:rsidRPr="001B2F4F">
              <w:rPr>
                <w:rFonts w:ascii="Times New Roman" w:hAnsi="Times New Roman" w:cs="Times New Roman"/>
                <w:lang w:val="en-US"/>
              </w:rPr>
              <w:t xml:space="preserve"> mineral sector </w:t>
            </w:r>
            <w:r w:rsidR="005B356C" w:rsidRPr="001B2F4F">
              <w:rPr>
                <w:rFonts w:ascii="Times New Roman" w:hAnsi="Times New Roman" w:cs="Times New Roman"/>
                <w:lang w:val="en-US"/>
              </w:rPr>
              <w:t>from on</w:t>
            </w:r>
            <w:r w:rsidR="00F245C4" w:rsidRPr="001B2F4F">
              <w:rPr>
                <w:rFonts w:ascii="Times New Roman" w:hAnsi="Times New Roman" w:cs="Times New Roman"/>
                <w:lang w:val="en-US"/>
              </w:rPr>
              <w:t>e fast source</w:t>
            </w:r>
            <w:r w:rsidRPr="001B2F4F">
              <w:rPr>
                <w:rFonts w:ascii="Times New Roman" w:hAnsi="Times New Roman" w:cs="Times New Roman"/>
                <w:lang w:val="en-US"/>
              </w:rPr>
              <w:t xml:space="preserve">. Therefore, according to the unified standard, government </w:t>
            </w:r>
            <w:r w:rsidR="00D85EB2" w:rsidRPr="001B2F4F">
              <w:rPr>
                <w:rFonts w:ascii="Times New Roman" w:hAnsi="Times New Roman" w:cs="Times New Roman"/>
                <w:lang w:val="en-US"/>
              </w:rPr>
              <w:t xml:space="preserve">agencies </w:t>
            </w:r>
            <w:r w:rsidR="00075D42" w:rsidRPr="001B2F4F">
              <w:rPr>
                <w:rFonts w:ascii="Times New Roman" w:hAnsi="Times New Roman" w:cs="Times New Roman"/>
                <w:lang w:val="en-US"/>
              </w:rPr>
              <w:t>are required to</w:t>
            </w:r>
            <w:r w:rsidR="00D85EB2" w:rsidRPr="001B2F4F">
              <w:rPr>
                <w:rFonts w:ascii="Times New Roman" w:hAnsi="Times New Roman" w:cs="Times New Roman"/>
                <w:lang w:val="en-US"/>
              </w:rPr>
              <w:t xml:space="preserve"> </w:t>
            </w:r>
            <w:r w:rsidRPr="001B2F4F">
              <w:rPr>
                <w:rFonts w:ascii="Times New Roman" w:hAnsi="Times New Roman" w:cs="Times New Roman"/>
                <w:lang w:val="en-US"/>
              </w:rPr>
              <w:t xml:space="preserve">publish information on a regular basis and link it to the EITI database. </w:t>
            </w:r>
            <w:r w:rsidR="00B81E69" w:rsidRPr="001B2F4F">
              <w:rPr>
                <w:rFonts w:ascii="Times New Roman" w:hAnsi="Times New Roman" w:cs="Times New Roman"/>
                <w:lang w:val="en-US"/>
              </w:rPr>
              <w:t>Approving t</w:t>
            </w:r>
            <w:r w:rsidRPr="001B2F4F">
              <w:rPr>
                <w:rFonts w:ascii="Times New Roman" w:hAnsi="Times New Roman" w:cs="Times New Roman"/>
                <w:lang w:val="en-US"/>
              </w:rPr>
              <w:t>he Law on Extractive Indu</w:t>
            </w:r>
            <w:r w:rsidR="00B81E69" w:rsidRPr="001B2F4F">
              <w:rPr>
                <w:rFonts w:ascii="Times New Roman" w:hAnsi="Times New Roman" w:cs="Times New Roman"/>
                <w:lang w:val="en-US"/>
              </w:rPr>
              <w:t>s</w:t>
            </w:r>
            <w:r w:rsidRPr="001B2F4F">
              <w:rPr>
                <w:rFonts w:ascii="Times New Roman" w:hAnsi="Times New Roman" w:cs="Times New Roman"/>
                <w:lang w:val="en-US"/>
              </w:rPr>
              <w:t>tr</w:t>
            </w:r>
            <w:r w:rsidR="00B81E69" w:rsidRPr="001B2F4F">
              <w:rPr>
                <w:rFonts w:ascii="Times New Roman" w:hAnsi="Times New Roman" w:cs="Times New Roman"/>
                <w:lang w:val="en-US"/>
              </w:rPr>
              <w:t>y Transparency</w:t>
            </w:r>
            <w:r w:rsidRPr="001B2F4F">
              <w:rPr>
                <w:rFonts w:ascii="Times New Roman" w:hAnsi="Times New Roman" w:cs="Times New Roman"/>
                <w:lang w:val="en-US"/>
              </w:rPr>
              <w:t xml:space="preserve"> will make </w:t>
            </w:r>
            <w:r w:rsidR="00F5232B" w:rsidRPr="001B2F4F">
              <w:rPr>
                <w:rFonts w:ascii="Times New Roman" w:hAnsi="Times New Roman" w:cs="Times New Roman"/>
                <w:lang w:val="en-US"/>
              </w:rPr>
              <w:t>it</w:t>
            </w:r>
            <w:r w:rsidRPr="001B2F4F">
              <w:rPr>
                <w:rFonts w:ascii="Times New Roman" w:hAnsi="Times New Roman" w:cs="Times New Roman"/>
                <w:lang w:val="en-US"/>
              </w:rPr>
              <w:t xml:space="preserve"> possible</w:t>
            </w:r>
            <w:r w:rsidR="00B81E69" w:rsidRPr="001B2F4F">
              <w:rPr>
                <w:rFonts w:ascii="Times New Roman" w:hAnsi="Times New Roman" w:cs="Times New Roman"/>
                <w:lang w:val="en-US"/>
              </w:rPr>
              <w:t xml:space="preserve">. </w:t>
            </w:r>
          </w:p>
        </w:tc>
        <w:tc>
          <w:tcPr>
            <w:tcW w:w="0" w:type="auto"/>
          </w:tcPr>
          <w:p w14:paraId="618300C3" w14:textId="25649521" w:rsidR="000E2390" w:rsidRPr="001B2F4F" w:rsidRDefault="000E2390">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implementation completed</w:t>
            </w:r>
          </w:p>
        </w:tc>
        <w:tc>
          <w:tcPr>
            <w:tcW w:w="0" w:type="auto"/>
          </w:tcPr>
          <w:p w14:paraId="79C12FBF" w14:textId="1EB9E14A" w:rsidR="000E2390" w:rsidRPr="001B2F4F" w:rsidRDefault="000E2390">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0E2390" w:rsidRPr="001B2F4F" w14:paraId="3E337150" w14:textId="77777777" w:rsidTr="00B40542">
        <w:tc>
          <w:tcPr>
            <w:tcW w:w="0" w:type="auto"/>
          </w:tcPr>
          <w:p w14:paraId="51FDEED2" w14:textId="215AD1F2" w:rsidR="000E2390" w:rsidRPr="001B2F4F" w:rsidRDefault="000E2390">
            <w:pPr>
              <w:rPr>
                <w:rFonts w:ascii="Times New Roman" w:hAnsi="Times New Roman" w:cs="Times New Roman"/>
                <w:lang w:val="en-US"/>
              </w:rPr>
            </w:pPr>
            <w:r w:rsidRPr="001B2F4F">
              <w:rPr>
                <w:rFonts w:ascii="Times New Roman" w:hAnsi="Times New Roman" w:cs="Times New Roman"/>
                <w:lang w:val="en-US"/>
              </w:rPr>
              <w:lastRenderedPageBreak/>
              <w:t>4</w:t>
            </w:r>
          </w:p>
        </w:tc>
        <w:tc>
          <w:tcPr>
            <w:tcW w:w="0" w:type="auto"/>
          </w:tcPr>
          <w:p w14:paraId="57247BD8" w14:textId="7F8FFD86"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Technical and technological solutions identified for safe and secure information database operation.</w:t>
            </w:r>
          </w:p>
        </w:tc>
        <w:tc>
          <w:tcPr>
            <w:tcW w:w="0" w:type="auto"/>
            <w:shd w:val="clear" w:color="auto" w:fill="70AD47" w:themeFill="accent6"/>
          </w:tcPr>
          <w:p w14:paraId="2DAFE8F5" w14:textId="54DFF49F" w:rsidR="000E2390" w:rsidRPr="001B2F4F" w:rsidRDefault="000E2390">
            <w:pPr>
              <w:rPr>
                <w:rFonts w:ascii="Times New Roman" w:hAnsi="Times New Roman" w:cs="Times New Roman"/>
                <w:lang w:val="en-US"/>
              </w:rPr>
            </w:pPr>
          </w:p>
        </w:tc>
        <w:tc>
          <w:tcPr>
            <w:tcW w:w="0" w:type="auto"/>
          </w:tcPr>
          <w:p w14:paraId="786ACD8E" w14:textId="0E9875BF"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The following measures are being taken to ensure the normal and safe operation of information systems:</w:t>
            </w:r>
          </w:p>
          <w:p w14:paraId="345CB9BF" w14:textId="3D0DC25A"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Kaspersky Endpoint Security for Windows is used for all computers and servers of the organization and is controlled from one point by the Kaspersky Security Center-integrated management program;</w:t>
            </w:r>
          </w:p>
          <w:p w14:paraId="644EA349" w14:textId="3EAD77DF"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Next generation Fire WALL /Palo-Alto/ is used for the protection of Internet traffic and web servers;</w:t>
            </w:r>
          </w:p>
          <w:p w14:paraId="37DB0BA0" w14:textId="65F14498"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Physical servers are housed in specially designed rooms with cooling and power backups;</w:t>
            </w:r>
          </w:p>
          <w:p w14:paraId="6959C660" w14:textId="7DE8EB81"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Physical servers work in CLUSTER mode and server operating systems are completely switched to virtual technology (VMware);</w:t>
            </w:r>
          </w:p>
          <w:p w14:paraId="341C3521" w14:textId="254F7A2F"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Physical servers and intranet switches and surveillance cameras on each floor are connected to a 46-hour continuous power backup;</w:t>
            </w:r>
          </w:p>
          <w:p w14:paraId="392F0E2D" w14:textId="5E0EE1FD"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Information system backup is done daily and monthly;</w:t>
            </w:r>
          </w:p>
          <w:p w14:paraId="5D3FB05C" w14:textId="132E65C7"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All Windows and Server operating systems, database management (SQL) programs, anti-virus programs, and network security devices used in the organization are officially licensed;</w:t>
            </w:r>
          </w:p>
          <w:p w14:paraId="3602828D" w14:textId="77777777"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Parallel server and a backup double server.</w:t>
            </w:r>
          </w:p>
          <w:p w14:paraId="3E45BEE5" w14:textId="77777777" w:rsidR="001D3080" w:rsidRPr="001B2F4F" w:rsidRDefault="001D3080" w:rsidP="00DE1685">
            <w:pPr>
              <w:jc w:val="both"/>
              <w:rPr>
                <w:rFonts w:ascii="Times New Roman" w:hAnsi="Times New Roman" w:cs="Times New Roman"/>
                <w:lang w:val="en-US"/>
              </w:rPr>
            </w:pPr>
          </w:p>
          <w:p w14:paraId="6547C629" w14:textId="77777777" w:rsidR="001D3080" w:rsidRPr="001B2F4F" w:rsidRDefault="00B15A47" w:rsidP="00DE1685">
            <w:pPr>
              <w:jc w:val="both"/>
              <w:rPr>
                <w:rFonts w:ascii="Times New Roman" w:hAnsi="Times New Roman" w:cs="Times New Roman"/>
                <w:lang w:val="en-US"/>
              </w:rPr>
            </w:pPr>
            <w:r w:rsidRPr="001B2F4F">
              <w:rPr>
                <w:rFonts w:ascii="Times New Roman" w:hAnsi="Times New Roman" w:cs="Times New Roman"/>
                <w:lang w:val="en-US"/>
              </w:rPr>
              <w:t>Open society forum NGO (Aug 30, 2023):</w:t>
            </w:r>
          </w:p>
          <w:p w14:paraId="46B3F7B8" w14:textId="4917AD33" w:rsidR="00CB77D0" w:rsidRPr="001B2F4F" w:rsidRDefault="00CB77D0" w:rsidP="00703AC6">
            <w:pPr>
              <w:jc w:val="both"/>
              <w:rPr>
                <w:rFonts w:ascii="Times New Roman" w:hAnsi="Times New Roman" w:cs="Times New Roman"/>
                <w:lang w:val="en-US"/>
              </w:rPr>
            </w:pPr>
            <w:r w:rsidRPr="001B2F4F">
              <w:rPr>
                <w:rFonts w:ascii="Times New Roman" w:hAnsi="Times New Roman" w:cs="Times New Roman"/>
                <w:lang w:val="en-US"/>
              </w:rPr>
              <w:lastRenderedPageBreak/>
              <w:t>Information o</w:t>
            </w:r>
            <w:r w:rsidR="004D5827" w:rsidRPr="001B2F4F">
              <w:rPr>
                <w:rFonts w:ascii="Times New Roman" w:hAnsi="Times New Roman" w:cs="Times New Roman"/>
                <w:lang w:val="en-US"/>
              </w:rPr>
              <w:t>f</w:t>
            </w:r>
            <w:r w:rsidRPr="001B2F4F">
              <w:rPr>
                <w:rFonts w:ascii="Times New Roman" w:hAnsi="Times New Roman" w:cs="Times New Roman"/>
                <w:lang w:val="en-US"/>
              </w:rPr>
              <w:t xml:space="preserve"> the mineral resources sector is available in many government </w:t>
            </w:r>
            <w:r w:rsidR="004D5827" w:rsidRPr="001B2F4F">
              <w:rPr>
                <w:rFonts w:ascii="Times New Roman" w:hAnsi="Times New Roman" w:cs="Times New Roman"/>
                <w:lang w:val="en-US"/>
              </w:rPr>
              <w:t xml:space="preserve">agencies including </w:t>
            </w:r>
            <w:r w:rsidRPr="001B2F4F">
              <w:rPr>
                <w:rFonts w:ascii="Times New Roman" w:hAnsi="Times New Roman" w:cs="Times New Roman"/>
                <w:lang w:val="en-US"/>
              </w:rPr>
              <w:t>the Ministry of Min</w:t>
            </w:r>
            <w:r w:rsidR="004D5827" w:rsidRPr="001B2F4F">
              <w:rPr>
                <w:rFonts w:ascii="Times New Roman" w:hAnsi="Times New Roman" w:cs="Times New Roman"/>
                <w:lang w:val="en-US"/>
              </w:rPr>
              <w:t xml:space="preserve">ing </w:t>
            </w:r>
            <w:r w:rsidRPr="001B2F4F">
              <w:rPr>
                <w:rFonts w:ascii="Times New Roman" w:hAnsi="Times New Roman" w:cs="Times New Roman"/>
                <w:lang w:val="en-US"/>
              </w:rPr>
              <w:t>and</w:t>
            </w:r>
            <w:r w:rsidR="004D5827" w:rsidRPr="001B2F4F">
              <w:rPr>
                <w:rFonts w:ascii="Times New Roman" w:hAnsi="Times New Roman" w:cs="Times New Roman"/>
                <w:lang w:val="en-US"/>
              </w:rPr>
              <w:t xml:space="preserve"> Heavy Industry,</w:t>
            </w:r>
            <w:r w:rsidRPr="001B2F4F">
              <w:rPr>
                <w:rFonts w:ascii="Times New Roman" w:hAnsi="Times New Roman" w:cs="Times New Roman"/>
                <w:lang w:val="en-US"/>
              </w:rPr>
              <w:t xml:space="preserve"> Mineral Resources</w:t>
            </w:r>
            <w:r w:rsidR="00EC05C2" w:rsidRPr="001B2F4F">
              <w:rPr>
                <w:rFonts w:ascii="Times New Roman" w:hAnsi="Times New Roman" w:cs="Times New Roman"/>
                <w:lang w:val="en-US"/>
              </w:rPr>
              <w:t xml:space="preserve"> and Petroleum Agency</w:t>
            </w:r>
            <w:r w:rsidRPr="001B2F4F">
              <w:rPr>
                <w:rFonts w:ascii="Times New Roman" w:hAnsi="Times New Roman" w:cs="Times New Roman"/>
                <w:lang w:val="en-US"/>
              </w:rPr>
              <w:t>, Geology</w:t>
            </w:r>
            <w:r w:rsidR="00EC05C2" w:rsidRPr="001B2F4F">
              <w:rPr>
                <w:rFonts w:ascii="Times New Roman" w:hAnsi="Times New Roman" w:cs="Times New Roman"/>
                <w:lang w:val="en-US"/>
              </w:rPr>
              <w:t xml:space="preserve"> Agency</w:t>
            </w:r>
            <w:r w:rsidRPr="001B2F4F">
              <w:rPr>
                <w:rFonts w:ascii="Times New Roman" w:hAnsi="Times New Roman" w:cs="Times New Roman"/>
                <w:lang w:val="en-US"/>
              </w:rPr>
              <w:t xml:space="preserve">, the Ministry of </w:t>
            </w:r>
            <w:r w:rsidR="00F1044C" w:rsidRPr="001B2F4F">
              <w:rPr>
                <w:rFonts w:ascii="Times New Roman" w:hAnsi="Times New Roman" w:cs="Times New Roman"/>
                <w:lang w:val="en-US"/>
              </w:rPr>
              <w:t xml:space="preserve">Environment and Tourism, </w:t>
            </w:r>
            <w:r w:rsidRPr="001B2F4F">
              <w:rPr>
                <w:rFonts w:ascii="Times New Roman" w:hAnsi="Times New Roman" w:cs="Times New Roman"/>
                <w:lang w:val="en-US"/>
              </w:rPr>
              <w:t xml:space="preserve">the General Department of Customs, the General Department of Taxation, </w:t>
            </w:r>
            <w:r w:rsidR="0045047C" w:rsidRPr="001B2F4F">
              <w:rPr>
                <w:rFonts w:ascii="Times New Roman" w:hAnsi="Times New Roman" w:cs="Times New Roman"/>
                <w:lang w:val="en-US"/>
              </w:rPr>
              <w:t xml:space="preserve">however </w:t>
            </w:r>
            <w:r w:rsidRPr="001B2F4F">
              <w:rPr>
                <w:rFonts w:ascii="Times New Roman" w:hAnsi="Times New Roman" w:cs="Times New Roman"/>
                <w:lang w:val="en-US"/>
              </w:rPr>
              <w:t xml:space="preserve">the database mentioned in this commitment </w:t>
            </w:r>
            <w:r w:rsidR="0045047C" w:rsidRPr="001B2F4F">
              <w:rPr>
                <w:rFonts w:ascii="Times New Roman" w:hAnsi="Times New Roman" w:cs="Times New Roman"/>
                <w:lang w:val="en-US"/>
              </w:rPr>
              <w:t xml:space="preserve">refers to </w:t>
            </w:r>
            <w:r w:rsidRPr="001B2F4F">
              <w:rPr>
                <w:rFonts w:ascii="Times New Roman" w:hAnsi="Times New Roman" w:cs="Times New Roman"/>
                <w:lang w:val="en-US"/>
              </w:rPr>
              <w:t>complete</w:t>
            </w:r>
            <w:r w:rsidR="00E93320" w:rsidRPr="001B2F4F">
              <w:rPr>
                <w:rFonts w:ascii="Times New Roman" w:hAnsi="Times New Roman" w:cs="Times New Roman"/>
                <w:lang w:val="en-US"/>
              </w:rPr>
              <w:t xml:space="preserve"> and</w:t>
            </w:r>
            <w:r w:rsidR="0054234E" w:rsidRPr="001B2F4F">
              <w:rPr>
                <w:rFonts w:ascii="Times New Roman" w:hAnsi="Times New Roman" w:cs="Times New Roman"/>
                <w:lang w:val="en-US"/>
              </w:rPr>
              <w:t xml:space="preserve"> </w:t>
            </w:r>
            <w:r w:rsidRPr="001B2F4F">
              <w:rPr>
                <w:rFonts w:ascii="Times New Roman" w:hAnsi="Times New Roman" w:cs="Times New Roman"/>
                <w:lang w:val="en-US"/>
              </w:rPr>
              <w:t xml:space="preserve">structured </w:t>
            </w:r>
            <w:r w:rsidR="00E93320" w:rsidRPr="001B2F4F">
              <w:rPr>
                <w:rFonts w:ascii="Times New Roman" w:hAnsi="Times New Roman" w:cs="Times New Roman"/>
                <w:lang w:val="en-US"/>
              </w:rPr>
              <w:t>integrated database</w:t>
            </w:r>
            <w:r w:rsidRPr="001B2F4F">
              <w:rPr>
                <w:rFonts w:ascii="Times New Roman" w:hAnsi="Times New Roman" w:cs="Times New Roman"/>
                <w:lang w:val="en-US"/>
              </w:rPr>
              <w:t xml:space="preserve"> </w:t>
            </w:r>
            <w:r w:rsidR="00E93320" w:rsidRPr="001B2F4F">
              <w:rPr>
                <w:rFonts w:ascii="Times New Roman" w:hAnsi="Times New Roman" w:cs="Times New Roman"/>
                <w:lang w:val="en-US"/>
              </w:rPr>
              <w:t xml:space="preserve">that </w:t>
            </w:r>
            <w:r w:rsidRPr="001B2F4F">
              <w:rPr>
                <w:rFonts w:ascii="Times New Roman" w:hAnsi="Times New Roman" w:cs="Times New Roman"/>
                <w:lang w:val="en-US"/>
              </w:rPr>
              <w:t>complies with open data standard</w:t>
            </w:r>
            <w:r w:rsidR="00E93320" w:rsidRPr="001B2F4F">
              <w:rPr>
                <w:rFonts w:ascii="Times New Roman" w:hAnsi="Times New Roman" w:cs="Times New Roman"/>
                <w:lang w:val="en-US"/>
              </w:rPr>
              <w:t>s</w:t>
            </w:r>
            <w:r w:rsidRPr="001B2F4F">
              <w:rPr>
                <w:rFonts w:ascii="Times New Roman" w:hAnsi="Times New Roman" w:cs="Times New Roman"/>
                <w:lang w:val="en-US"/>
              </w:rPr>
              <w:t>. In other words, this commitment is about establishing it based on the current EIT</w:t>
            </w:r>
            <w:r w:rsidR="007B5C95" w:rsidRPr="001B2F4F">
              <w:rPr>
                <w:rFonts w:ascii="Times New Roman" w:hAnsi="Times New Roman" w:cs="Times New Roman"/>
                <w:lang w:val="en-US"/>
              </w:rPr>
              <w:t>I</w:t>
            </w:r>
            <w:r w:rsidRPr="001B2F4F">
              <w:rPr>
                <w:rFonts w:ascii="Times New Roman" w:hAnsi="Times New Roman" w:cs="Times New Roman"/>
                <w:lang w:val="en-US"/>
              </w:rPr>
              <w:t xml:space="preserve"> database and legalizing its activities and expenses. Due to the fact that this issue is not legalized, the role and responsibility of the government </w:t>
            </w:r>
            <w:r w:rsidR="00DA3BA3" w:rsidRPr="001B2F4F">
              <w:rPr>
                <w:rFonts w:ascii="Times New Roman" w:hAnsi="Times New Roman" w:cs="Times New Roman"/>
                <w:lang w:val="en-US"/>
              </w:rPr>
              <w:t>agencies</w:t>
            </w:r>
            <w:r w:rsidRPr="001B2F4F">
              <w:rPr>
                <w:rFonts w:ascii="Times New Roman" w:hAnsi="Times New Roman" w:cs="Times New Roman"/>
                <w:lang w:val="en-US"/>
              </w:rPr>
              <w:t xml:space="preserve"> that provide information continues to weaken, as well as the fact that the costs related to EITI have been financed only by international organizations until now, which puts future stability at risk. However, the information mentioned in this part of the report is only information about the technical solution of</w:t>
            </w:r>
            <w:r w:rsidR="008A220A" w:rsidRPr="001B2F4F">
              <w:rPr>
                <w:rFonts w:ascii="Times New Roman" w:hAnsi="Times New Roman" w:cs="Times New Roman"/>
                <w:lang w:val="en-US"/>
              </w:rPr>
              <w:t xml:space="preserve"> MRP</w:t>
            </w:r>
            <w:r w:rsidR="00D64138" w:rsidRPr="001B2F4F">
              <w:rPr>
                <w:rFonts w:ascii="Times New Roman" w:hAnsi="Times New Roman" w:cs="Times New Roman"/>
                <w:lang w:val="en-US"/>
              </w:rPr>
              <w:t>A</w:t>
            </w:r>
            <w:r w:rsidR="008A220A" w:rsidRPr="001B2F4F">
              <w:rPr>
                <w:rFonts w:ascii="Times New Roman" w:hAnsi="Times New Roman" w:cs="Times New Roman"/>
                <w:lang w:val="en-US"/>
              </w:rPr>
              <w:t>M</w:t>
            </w:r>
            <w:r w:rsidRPr="001B2F4F">
              <w:rPr>
                <w:rFonts w:ascii="Times New Roman" w:hAnsi="Times New Roman" w:cs="Times New Roman"/>
                <w:lang w:val="en-US"/>
              </w:rPr>
              <w:t xml:space="preserve"> database. Therefore, it is advisable to obtain information related to the technical solutions for the security of the integrated database of the mineral resources sector from the</w:t>
            </w:r>
            <w:r w:rsidR="00FE0EBD" w:rsidRPr="001B2F4F">
              <w:rPr>
                <w:rFonts w:ascii="Times New Roman" w:hAnsi="Times New Roman" w:cs="Times New Roman"/>
                <w:lang w:val="en-US"/>
              </w:rPr>
              <w:t xml:space="preserve"> Secretariat of EITI</w:t>
            </w:r>
            <w:r w:rsidRPr="001B2F4F">
              <w:rPr>
                <w:rFonts w:ascii="Times New Roman" w:hAnsi="Times New Roman" w:cs="Times New Roman"/>
                <w:lang w:val="en-US"/>
              </w:rPr>
              <w:t>.</w:t>
            </w:r>
          </w:p>
          <w:p w14:paraId="013325E3" w14:textId="77777777" w:rsidR="00CB77D0" w:rsidRPr="001B2F4F" w:rsidRDefault="00CB77D0" w:rsidP="00CB77D0">
            <w:pPr>
              <w:rPr>
                <w:rFonts w:ascii="Times New Roman" w:hAnsi="Times New Roman" w:cs="Times New Roman"/>
                <w:lang w:val="en-US"/>
              </w:rPr>
            </w:pPr>
          </w:p>
          <w:p w14:paraId="5088D086" w14:textId="5BBC73B7" w:rsidR="00B15A47" w:rsidRPr="001B2F4F" w:rsidRDefault="00B43B20" w:rsidP="00DE1685">
            <w:pPr>
              <w:jc w:val="both"/>
              <w:rPr>
                <w:rFonts w:ascii="Times New Roman" w:hAnsi="Times New Roman" w:cs="Times New Roman"/>
                <w:lang w:val="en-US"/>
              </w:rPr>
            </w:pPr>
            <w:r w:rsidRPr="001B2F4F">
              <w:rPr>
                <w:rFonts w:ascii="Times New Roman" w:hAnsi="Times New Roman" w:cs="Times New Roman"/>
                <w:lang w:val="en-US"/>
              </w:rPr>
              <w:t>We suggest re-evaluating a</w:t>
            </w:r>
            <w:r w:rsidR="00CB77D0" w:rsidRPr="001B2F4F">
              <w:rPr>
                <w:rFonts w:ascii="Times New Roman" w:hAnsi="Times New Roman" w:cs="Times New Roman"/>
                <w:lang w:val="en-US"/>
              </w:rPr>
              <w:t xml:space="preserve">fter receiving information from the </w:t>
            </w:r>
            <w:r w:rsidRPr="001B2F4F">
              <w:rPr>
                <w:rFonts w:ascii="Times New Roman" w:hAnsi="Times New Roman" w:cs="Times New Roman"/>
                <w:lang w:val="en-US"/>
              </w:rPr>
              <w:t>EITI.</w:t>
            </w:r>
          </w:p>
        </w:tc>
        <w:tc>
          <w:tcPr>
            <w:tcW w:w="0" w:type="auto"/>
          </w:tcPr>
          <w:p w14:paraId="2BB4967F" w14:textId="5C04A69A" w:rsidR="000E2390" w:rsidRPr="001B2F4F" w:rsidRDefault="000E2390">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implementation completed</w:t>
            </w:r>
          </w:p>
        </w:tc>
        <w:tc>
          <w:tcPr>
            <w:tcW w:w="0" w:type="auto"/>
          </w:tcPr>
          <w:p w14:paraId="49FE5C9B" w14:textId="3978502A" w:rsidR="000E2390" w:rsidRPr="001B2F4F" w:rsidRDefault="000E2390">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0E2390" w:rsidRPr="001B2F4F" w14:paraId="6F358097" w14:textId="77777777" w:rsidTr="00B40542">
        <w:tc>
          <w:tcPr>
            <w:tcW w:w="0" w:type="auto"/>
          </w:tcPr>
          <w:p w14:paraId="7B05994B" w14:textId="3434E48A" w:rsidR="000E2390" w:rsidRPr="001B2F4F" w:rsidRDefault="000E2390">
            <w:pPr>
              <w:rPr>
                <w:rFonts w:ascii="Times New Roman" w:hAnsi="Times New Roman" w:cs="Times New Roman"/>
                <w:lang w:val="en-US"/>
              </w:rPr>
            </w:pPr>
            <w:r w:rsidRPr="001B2F4F">
              <w:rPr>
                <w:rFonts w:ascii="Times New Roman" w:hAnsi="Times New Roman" w:cs="Times New Roman"/>
                <w:lang w:val="en-US"/>
              </w:rPr>
              <w:t>5</w:t>
            </w:r>
          </w:p>
        </w:tc>
        <w:tc>
          <w:tcPr>
            <w:tcW w:w="0" w:type="auto"/>
          </w:tcPr>
          <w:p w14:paraId="2EA4A952" w14:textId="15BFD2C5"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State Budget financing secured for the establishment of transparency systems. </w:t>
            </w:r>
          </w:p>
        </w:tc>
        <w:tc>
          <w:tcPr>
            <w:tcW w:w="0" w:type="auto"/>
            <w:shd w:val="clear" w:color="auto" w:fill="70AD47" w:themeFill="accent6"/>
          </w:tcPr>
          <w:p w14:paraId="7E007F2F" w14:textId="77777777" w:rsidR="000E2390" w:rsidRPr="001B2F4F" w:rsidRDefault="000E2390">
            <w:pPr>
              <w:rPr>
                <w:rFonts w:ascii="Times New Roman" w:hAnsi="Times New Roman" w:cs="Times New Roman"/>
                <w:lang w:val="en-US"/>
              </w:rPr>
            </w:pPr>
          </w:p>
        </w:tc>
        <w:tc>
          <w:tcPr>
            <w:tcW w:w="0" w:type="auto"/>
          </w:tcPr>
          <w:p w14:paraId="4D4856D6" w14:textId="77777777"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367 million MNT (equivalent to 106.1 thousand USD as of Aug 1, 2023) was approved in the 2023 state budget. In 2024, a budget proposal to invest 773.4 million MNT (equivalent to 223.5 thousand USD as of Aug 1, 2023) in the state budget has been submitted.</w:t>
            </w:r>
          </w:p>
          <w:p w14:paraId="62BA40A8" w14:textId="77777777" w:rsidR="00947CEA" w:rsidRPr="001B2F4F" w:rsidRDefault="00947CEA" w:rsidP="00DE1685">
            <w:pPr>
              <w:jc w:val="both"/>
              <w:rPr>
                <w:rFonts w:ascii="Times New Roman" w:hAnsi="Times New Roman" w:cs="Times New Roman"/>
                <w:lang w:val="en-US"/>
              </w:rPr>
            </w:pPr>
          </w:p>
          <w:p w14:paraId="263E3AC1" w14:textId="77777777" w:rsidR="00947CEA" w:rsidRPr="001B2F4F" w:rsidRDefault="00947CEA" w:rsidP="00DE1685">
            <w:pPr>
              <w:jc w:val="both"/>
              <w:rPr>
                <w:rFonts w:ascii="Times New Roman" w:hAnsi="Times New Roman" w:cs="Times New Roman"/>
                <w:lang w:val="en-US"/>
              </w:rPr>
            </w:pPr>
            <w:r w:rsidRPr="001B2F4F">
              <w:rPr>
                <w:rFonts w:ascii="Times New Roman" w:hAnsi="Times New Roman" w:cs="Times New Roman"/>
                <w:lang w:val="en-US"/>
              </w:rPr>
              <w:t>Steps without borders NGO (Aug 28, 2023):</w:t>
            </w:r>
          </w:p>
          <w:p w14:paraId="4D2022C5" w14:textId="2F6D7B21" w:rsidR="00EA7C10" w:rsidRPr="001B2F4F" w:rsidRDefault="00EA7C10" w:rsidP="00DE1685">
            <w:pPr>
              <w:jc w:val="both"/>
              <w:rPr>
                <w:rFonts w:ascii="Times New Roman" w:hAnsi="Times New Roman" w:cs="Times New Roman"/>
                <w:lang w:val="en-US"/>
              </w:rPr>
            </w:pPr>
            <w:r w:rsidRPr="001B2F4F">
              <w:rPr>
                <w:rFonts w:ascii="Times New Roman" w:hAnsi="Times New Roman" w:cs="Times New Roman"/>
                <w:lang w:val="en-US"/>
              </w:rPr>
              <w:t xml:space="preserve">367 million MNT (equivalent to 106.1 thousand USD as of Aug 1, 2023) was approved in the 2023 state budget. </w:t>
            </w:r>
            <w:r w:rsidR="00851D31" w:rsidRPr="001B2F4F">
              <w:rPr>
                <w:rFonts w:ascii="Times New Roman" w:hAnsi="Times New Roman" w:cs="Times New Roman"/>
                <w:lang w:val="en-US"/>
              </w:rPr>
              <w:t>Funding for the activities of civil society organizations has not been resolved.</w:t>
            </w:r>
            <w:r w:rsidR="00FE1FC3" w:rsidRPr="001B2F4F">
              <w:rPr>
                <w:rFonts w:ascii="Times New Roman" w:hAnsi="Times New Roman" w:cs="Times New Roman"/>
                <w:lang w:val="en-US"/>
              </w:rPr>
              <w:t xml:space="preserve"> Therefore, i</w:t>
            </w:r>
            <w:r w:rsidRPr="001B2F4F">
              <w:rPr>
                <w:rFonts w:ascii="Times New Roman" w:hAnsi="Times New Roman" w:cs="Times New Roman"/>
                <w:lang w:val="en-US"/>
              </w:rPr>
              <w:t>n 2024 budget proposal to invest 773.4 million MNT (equivalent to 223.5 thousand USD as of Aug 1, 2023) in the state budget has been submitted.</w:t>
            </w:r>
          </w:p>
          <w:p w14:paraId="67865D20" w14:textId="77777777" w:rsidR="001D3080" w:rsidRPr="001B2F4F" w:rsidRDefault="001D3080" w:rsidP="00DE1685">
            <w:pPr>
              <w:jc w:val="both"/>
              <w:rPr>
                <w:rFonts w:ascii="Times New Roman" w:hAnsi="Times New Roman" w:cs="Times New Roman"/>
                <w:lang w:val="en-US"/>
              </w:rPr>
            </w:pPr>
          </w:p>
          <w:p w14:paraId="416ADC31" w14:textId="3B8E232F" w:rsidR="001D3080" w:rsidRPr="001B2F4F" w:rsidRDefault="001D3080" w:rsidP="00DE1685">
            <w:pPr>
              <w:jc w:val="both"/>
              <w:rPr>
                <w:rFonts w:ascii="Times New Roman" w:hAnsi="Times New Roman" w:cs="Times New Roman"/>
                <w:lang w:val="en-US"/>
              </w:rPr>
            </w:pPr>
            <w:r w:rsidRPr="001B2F4F">
              <w:rPr>
                <w:rFonts w:ascii="Times New Roman" w:hAnsi="Times New Roman" w:cs="Times New Roman"/>
                <w:lang w:val="en-US"/>
              </w:rPr>
              <w:t>Open society forum NGO (Aug 30, 2023):</w:t>
            </w:r>
          </w:p>
          <w:p w14:paraId="4FDD3553" w14:textId="3B7B8897" w:rsidR="00F30721" w:rsidRPr="001B2F4F" w:rsidRDefault="00F30721" w:rsidP="001508C6">
            <w:pPr>
              <w:jc w:val="both"/>
              <w:rPr>
                <w:rFonts w:ascii="Times New Roman" w:hAnsi="Times New Roman" w:cs="Times New Roman"/>
                <w:lang w:val="en-US"/>
              </w:rPr>
            </w:pPr>
            <w:r w:rsidRPr="001B2F4F">
              <w:rPr>
                <w:rFonts w:ascii="Times New Roman" w:hAnsi="Times New Roman" w:cs="Times New Roman"/>
                <w:lang w:val="en-US"/>
              </w:rPr>
              <w:t>The budget proposal includes running costs for the EITI office, mandatory verification of the annual summary report and local branch council operating costs. However, expenses other than office and enforcement expenses are deducted. Also, the cost of implementing the action plan approved by the national council every year is not included in the budget.</w:t>
            </w:r>
          </w:p>
          <w:p w14:paraId="74539E9F" w14:textId="77777777" w:rsidR="00F30721" w:rsidRPr="001B2F4F" w:rsidRDefault="00F30721" w:rsidP="00F30721">
            <w:pPr>
              <w:rPr>
                <w:rFonts w:ascii="Times New Roman" w:hAnsi="Times New Roman" w:cs="Times New Roman"/>
                <w:lang w:val="en-US"/>
              </w:rPr>
            </w:pPr>
          </w:p>
          <w:p w14:paraId="741C2A74" w14:textId="76DA3C59" w:rsidR="001D3080" w:rsidRPr="001B2F4F" w:rsidRDefault="00FB5585" w:rsidP="00DE1685">
            <w:pPr>
              <w:jc w:val="both"/>
              <w:rPr>
                <w:rFonts w:ascii="Times New Roman" w:hAnsi="Times New Roman" w:cs="Times New Roman"/>
                <w:lang w:val="en-US"/>
              </w:rPr>
            </w:pPr>
            <w:r w:rsidRPr="001B2F4F">
              <w:rPr>
                <w:rFonts w:ascii="Times New Roman" w:hAnsi="Times New Roman" w:cs="Times New Roman"/>
                <w:lang w:val="en-US"/>
              </w:rPr>
              <w:t>We</w:t>
            </w:r>
            <w:r w:rsidR="00F30721" w:rsidRPr="001B2F4F">
              <w:rPr>
                <w:rFonts w:ascii="Times New Roman" w:hAnsi="Times New Roman" w:cs="Times New Roman"/>
                <w:lang w:val="en-US"/>
              </w:rPr>
              <w:t xml:space="preserve"> recommended t</w:t>
            </w:r>
            <w:r w:rsidRPr="001B2F4F">
              <w:rPr>
                <w:rFonts w:ascii="Times New Roman" w:hAnsi="Times New Roman" w:cs="Times New Roman"/>
                <w:lang w:val="en-US"/>
              </w:rPr>
              <w:t>o</w:t>
            </w:r>
            <w:r w:rsidR="001508C6" w:rsidRPr="001B2F4F">
              <w:rPr>
                <w:rFonts w:ascii="Times New Roman" w:hAnsi="Times New Roman" w:cs="Times New Roman"/>
                <w:lang w:val="en-US"/>
              </w:rPr>
              <w:t xml:space="preserve"> chang</w:t>
            </w:r>
            <w:r w:rsidR="00454C79" w:rsidRPr="001B2F4F">
              <w:rPr>
                <w:rFonts w:ascii="Times New Roman" w:hAnsi="Times New Roman" w:cs="Times New Roman"/>
                <w:lang w:val="en-US"/>
              </w:rPr>
              <w:t>e</w:t>
            </w:r>
            <w:r w:rsidR="001508C6" w:rsidRPr="001B2F4F">
              <w:rPr>
                <w:rFonts w:ascii="Times New Roman" w:hAnsi="Times New Roman" w:cs="Times New Roman"/>
                <w:lang w:val="en-US"/>
              </w:rPr>
              <w:t xml:space="preserve"> assessment into “amber”</w:t>
            </w:r>
            <w:r w:rsidR="00454C79" w:rsidRPr="001B2F4F">
              <w:rPr>
                <w:rFonts w:ascii="Times New Roman" w:hAnsi="Times New Roman" w:cs="Times New Roman"/>
                <w:lang w:val="en-US"/>
              </w:rPr>
              <w:t>.</w:t>
            </w:r>
          </w:p>
        </w:tc>
        <w:tc>
          <w:tcPr>
            <w:tcW w:w="0" w:type="auto"/>
          </w:tcPr>
          <w:p w14:paraId="7795920F" w14:textId="15619C76" w:rsidR="000E2390" w:rsidRPr="001B2F4F" w:rsidRDefault="000E2390">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implementation completed</w:t>
            </w:r>
          </w:p>
        </w:tc>
        <w:tc>
          <w:tcPr>
            <w:tcW w:w="0" w:type="auto"/>
          </w:tcPr>
          <w:p w14:paraId="40113545" w14:textId="5CBC05CD" w:rsidR="000E2390" w:rsidRPr="001B2F4F" w:rsidRDefault="000E2390">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0E2390" w:rsidRPr="001B2F4F" w14:paraId="1EFA7E2B" w14:textId="77777777" w:rsidTr="00B40542">
        <w:tc>
          <w:tcPr>
            <w:tcW w:w="0" w:type="auto"/>
          </w:tcPr>
          <w:p w14:paraId="6ACD691C" w14:textId="6C3061BD" w:rsidR="000E2390" w:rsidRPr="001B2F4F" w:rsidRDefault="000E2390">
            <w:pPr>
              <w:rPr>
                <w:rFonts w:ascii="Times New Roman" w:hAnsi="Times New Roman" w:cs="Times New Roman"/>
                <w:lang w:val="en-US"/>
              </w:rPr>
            </w:pPr>
            <w:r w:rsidRPr="001B2F4F">
              <w:rPr>
                <w:rFonts w:ascii="Times New Roman" w:hAnsi="Times New Roman" w:cs="Times New Roman"/>
                <w:lang w:val="en-US"/>
              </w:rPr>
              <w:t>6</w:t>
            </w:r>
          </w:p>
        </w:tc>
        <w:tc>
          <w:tcPr>
            <w:tcW w:w="0" w:type="auto"/>
          </w:tcPr>
          <w:p w14:paraId="3125EBBB" w14:textId="20D6C843"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Mechanisms and structures established in the extractive industry to strengthen transparency and engagement of civic organizations in sectoral policy formulation, and decision making processes.</w:t>
            </w:r>
          </w:p>
        </w:tc>
        <w:tc>
          <w:tcPr>
            <w:tcW w:w="0" w:type="auto"/>
            <w:shd w:val="clear" w:color="auto" w:fill="ED7D31" w:themeFill="accent2"/>
          </w:tcPr>
          <w:p w14:paraId="16D145AB" w14:textId="77777777" w:rsidR="000E2390" w:rsidRPr="001B2F4F" w:rsidRDefault="000E2390">
            <w:pPr>
              <w:rPr>
                <w:rFonts w:ascii="Times New Roman" w:hAnsi="Times New Roman" w:cs="Times New Roman"/>
                <w:lang w:val="en-US"/>
              </w:rPr>
            </w:pPr>
          </w:p>
        </w:tc>
        <w:tc>
          <w:tcPr>
            <w:tcW w:w="0" w:type="auto"/>
          </w:tcPr>
          <w:p w14:paraId="211DF0D4" w14:textId="77777777"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The composition of the National Council of EITI and Working Group, which is key structure for civil society participation is being updated.</w:t>
            </w:r>
          </w:p>
          <w:p w14:paraId="3EDFBA69" w14:textId="77777777" w:rsidR="004A50E4" w:rsidRPr="001B2F4F" w:rsidRDefault="004A50E4" w:rsidP="00DE1685">
            <w:pPr>
              <w:jc w:val="both"/>
              <w:rPr>
                <w:rFonts w:ascii="Times New Roman" w:hAnsi="Times New Roman" w:cs="Times New Roman"/>
                <w:lang w:val="en-US"/>
              </w:rPr>
            </w:pPr>
          </w:p>
          <w:p w14:paraId="3876B0A3" w14:textId="77777777" w:rsidR="004A50E4" w:rsidRPr="001B2F4F" w:rsidRDefault="004A50E4" w:rsidP="00DE1685">
            <w:pPr>
              <w:jc w:val="both"/>
              <w:rPr>
                <w:rFonts w:ascii="Times New Roman" w:hAnsi="Times New Roman" w:cs="Times New Roman"/>
                <w:lang w:val="en-US"/>
              </w:rPr>
            </w:pPr>
            <w:r w:rsidRPr="001B2F4F">
              <w:rPr>
                <w:rFonts w:ascii="Times New Roman" w:hAnsi="Times New Roman" w:cs="Times New Roman"/>
                <w:lang w:val="en-US"/>
              </w:rPr>
              <w:t>Steps without borders NGO (Aug 28, 2023):</w:t>
            </w:r>
          </w:p>
          <w:p w14:paraId="729CDCCF" w14:textId="2C23FA66" w:rsidR="00FD7DBC" w:rsidRPr="001B2F4F" w:rsidRDefault="00454C79" w:rsidP="00601079">
            <w:pPr>
              <w:jc w:val="both"/>
              <w:rPr>
                <w:rFonts w:ascii="Times New Roman" w:hAnsi="Times New Roman" w:cs="Times New Roman"/>
                <w:lang w:val="en-US"/>
              </w:rPr>
            </w:pPr>
            <w:r w:rsidRPr="001B2F4F">
              <w:rPr>
                <w:rFonts w:ascii="Times New Roman" w:hAnsi="Times New Roman" w:cs="Times New Roman"/>
                <w:lang w:val="en-US"/>
              </w:rPr>
              <w:t>Th</w:t>
            </w:r>
            <w:r w:rsidR="00DF7448" w:rsidRPr="001B2F4F">
              <w:rPr>
                <w:rFonts w:ascii="Times New Roman" w:hAnsi="Times New Roman" w:cs="Times New Roman"/>
                <w:lang w:val="en-US"/>
              </w:rPr>
              <w:t>e</w:t>
            </w:r>
            <w:r w:rsidRPr="001B2F4F">
              <w:rPr>
                <w:rFonts w:ascii="Times New Roman" w:hAnsi="Times New Roman" w:cs="Times New Roman"/>
                <w:lang w:val="en-US"/>
              </w:rPr>
              <w:t xml:space="preserve"> National Council of EITI</w:t>
            </w:r>
            <w:r w:rsidR="00A75876" w:rsidRPr="001B2F4F">
              <w:rPr>
                <w:rFonts w:ascii="Times New Roman" w:hAnsi="Times New Roman" w:cs="Times New Roman"/>
                <w:lang w:val="en-US"/>
              </w:rPr>
              <w:t>,</w:t>
            </w:r>
            <w:r w:rsidRPr="001B2F4F">
              <w:rPr>
                <w:rFonts w:ascii="Times New Roman" w:hAnsi="Times New Roman" w:cs="Times New Roman"/>
                <w:lang w:val="en-US"/>
              </w:rPr>
              <w:t xml:space="preserve"> which is key structure for civil society participation is</w:t>
            </w:r>
            <w:r w:rsidR="00132DC4" w:rsidRPr="001B2F4F">
              <w:rPr>
                <w:rFonts w:ascii="Times New Roman" w:hAnsi="Times New Roman" w:cs="Times New Roman"/>
                <w:lang w:val="en-US"/>
              </w:rPr>
              <w:t xml:space="preserve"> working to provide </w:t>
            </w:r>
            <w:r w:rsidR="00DD094B" w:rsidRPr="001B2F4F">
              <w:rPr>
                <w:rFonts w:ascii="Times New Roman" w:hAnsi="Times New Roman" w:cs="Times New Roman"/>
                <w:lang w:val="en-US"/>
              </w:rPr>
              <w:t>opportunities</w:t>
            </w:r>
            <w:r w:rsidR="00132DC4" w:rsidRPr="001B2F4F">
              <w:rPr>
                <w:rFonts w:ascii="Times New Roman" w:hAnsi="Times New Roman" w:cs="Times New Roman"/>
                <w:lang w:val="en-US"/>
              </w:rPr>
              <w:t xml:space="preserve"> for </w:t>
            </w:r>
            <w:r w:rsidR="00DD094B" w:rsidRPr="001B2F4F">
              <w:rPr>
                <w:rFonts w:ascii="Times New Roman" w:hAnsi="Times New Roman" w:cs="Times New Roman"/>
                <w:lang w:val="en-US"/>
              </w:rPr>
              <w:t xml:space="preserve">active citizens in </w:t>
            </w:r>
            <w:r w:rsidR="004B3671" w:rsidRPr="001B2F4F">
              <w:rPr>
                <w:rFonts w:ascii="Times New Roman" w:hAnsi="Times New Roman" w:cs="Times New Roman"/>
                <w:lang w:val="en-US"/>
              </w:rPr>
              <w:t>local sub-councils</w:t>
            </w:r>
            <w:r w:rsidR="00601079" w:rsidRPr="001B2F4F">
              <w:rPr>
                <w:rFonts w:ascii="Times New Roman" w:hAnsi="Times New Roman" w:cs="Times New Roman"/>
                <w:lang w:val="en-US"/>
              </w:rPr>
              <w:t xml:space="preserve"> and </w:t>
            </w:r>
            <w:r w:rsidR="00DD094B" w:rsidRPr="001B2F4F">
              <w:rPr>
                <w:rFonts w:ascii="Times New Roman" w:hAnsi="Times New Roman" w:cs="Times New Roman"/>
                <w:lang w:val="en-US"/>
              </w:rPr>
              <w:t xml:space="preserve">representatives of non-governmental organizations </w:t>
            </w:r>
            <w:r w:rsidR="00132DC4" w:rsidRPr="001B2F4F">
              <w:rPr>
                <w:rFonts w:ascii="Times New Roman" w:hAnsi="Times New Roman" w:cs="Times New Roman"/>
                <w:lang w:val="en-US"/>
              </w:rPr>
              <w:t>into its composition</w:t>
            </w:r>
            <w:r w:rsidR="00DD094B" w:rsidRPr="001B2F4F">
              <w:rPr>
                <w:rFonts w:ascii="Times New Roman" w:hAnsi="Times New Roman" w:cs="Times New Roman"/>
                <w:lang w:val="en-US"/>
              </w:rPr>
              <w:t>.</w:t>
            </w:r>
          </w:p>
          <w:p w14:paraId="06CFF0F5" w14:textId="77777777" w:rsidR="00FD7DBC" w:rsidRPr="001B2F4F" w:rsidRDefault="00FD7DBC" w:rsidP="00FD7DBC">
            <w:pPr>
              <w:rPr>
                <w:rFonts w:ascii="Times New Roman" w:hAnsi="Times New Roman" w:cs="Times New Roman"/>
                <w:lang w:val="en-US"/>
              </w:rPr>
            </w:pPr>
          </w:p>
          <w:p w14:paraId="3840231D" w14:textId="77777777" w:rsidR="00A73EF6" w:rsidRPr="001B2F4F" w:rsidRDefault="00A73EF6" w:rsidP="00D72089">
            <w:pPr>
              <w:jc w:val="both"/>
              <w:rPr>
                <w:rFonts w:ascii="Times New Roman" w:hAnsi="Times New Roman" w:cs="Times New Roman"/>
                <w:lang w:val="en-US"/>
              </w:rPr>
            </w:pPr>
            <w:r w:rsidRPr="001B2F4F">
              <w:rPr>
                <w:rFonts w:ascii="Times New Roman" w:hAnsi="Times New Roman" w:cs="Times New Roman"/>
                <w:lang w:val="en-US"/>
              </w:rPr>
              <w:t>Open society forum NGO (Aug 30, 2023):</w:t>
            </w:r>
          </w:p>
          <w:p w14:paraId="3D878646" w14:textId="6E25B93C" w:rsidR="00FD7DBC" w:rsidRPr="001B2F4F" w:rsidRDefault="00D72089" w:rsidP="00D72089">
            <w:pPr>
              <w:jc w:val="both"/>
              <w:rPr>
                <w:rFonts w:ascii="Times New Roman" w:hAnsi="Times New Roman" w:cs="Times New Roman"/>
                <w:lang w:val="en-US"/>
              </w:rPr>
            </w:pPr>
            <w:r w:rsidRPr="001B2F4F">
              <w:rPr>
                <w:rFonts w:ascii="Times New Roman" w:hAnsi="Times New Roman" w:cs="Times New Roman"/>
                <w:lang w:val="en-US"/>
              </w:rPr>
              <w:lastRenderedPageBreak/>
              <w:t>The National Council of EITI, which is key structure for civil society participation is working to provide opportunities for active citizens in local sub-councils and representatives of non-governmental organizations into its composition.</w:t>
            </w:r>
          </w:p>
          <w:p w14:paraId="756A77B3" w14:textId="4F63E25F" w:rsidR="004A50E4" w:rsidRPr="001B2F4F" w:rsidRDefault="00FD7DBC" w:rsidP="00DE1685">
            <w:pPr>
              <w:jc w:val="both"/>
              <w:rPr>
                <w:rFonts w:ascii="Times New Roman" w:hAnsi="Times New Roman" w:cs="Times New Roman"/>
                <w:lang w:val="en-US"/>
              </w:rPr>
            </w:pPr>
            <w:r w:rsidRPr="001B2F4F">
              <w:rPr>
                <w:rFonts w:ascii="Times New Roman" w:hAnsi="Times New Roman" w:cs="Times New Roman"/>
                <w:lang w:val="en-US"/>
              </w:rPr>
              <w:t xml:space="preserve">The participation of civil society, communities, </w:t>
            </w:r>
            <w:r w:rsidR="002F2DBE" w:rsidRPr="001B2F4F">
              <w:rPr>
                <w:rFonts w:ascii="Times New Roman" w:hAnsi="Times New Roman" w:cs="Times New Roman"/>
                <w:lang w:val="en-US"/>
              </w:rPr>
              <w:t>local</w:t>
            </w:r>
            <w:r w:rsidR="007156E9" w:rsidRPr="001B2F4F">
              <w:rPr>
                <w:rFonts w:ascii="Times New Roman" w:hAnsi="Times New Roman" w:cs="Times New Roman"/>
                <w:lang w:val="en-US"/>
              </w:rPr>
              <w:t xml:space="preserve"> citizens</w:t>
            </w:r>
            <w:r w:rsidRPr="001B2F4F">
              <w:rPr>
                <w:rFonts w:ascii="Times New Roman" w:hAnsi="Times New Roman" w:cs="Times New Roman"/>
                <w:lang w:val="en-US"/>
              </w:rPr>
              <w:t xml:space="preserve"> affected by mining in the policy and decision-making process of the mineral resources sector is increasingly limited. The implementation of participatory regulation established in the Law on Legislation, the </w:t>
            </w:r>
            <w:r w:rsidR="00B27BE7" w:rsidRPr="001B2F4F">
              <w:rPr>
                <w:rFonts w:ascii="Times New Roman" w:hAnsi="Times New Roman" w:cs="Times New Roman"/>
                <w:lang w:val="en-US"/>
              </w:rPr>
              <w:t xml:space="preserve">Law on </w:t>
            </w:r>
            <w:r w:rsidRPr="001B2F4F">
              <w:rPr>
                <w:rFonts w:ascii="Times New Roman" w:hAnsi="Times New Roman" w:cs="Times New Roman"/>
                <w:lang w:val="en-US"/>
              </w:rPr>
              <w:t>General Administrat</w:t>
            </w:r>
            <w:r w:rsidR="00B27BE7" w:rsidRPr="001B2F4F">
              <w:rPr>
                <w:rFonts w:ascii="Times New Roman" w:hAnsi="Times New Roman" w:cs="Times New Roman"/>
                <w:lang w:val="en-US"/>
              </w:rPr>
              <w:t>ion</w:t>
            </w:r>
            <w:r w:rsidRPr="001B2F4F">
              <w:rPr>
                <w:rFonts w:ascii="Times New Roman" w:hAnsi="Times New Roman" w:cs="Times New Roman"/>
                <w:lang w:val="en-US"/>
              </w:rPr>
              <w:t>, and the Law on Development Policy, Planning, and its Management is increasingly deteriorating in the mineral resources sector.</w:t>
            </w:r>
          </w:p>
        </w:tc>
        <w:tc>
          <w:tcPr>
            <w:tcW w:w="0" w:type="auto"/>
          </w:tcPr>
          <w:p w14:paraId="107F1247" w14:textId="34376663" w:rsidR="000E2390" w:rsidRPr="001B2F4F" w:rsidRDefault="000E2390">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implementation completed</w:t>
            </w:r>
          </w:p>
        </w:tc>
        <w:tc>
          <w:tcPr>
            <w:tcW w:w="0" w:type="auto"/>
          </w:tcPr>
          <w:p w14:paraId="75ECF832" w14:textId="4C5FA06E" w:rsidR="000E2390" w:rsidRPr="001B2F4F" w:rsidRDefault="000E2390">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001C7" w:rsidRPr="001B2F4F" w14:paraId="15C3B3F2" w14:textId="77777777" w:rsidTr="00B40542">
        <w:tc>
          <w:tcPr>
            <w:tcW w:w="0" w:type="auto"/>
            <w:gridSpan w:val="6"/>
            <w:vAlign w:val="center"/>
          </w:tcPr>
          <w:p w14:paraId="3E31C0F1" w14:textId="78B758FF" w:rsidR="00E001C7" w:rsidRPr="001B2F4F" w:rsidRDefault="00E001C7" w:rsidP="0064141F">
            <w:pPr>
              <w:jc w:val="center"/>
              <w:rPr>
                <w:rFonts w:ascii="Times New Roman" w:hAnsi="Times New Roman" w:cs="Times New Roman"/>
                <w:lang w:val="en-US"/>
              </w:rPr>
            </w:pPr>
            <w:r w:rsidRPr="001B2F4F">
              <w:rPr>
                <w:rFonts w:ascii="Times New Roman" w:hAnsi="Times New Roman" w:cs="Times New Roman"/>
                <w:b/>
                <w:bCs/>
                <w:lang w:val="en-US"/>
              </w:rPr>
              <w:t>Commitment 2: E</w:t>
            </w:r>
            <w:r w:rsidRPr="001B2F4F">
              <w:rPr>
                <w:rFonts w:ascii="Times New Roman" w:hAnsi="Times New Roman" w:cs="Times New Roman"/>
                <w:b/>
                <w:bCs/>
                <w:lang w:val="mn-MN"/>
              </w:rPr>
              <w:t>nsure guaranteed fulfillment of the public</w:t>
            </w:r>
            <w:r w:rsidRPr="001B2F4F">
              <w:rPr>
                <w:rFonts w:ascii="Times New Roman" w:hAnsi="Times New Roman" w:cs="Times New Roman"/>
                <w:b/>
                <w:bCs/>
                <w:lang w:val="en-US"/>
              </w:rPr>
              <w:t>’</w:t>
            </w:r>
            <w:r w:rsidRPr="001B2F4F">
              <w:rPr>
                <w:rFonts w:ascii="Times New Roman" w:hAnsi="Times New Roman" w:cs="Times New Roman"/>
                <w:b/>
                <w:bCs/>
                <w:lang w:val="mn-MN"/>
              </w:rPr>
              <w:t>s r</w:t>
            </w:r>
            <w:r w:rsidRPr="001B2F4F">
              <w:rPr>
                <w:rFonts w:ascii="Times New Roman" w:hAnsi="Times New Roman" w:cs="Times New Roman"/>
                <w:b/>
                <w:bCs/>
                <w:lang w:val="en-US"/>
              </w:rPr>
              <w:t>ight</w:t>
            </w:r>
            <w:r w:rsidRPr="001B2F4F">
              <w:rPr>
                <w:rFonts w:ascii="Times New Roman" w:hAnsi="Times New Roman" w:cs="Times New Roman"/>
                <w:b/>
                <w:bCs/>
                <w:lang w:val="mn-MN"/>
              </w:rPr>
              <w:t xml:space="preserve"> of access to government information and improve government transparency by strengthening legal environment for information transparency.</w:t>
            </w:r>
          </w:p>
        </w:tc>
      </w:tr>
      <w:tr w:rsidR="000E2390" w:rsidRPr="001B2F4F" w14:paraId="48D14A2E" w14:textId="77777777" w:rsidTr="00B40542">
        <w:tc>
          <w:tcPr>
            <w:tcW w:w="0" w:type="auto"/>
          </w:tcPr>
          <w:p w14:paraId="54408990" w14:textId="68BBED28" w:rsidR="000E2390" w:rsidRPr="001B2F4F" w:rsidRDefault="000E2390">
            <w:pPr>
              <w:rPr>
                <w:rFonts w:ascii="Times New Roman" w:hAnsi="Times New Roman" w:cs="Times New Roman"/>
                <w:lang w:val="en-US"/>
              </w:rPr>
            </w:pPr>
            <w:r w:rsidRPr="001B2F4F">
              <w:rPr>
                <w:rFonts w:ascii="Times New Roman" w:hAnsi="Times New Roman" w:cs="Times New Roman"/>
                <w:lang w:val="en-US"/>
              </w:rPr>
              <w:t>7</w:t>
            </w:r>
          </w:p>
        </w:tc>
        <w:tc>
          <w:tcPr>
            <w:tcW w:w="0" w:type="auto"/>
          </w:tcPr>
          <w:p w14:paraId="10D856DC" w14:textId="2C1C499B"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Align the State and Official Secrets Registry with information transparency objectives and norms. </w:t>
            </w:r>
          </w:p>
        </w:tc>
        <w:tc>
          <w:tcPr>
            <w:tcW w:w="0" w:type="auto"/>
            <w:shd w:val="clear" w:color="auto" w:fill="ED7D31" w:themeFill="accent2"/>
          </w:tcPr>
          <w:p w14:paraId="5688E221" w14:textId="77777777" w:rsidR="000E2390" w:rsidRPr="001B2F4F" w:rsidRDefault="000E2390">
            <w:pPr>
              <w:rPr>
                <w:rFonts w:ascii="Times New Roman" w:hAnsi="Times New Roman" w:cs="Times New Roman"/>
                <w:lang w:val="en-US"/>
              </w:rPr>
            </w:pPr>
          </w:p>
        </w:tc>
        <w:tc>
          <w:tcPr>
            <w:tcW w:w="0" w:type="auto"/>
          </w:tcPr>
          <w:p w14:paraId="4A7A528D" w14:textId="0984ECC1" w:rsidR="000E2390" w:rsidRPr="001B2F4F" w:rsidRDefault="000E2390" w:rsidP="004F0BBF">
            <w:pPr>
              <w:jc w:val="both"/>
              <w:rPr>
                <w:rFonts w:ascii="Times New Roman" w:hAnsi="Times New Roman" w:cs="Times New Roman"/>
                <w:lang w:val="en-US"/>
              </w:rPr>
            </w:pPr>
            <w:r w:rsidRPr="001B2F4F">
              <w:rPr>
                <w:rFonts w:ascii="Times New Roman" w:hAnsi="Times New Roman" w:cs="Times New Roman"/>
                <w:lang w:val="en-US"/>
              </w:rPr>
              <w:t>The research necessary for the drafting amendments to the Law on State and Official Secrets was conducted by the National Institute of Justice, and a report on the impact of the implementation of the law was received.</w:t>
            </w:r>
          </w:p>
          <w:p w14:paraId="2CAD29E9" w14:textId="77777777" w:rsidR="000E2390" w:rsidRPr="001B2F4F" w:rsidRDefault="000E2390" w:rsidP="00DE1685">
            <w:pPr>
              <w:jc w:val="both"/>
              <w:rPr>
                <w:rFonts w:ascii="Times New Roman" w:hAnsi="Times New Roman" w:cs="Times New Roman"/>
                <w:lang w:val="en-US"/>
              </w:rPr>
            </w:pPr>
          </w:p>
          <w:p w14:paraId="5C57EC45" w14:textId="38BC58F3"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Draft law is being developed. </w:t>
            </w:r>
          </w:p>
        </w:tc>
        <w:tc>
          <w:tcPr>
            <w:tcW w:w="0" w:type="auto"/>
          </w:tcPr>
          <w:p w14:paraId="340FFC91" w14:textId="18E553C0" w:rsidR="000E2390" w:rsidRPr="001B2F4F" w:rsidRDefault="000E2390">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645916EC" w14:textId="6B5FEC7D" w:rsidR="000E2390" w:rsidRPr="001B2F4F" w:rsidRDefault="000E2390">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0E2390" w:rsidRPr="001B2F4F" w14:paraId="1E1515F1" w14:textId="77777777" w:rsidTr="00B40542">
        <w:tc>
          <w:tcPr>
            <w:tcW w:w="0" w:type="auto"/>
          </w:tcPr>
          <w:p w14:paraId="15C1D074" w14:textId="0AE28BAB" w:rsidR="000E2390" w:rsidRPr="001B2F4F" w:rsidRDefault="000E2390">
            <w:pPr>
              <w:rPr>
                <w:rFonts w:ascii="Times New Roman" w:hAnsi="Times New Roman" w:cs="Times New Roman"/>
                <w:lang w:val="en-US"/>
              </w:rPr>
            </w:pPr>
            <w:r w:rsidRPr="001B2F4F">
              <w:rPr>
                <w:rFonts w:ascii="Times New Roman" w:hAnsi="Times New Roman" w:cs="Times New Roman"/>
                <w:lang w:val="en-US"/>
              </w:rPr>
              <w:t>8</w:t>
            </w:r>
          </w:p>
        </w:tc>
        <w:tc>
          <w:tcPr>
            <w:tcW w:w="0" w:type="auto"/>
          </w:tcPr>
          <w:p w14:paraId="73C41F08" w14:textId="4AEA3360"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Strengthen information transparency in conditions of pandemic/public emergency. </w:t>
            </w:r>
          </w:p>
        </w:tc>
        <w:tc>
          <w:tcPr>
            <w:tcW w:w="0" w:type="auto"/>
            <w:shd w:val="clear" w:color="auto" w:fill="70AD47" w:themeFill="accent6"/>
          </w:tcPr>
          <w:p w14:paraId="45E76447" w14:textId="77777777" w:rsidR="000E2390" w:rsidRPr="001B2F4F" w:rsidRDefault="000E2390">
            <w:pPr>
              <w:rPr>
                <w:rFonts w:ascii="Times New Roman" w:hAnsi="Times New Roman" w:cs="Times New Roman"/>
                <w:lang w:val="en-US"/>
              </w:rPr>
            </w:pPr>
          </w:p>
        </w:tc>
        <w:tc>
          <w:tcPr>
            <w:tcW w:w="0" w:type="auto"/>
          </w:tcPr>
          <w:p w14:paraId="0DDB5D35" w14:textId="2412034C"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The Laws on Transparency of Public Information /Revised/, Electronic Signatures /Revised/, and Personal Data Protection /Revised/ were approved in Dec 2021. </w:t>
            </w:r>
          </w:p>
          <w:p w14:paraId="37EE673D" w14:textId="77777777" w:rsidR="000E2390" w:rsidRPr="001B2F4F" w:rsidRDefault="000E2390" w:rsidP="00DE1685">
            <w:pPr>
              <w:jc w:val="both"/>
              <w:rPr>
                <w:rFonts w:ascii="Times New Roman" w:hAnsi="Times New Roman" w:cs="Times New Roman"/>
                <w:lang w:val="en-US"/>
              </w:rPr>
            </w:pPr>
          </w:p>
          <w:p w14:paraId="21C3E7CB" w14:textId="213F8F58"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Media Council of Mongolia has organized discussions on following themes in 2022-2023: </w:t>
            </w:r>
          </w:p>
          <w:p w14:paraId="58FEC0B2" w14:textId="115054C5"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"Covid-19: Right to Know, Journalist's Ethics", "Press Freedom and Journalist's Ethics during the Pandemic", "Covid-19: The Role of Journalism, Ethics and Cooperation", "The Pandemic: The right to know and the freedom of expression”, etc.</w:t>
            </w:r>
          </w:p>
        </w:tc>
        <w:tc>
          <w:tcPr>
            <w:tcW w:w="0" w:type="auto"/>
          </w:tcPr>
          <w:p w14:paraId="403362C0" w14:textId="5B23EFE8" w:rsidR="000E2390" w:rsidRPr="001B2F4F" w:rsidRDefault="000E2390">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0E6043C8" w14:textId="78DF715D" w:rsidR="000E2390" w:rsidRPr="001B2F4F" w:rsidRDefault="000E2390">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0E2390" w:rsidRPr="001B2F4F" w14:paraId="5E6F27E6" w14:textId="77777777" w:rsidTr="00B40542">
        <w:tc>
          <w:tcPr>
            <w:tcW w:w="0" w:type="auto"/>
          </w:tcPr>
          <w:p w14:paraId="4BC0A3F8" w14:textId="1C908A8A" w:rsidR="000E2390" w:rsidRPr="001B2F4F" w:rsidRDefault="000E2390">
            <w:pPr>
              <w:rPr>
                <w:rFonts w:ascii="Times New Roman" w:hAnsi="Times New Roman" w:cs="Times New Roman"/>
                <w:lang w:val="en-US"/>
              </w:rPr>
            </w:pPr>
            <w:r w:rsidRPr="001B2F4F">
              <w:rPr>
                <w:rFonts w:ascii="Times New Roman" w:hAnsi="Times New Roman" w:cs="Times New Roman"/>
                <w:lang w:val="en-US"/>
              </w:rPr>
              <w:lastRenderedPageBreak/>
              <w:t>9</w:t>
            </w:r>
          </w:p>
        </w:tc>
        <w:tc>
          <w:tcPr>
            <w:tcW w:w="0" w:type="auto"/>
          </w:tcPr>
          <w:p w14:paraId="146E5D56" w14:textId="4766BF2B"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Reflect the constitutional amendment to the effect “Citizens, within their right to live a healthy and safe environment, shall have the right to know the environmental impact of the use of mineral resources” in the relevant legislation. </w:t>
            </w:r>
          </w:p>
        </w:tc>
        <w:tc>
          <w:tcPr>
            <w:tcW w:w="0" w:type="auto"/>
            <w:shd w:val="clear" w:color="auto" w:fill="70AD47" w:themeFill="accent6"/>
          </w:tcPr>
          <w:p w14:paraId="68FF78E4" w14:textId="77777777" w:rsidR="000E2390" w:rsidRPr="001B2F4F" w:rsidRDefault="000E2390">
            <w:pPr>
              <w:rPr>
                <w:rFonts w:ascii="Times New Roman" w:hAnsi="Times New Roman" w:cs="Times New Roman"/>
                <w:lang w:val="en-US"/>
              </w:rPr>
            </w:pPr>
          </w:p>
        </w:tc>
        <w:tc>
          <w:tcPr>
            <w:tcW w:w="0" w:type="auto"/>
          </w:tcPr>
          <w:p w14:paraId="2BCDBC10" w14:textId="1A3C07AD"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It was included in the Law on Transparency of Public Information, which was approved by the State Parliament in Dec 2021.</w:t>
            </w:r>
          </w:p>
        </w:tc>
        <w:tc>
          <w:tcPr>
            <w:tcW w:w="0" w:type="auto"/>
          </w:tcPr>
          <w:p w14:paraId="0EB4879C" w14:textId="028C9DF0" w:rsidR="000E2390" w:rsidRPr="001B2F4F" w:rsidRDefault="000E2390">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3EC31E53" w14:textId="6793A49A" w:rsidR="000E2390" w:rsidRPr="001B2F4F" w:rsidRDefault="000E2390">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0E2390" w:rsidRPr="001B2F4F" w14:paraId="4CC39D0C" w14:textId="77777777" w:rsidTr="00B40542">
        <w:tc>
          <w:tcPr>
            <w:tcW w:w="0" w:type="auto"/>
          </w:tcPr>
          <w:p w14:paraId="3A72BCD5" w14:textId="0519DD10" w:rsidR="000E2390" w:rsidRPr="001B2F4F" w:rsidRDefault="000E2390">
            <w:pPr>
              <w:rPr>
                <w:rFonts w:ascii="Times New Roman" w:hAnsi="Times New Roman" w:cs="Times New Roman"/>
                <w:lang w:val="en-US"/>
              </w:rPr>
            </w:pPr>
            <w:r w:rsidRPr="001B2F4F">
              <w:rPr>
                <w:rFonts w:ascii="Times New Roman" w:hAnsi="Times New Roman" w:cs="Times New Roman"/>
                <w:lang w:val="en-US"/>
              </w:rPr>
              <w:t>10</w:t>
            </w:r>
          </w:p>
        </w:tc>
        <w:tc>
          <w:tcPr>
            <w:tcW w:w="0" w:type="auto"/>
          </w:tcPr>
          <w:p w14:paraId="25E2075F" w14:textId="385F48A5"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Undertake evaluations of the effects of the Law on Legislation, Law on Public Hearing, and the General Administrative Law that contain transparency in decision-making and citizens participation norms, and develop an evidence-based proposal for their amendment. </w:t>
            </w:r>
          </w:p>
        </w:tc>
        <w:tc>
          <w:tcPr>
            <w:tcW w:w="0" w:type="auto"/>
            <w:shd w:val="clear" w:color="auto" w:fill="70AD47" w:themeFill="accent6"/>
          </w:tcPr>
          <w:p w14:paraId="6B418B8C" w14:textId="77777777" w:rsidR="000E2390" w:rsidRPr="001B2F4F" w:rsidRDefault="000E2390">
            <w:pPr>
              <w:rPr>
                <w:rFonts w:ascii="Times New Roman" w:hAnsi="Times New Roman" w:cs="Times New Roman"/>
                <w:lang w:val="en-US"/>
              </w:rPr>
            </w:pPr>
          </w:p>
        </w:tc>
        <w:tc>
          <w:tcPr>
            <w:tcW w:w="0" w:type="auto"/>
          </w:tcPr>
          <w:p w14:paraId="0EE71FAA" w14:textId="12920FA1"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Amendments to the Law on Legislation have been approved in May 2023. </w:t>
            </w:r>
          </w:p>
          <w:p w14:paraId="53B681D8" w14:textId="77777777" w:rsidR="000E2390" w:rsidRPr="001B2F4F" w:rsidRDefault="000E2390" w:rsidP="00DE1685">
            <w:pPr>
              <w:jc w:val="both"/>
              <w:rPr>
                <w:rFonts w:ascii="Times New Roman" w:hAnsi="Times New Roman" w:cs="Times New Roman"/>
                <w:lang w:val="en-US"/>
              </w:rPr>
            </w:pPr>
          </w:p>
          <w:p w14:paraId="1BA01815" w14:textId="79F6CEEC"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Amendments to the Law on Public Hearings have been approved in May 2023.</w:t>
            </w:r>
          </w:p>
          <w:p w14:paraId="67C8A495" w14:textId="77777777" w:rsidR="000E2390" w:rsidRPr="001B2F4F" w:rsidRDefault="000E2390" w:rsidP="00DE1685">
            <w:pPr>
              <w:jc w:val="both"/>
              <w:rPr>
                <w:rFonts w:ascii="Times New Roman" w:hAnsi="Times New Roman" w:cs="Times New Roman"/>
                <w:lang w:val="en-US"/>
              </w:rPr>
            </w:pPr>
          </w:p>
          <w:p w14:paraId="4C936801" w14:textId="22AD6791"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Amendments were made to the General Administrative Law have been approved Dec 2022.</w:t>
            </w:r>
          </w:p>
        </w:tc>
        <w:tc>
          <w:tcPr>
            <w:tcW w:w="0" w:type="auto"/>
          </w:tcPr>
          <w:p w14:paraId="4E09C8A7" w14:textId="71C1E619" w:rsidR="000E2390" w:rsidRPr="001B2F4F" w:rsidRDefault="000E2390">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686383C9" w14:textId="36A54857" w:rsidR="000E2390" w:rsidRPr="001B2F4F" w:rsidRDefault="000E2390">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0E2390" w:rsidRPr="001B2F4F" w14:paraId="705AF15A" w14:textId="77777777" w:rsidTr="00B40542">
        <w:tc>
          <w:tcPr>
            <w:tcW w:w="0" w:type="auto"/>
          </w:tcPr>
          <w:p w14:paraId="789E6F5F" w14:textId="288550C8" w:rsidR="000E2390" w:rsidRPr="001B2F4F" w:rsidRDefault="000E2390">
            <w:pPr>
              <w:rPr>
                <w:rFonts w:ascii="Times New Roman" w:hAnsi="Times New Roman" w:cs="Times New Roman"/>
                <w:lang w:val="en-US"/>
              </w:rPr>
            </w:pPr>
            <w:r w:rsidRPr="001B2F4F">
              <w:rPr>
                <w:rFonts w:ascii="Times New Roman" w:hAnsi="Times New Roman" w:cs="Times New Roman"/>
                <w:lang w:val="en-US"/>
              </w:rPr>
              <w:t>11</w:t>
            </w:r>
          </w:p>
        </w:tc>
        <w:tc>
          <w:tcPr>
            <w:tcW w:w="0" w:type="auto"/>
          </w:tcPr>
          <w:p w14:paraId="3B5EEFEA" w14:textId="5EC2F784"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Support initiatives promoting citizen participation and oversight of corruption control and prevention activities, strengthen the independent status of the Public Council (under the IAAC), further improve the legal framework.</w:t>
            </w:r>
          </w:p>
        </w:tc>
        <w:tc>
          <w:tcPr>
            <w:tcW w:w="0" w:type="auto"/>
            <w:shd w:val="clear" w:color="auto" w:fill="70AD47" w:themeFill="accent6"/>
          </w:tcPr>
          <w:p w14:paraId="4426C0FE" w14:textId="77777777" w:rsidR="000E2390" w:rsidRPr="001B2F4F" w:rsidRDefault="000E2390">
            <w:pPr>
              <w:rPr>
                <w:rFonts w:ascii="Times New Roman" w:hAnsi="Times New Roman" w:cs="Times New Roman"/>
                <w:lang w:val="en-US"/>
              </w:rPr>
            </w:pPr>
          </w:p>
        </w:tc>
        <w:tc>
          <w:tcPr>
            <w:tcW w:w="0" w:type="auto"/>
          </w:tcPr>
          <w:p w14:paraId="1DC6BA13" w14:textId="10CF46F6"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It was included in the "National Anti-Corruption Program", which was approved by the State Parliament in June 2023.</w:t>
            </w:r>
          </w:p>
        </w:tc>
        <w:tc>
          <w:tcPr>
            <w:tcW w:w="0" w:type="auto"/>
          </w:tcPr>
          <w:p w14:paraId="6BDD30A9" w14:textId="7DD503CC" w:rsidR="000E2390" w:rsidRPr="001B2F4F" w:rsidRDefault="000E2390">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1FA0A15B" w14:textId="6FFFB346" w:rsidR="000E2390" w:rsidRPr="001B2F4F" w:rsidRDefault="000E2390">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0E2390" w:rsidRPr="001B2F4F" w14:paraId="712CD338" w14:textId="77777777" w:rsidTr="00B40542">
        <w:tc>
          <w:tcPr>
            <w:tcW w:w="0" w:type="auto"/>
            <w:gridSpan w:val="6"/>
            <w:vAlign w:val="center"/>
          </w:tcPr>
          <w:p w14:paraId="6DEB2665" w14:textId="7ED45BD4" w:rsidR="000E2390" w:rsidRPr="001B2F4F" w:rsidRDefault="000E2390" w:rsidP="00D9402D">
            <w:pPr>
              <w:jc w:val="center"/>
              <w:rPr>
                <w:rFonts w:ascii="Times New Roman" w:hAnsi="Times New Roman" w:cs="Times New Roman"/>
                <w:lang w:val="en-US"/>
              </w:rPr>
            </w:pPr>
            <w:r w:rsidRPr="001B2F4F">
              <w:rPr>
                <w:rFonts w:ascii="Times New Roman" w:hAnsi="Times New Roman" w:cs="Times New Roman"/>
                <w:b/>
                <w:bCs/>
                <w:lang w:val="en-US"/>
              </w:rPr>
              <w:t>Commitment 3: Reduce human factor in public procurement by way of introducing advanced technologies and increase engagement with the public and CSOs</w:t>
            </w:r>
          </w:p>
        </w:tc>
      </w:tr>
      <w:tr w:rsidR="000E2390" w:rsidRPr="001B2F4F" w14:paraId="4358AF4B" w14:textId="77777777" w:rsidTr="00B40542">
        <w:tc>
          <w:tcPr>
            <w:tcW w:w="0" w:type="auto"/>
          </w:tcPr>
          <w:p w14:paraId="43A740E3" w14:textId="55FAC5EF" w:rsidR="000E2390" w:rsidRPr="001B2F4F" w:rsidRDefault="000E2390">
            <w:pPr>
              <w:rPr>
                <w:rFonts w:ascii="Times New Roman" w:hAnsi="Times New Roman" w:cs="Times New Roman"/>
                <w:lang w:val="en-US"/>
              </w:rPr>
            </w:pPr>
            <w:r w:rsidRPr="001B2F4F">
              <w:rPr>
                <w:rFonts w:ascii="Times New Roman" w:hAnsi="Times New Roman" w:cs="Times New Roman"/>
                <w:lang w:val="en-US"/>
              </w:rPr>
              <w:t>12</w:t>
            </w:r>
          </w:p>
        </w:tc>
        <w:tc>
          <w:tcPr>
            <w:tcW w:w="0" w:type="auto"/>
          </w:tcPr>
          <w:p w14:paraId="4AD77BB8" w14:textId="1B0255EE"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Strengthen legal environment.      </w:t>
            </w:r>
          </w:p>
        </w:tc>
        <w:tc>
          <w:tcPr>
            <w:tcW w:w="0" w:type="auto"/>
            <w:shd w:val="clear" w:color="auto" w:fill="70AD47" w:themeFill="accent6"/>
          </w:tcPr>
          <w:p w14:paraId="47B220B4" w14:textId="77777777" w:rsidR="000E2390" w:rsidRPr="001B2F4F" w:rsidRDefault="000E2390">
            <w:pPr>
              <w:rPr>
                <w:rFonts w:ascii="Times New Roman" w:hAnsi="Times New Roman" w:cs="Times New Roman"/>
                <w:lang w:val="en-US"/>
              </w:rPr>
            </w:pPr>
          </w:p>
        </w:tc>
        <w:tc>
          <w:tcPr>
            <w:tcW w:w="0" w:type="auto"/>
          </w:tcPr>
          <w:p w14:paraId="179D7196" w14:textId="28F75497"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Law on the Purchase of Goods, Works, and Services with State and Local funds was approved by the State Parliament in June 2023. It </w:t>
            </w:r>
            <w:r w:rsidRPr="001B2F4F">
              <w:rPr>
                <w:rFonts w:ascii="Times New Roman" w:hAnsi="Times New Roman" w:cs="Times New Roman"/>
                <w:lang w:val="en-US"/>
              </w:rPr>
              <w:lastRenderedPageBreak/>
              <w:t xml:space="preserve">includes clauses to reduce human factor, create an electronic database to prevent bidder duplicating and submitting the same type of document to each bid; all stages of the tender selection process will be made transparent; in order to prevent conflicts of interest, the separate working groups for the development of tender documents and the evaluation of tenders will be established; etc. </w:t>
            </w:r>
          </w:p>
        </w:tc>
        <w:tc>
          <w:tcPr>
            <w:tcW w:w="0" w:type="auto"/>
          </w:tcPr>
          <w:p w14:paraId="0E1B32F4" w14:textId="2B028796" w:rsidR="000E2390" w:rsidRPr="001B2F4F" w:rsidRDefault="000E2390">
            <w:pPr>
              <w:rPr>
                <w:rFonts w:ascii="Times New Roman" w:hAnsi="Times New Roman" w:cs="Times New Roman"/>
                <w:lang w:val="en-US"/>
              </w:rPr>
            </w:pPr>
            <w:r w:rsidRPr="001B2F4F">
              <w:rPr>
                <w:rFonts w:ascii="Times New Roman" w:hAnsi="Times New Roman" w:cs="Times New Roman"/>
                <w:lang w:val="en-US"/>
              </w:rPr>
              <w:lastRenderedPageBreak/>
              <w:t xml:space="preserve">National Action Plan IV </w:t>
            </w:r>
            <w:r w:rsidRPr="001B2F4F">
              <w:rPr>
                <w:rFonts w:ascii="Times New Roman" w:hAnsi="Times New Roman" w:cs="Times New Roman"/>
                <w:lang w:val="en-US"/>
              </w:rPr>
              <w:lastRenderedPageBreak/>
              <w:t>implementation completed</w:t>
            </w:r>
          </w:p>
        </w:tc>
        <w:tc>
          <w:tcPr>
            <w:tcW w:w="0" w:type="auto"/>
          </w:tcPr>
          <w:p w14:paraId="447E7B9A" w14:textId="1B1858E4" w:rsidR="000E2390" w:rsidRPr="001B2F4F" w:rsidRDefault="000E2390">
            <w:pPr>
              <w:rPr>
                <w:rFonts w:ascii="Times New Roman" w:hAnsi="Times New Roman" w:cs="Times New Roman"/>
                <w:lang w:val="en-US"/>
              </w:rPr>
            </w:pPr>
            <w:r w:rsidRPr="001B2F4F">
              <w:rPr>
                <w:rFonts w:ascii="Times New Roman" w:hAnsi="Times New Roman" w:cs="Times New Roman"/>
                <w:lang w:val="en-US"/>
              </w:rPr>
              <w:lastRenderedPageBreak/>
              <w:t xml:space="preserve">Draft, approval, implementation </w:t>
            </w:r>
            <w:r w:rsidRPr="001B2F4F">
              <w:rPr>
                <w:rFonts w:ascii="Times New Roman" w:hAnsi="Times New Roman" w:cs="Times New Roman"/>
                <w:lang w:val="en-US"/>
              </w:rPr>
              <w:lastRenderedPageBreak/>
              <w:t xml:space="preserve">of the National Action Plan V </w:t>
            </w:r>
          </w:p>
        </w:tc>
      </w:tr>
      <w:tr w:rsidR="000E2390" w:rsidRPr="001B2F4F" w14:paraId="43B8B9B1" w14:textId="77777777" w:rsidTr="00B40542">
        <w:tc>
          <w:tcPr>
            <w:tcW w:w="0" w:type="auto"/>
          </w:tcPr>
          <w:p w14:paraId="45D2E878" w14:textId="57206683" w:rsidR="000E2390" w:rsidRPr="001B2F4F" w:rsidRDefault="000E2390">
            <w:pPr>
              <w:rPr>
                <w:rFonts w:ascii="Times New Roman" w:hAnsi="Times New Roman" w:cs="Times New Roman"/>
                <w:lang w:val="en-US"/>
              </w:rPr>
            </w:pPr>
            <w:r w:rsidRPr="001B2F4F">
              <w:rPr>
                <w:rFonts w:ascii="Times New Roman" w:hAnsi="Times New Roman" w:cs="Times New Roman"/>
                <w:lang w:val="en-US"/>
              </w:rPr>
              <w:lastRenderedPageBreak/>
              <w:t>13</w:t>
            </w:r>
          </w:p>
        </w:tc>
        <w:tc>
          <w:tcPr>
            <w:tcW w:w="0" w:type="auto"/>
          </w:tcPr>
          <w:p w14:paraId="0E9677EB" w14:textId="02710B80"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Compile and operationalize a digital data catalog. </w:t>
            </w:r>
          </w:p>
        </w:tc>
        <w:tc>
          <w:tcPr>
            <w:tcW w:w="0" w:type="auto"/>
            <w:shd w:val="clear" w:color="auto" w:fill="ED7D31" w:themeFill="accent2"/>
          </w:tcPr>
          <w:p w14:paraId="3D83391B" w14:textId="77777777" w:rsidR="000E2390" w:rsidRPr="001B2F4F" w:rsidRDefault="000E2390">
            <w:pPr>
              <w:rPr>
                <w:rFonts w:ascii="Times New Roman" w:hAnsi="Times New Roman" w:cs="Times New Roman"/>
                <w:lang w:val="en-US"/>
              </w:rPr>
            </w:pPr>
          </w:p>
        </w:tc>
        <w:tc>
          <w:tcPr>
            <w:tcW w:w="0" w:type="auto"/>
          </w:tcPr>
          <w:p w14:paraId="6E328644" w14:textId="3BD27860"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The development of the electronic catalog system has been completed and preparations are underway to launch.</w:t>
            </w:r>
          </w:p>
        </w:tc>
        <w:tc>
          <w:tcPr>
            <w:tcW w:w="0" w:type="auto"/>
          </w:tcPr>
          <w:p w14:paraId="2355C728" w14:textId="27C9C85A" w:rsidR="000E2390" w:rsidRPr="001B2F4F" w:rsidRDefault="000E2390">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2CC604F3" w14:textId="0317F699" w:rsidR="000E2390" w:rsidRPr="001B2F4F" w:rsidRDefault="000E2390">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0E2390" w:rsidRPr="001B2F4F" w14:paraId="0A5EB55A" w14:textId="77777777" w:rsidTr="00B40542">
        <w:tc>
          <w:tcPr>
            <w:tcW w:w="0" w:type="auto"/>
          </w:tcPr>
          <w:p w14:paraId="2887373C" w14:textId="38797526" w:rsidR="000E2390" w:rsidRPr="001B2F4F" w:rsidRDefault="000E2390">
            <w:pPr>
              <w:rPr>
                <w:rFonts w:ascii="Times New Roman" w:hAnsi="Times New Roman" w:cs="Times New Roman"/>
                <w:lang w:val="en-US"/>
              </w:rPr>
            </w:pPr>
            <w:r w:rsidRPr="001B2F4F">
              <w:rPr>
                <w:rFonts w:ascii="Times New Roman" w:hAnsi="Times New Roman" w:cs="Times New Roman"/>
                <w:lang w:val="en-US"/>
              </w:rPr>
              <w:t>14</w:t>
            </w:r>
          </w:p>
        </w:tc>
        <w:tc>
          <w:tcPr>
            <w:tcW w:w="0" w:type="auto"/>
          </w:tcPr>
          <w:p w14:paraId="06BF266C" w14:textId="472D1B90"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Link the procurement bidders system to the KHUR integrated system, increase information exchange, improve operational coordination within the public sector domain.</w:t>
            </w:r>
          </w:p>
        </w:tc>
        <w:tc>
          <w:tcPr>
            <w:tcW w:w="0" w:type="auto"/>
            <w:shd w:val="clear" w:color="auto" w:fill="70AD47" w:themeFill="accent6"/>
          </w:tcPr>
          <w:p w14:paraId="6E31B940" w14:textId="77777777" w:rsidR="000E2390" w:rsidRPr="001B2F4F" w:rsidRDefault="000E2390">
            <w:pPr>
              <w:rPr>
                <w:rFonts w:ascii="Times New Roman" w:hAnsi="Times New Roman" w:cs="Times New Roman"/>
                <w:lang w:val="en-US"/>
              </w:rPr>
            </w:pPr>
          </w:p>
        </w:tc>
        <w:tc>
          <w:tcPr>
            <w:tcW w:w="0" w:type="auto"/>
          </w:tcPr>
          <w:p w14:paraId="049CB90D" w14:textId="0A6AF261"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Related information, references, and specifications of the bidders can be downloaded and evaluated in the "Electronic Procurement System" /www.tender.gov.mn/ through the state information exchange system "KHUR" and can used for evaluation. During first half of 2023, a total of 17,578 tender invitations were published and 286,706 references and specifications were acquired through the electronic system. </w:t>
            </w:r>
          </w:p>
        </w:tc>
        <w:tc>
          <w:tcPr>
            <w:tcW w:w="0" w:type="auto"/>
          </w:tcPr>
          <w:p w14:paraId="0B73D150" w14:textId="495BED26" w:rsidR="000E2390" w:rsidRPr="001B2F4F" w:rsidRDefault="000E2390">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75319644" w14:textId="66A5B308" w:rsidR="000E2390" w:rsidRPr="001B2F4F" w:rsidRDefault="000E2390">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0E2390" w:rsidRPr="001B2F4F" w14:paraId="4D38AA19" w14:textId="77777777" w:rsidTr="00B40542">
        <w:tc>
          <w:tcPr>
            <w:tcW w:w="0" w:type="auto"/>
          </w:tcPr>
          <w:p w14:paraId="5B87AE22" w14:textId="7C5C48FA" w:rsidR="000E2390" w:rsidRPr="001B2F4F" w:rsidRDefault="000E2390">
            <w:pPr>
              <w:rPr>
                <w:rFonts w:ascii="Times New Roman" w:hAnsi="Times New Roman" w:cs="Times New Roman"/>
                <w:lang w:val="en-US"/>
              </w:rPr>
            </w:pPr>
            <w:r w:rsidRPr="001B2F4F">
              <w:rPr>
                <w:rFonts w:ascii="Times New Roman" w:hAnsi="Times New Roman" w:cs="Times New Roman"/>
                <w:lang w:val="en-US"/>
              </w:rPr>
              <w:t>15</w:t>
            </w:r>
          </w:p>
        </w:tc>
        <w:tc>
          <w:tcPr>
            <w:tcW w:w="0" w:type="auto"/>
          </w:tcPr>
          <w:p w14:paraId="6B5BD6FB" w14:textId="665EBD0E"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Collect management information on each and every contract concluded under the Law on Procurement of Goods, Works, Services with State and Local funds, and make publicly accessible using the OCDS format.</w:t>
            </w:r>
          </w:p>
        </w:tc>
        <w:tc>
          <w:tcPr>
            <w:tcW w:w="0" w:type="auto"/>
            <w:shd w:val="clear" w:color="auto" w:fill="70AD47" w:themeFill="accent6"/>
          </w:tcPr>
          <w:p w14:paraId="3D53462F" w14:textId="77777777" w:rsidR="000E2390" w:rsidRPr="001B2F4F" w:rsidRDefault="000E2390">
            <w:pPr>
              <w:rPr>
                <w:rFonts w:ascii="Times New Roman" w:hAnsi="Times New Roman" w:cs="Times New Roman"/>
                <w:lang w:val="en-US"/>
              </w:rPr>
            </w:pPr>
          </w:p>
        </w:tc>
        <w:tc>
          <w:tcPr>
            <w:tcW w:w="0" w:type="auto"/>
          </w:tcPr>
          <w:p w14:paraId="3EB83B3C" w14:textId="56FE98D2"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Under the Law on Procurement of Goods, Works, Services with State and Local funds, all information on the performance and progress of contracts registered in the procurement electronic system is openly disseminated in OCDS format.</w:t>
            </w:r>
          </w:p>
        </w:tc>
        <w:tc>
          <w:tcPr>
            <w:tcW w:w="0" w:type="auto"/>
          </w:tcPr>
          <w:p w14:paraId="3CC5558C" w14:textId="7DD21DC8" w:rsidR="000E2390" w:rsidRPr="001B2F4F" w:rsidRDefault="000E2390">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796FB326" w14:textId="00CD86BC" w:rsidR="000E2390" w:rsidRPr="001B2F4F" w:rsidRDefault="000E2390">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0E2390" w:rsidRPr="001B2F4F" w14:paraId="008BE946" w14:textId="77777777" w:rsidTr="00B40542">
        <w:tc>
          <w:tcPr>
            <w:tcW w:w="0" w:type="auto"/>
          </w:tcPr>
          <w:p w14:paraId="75157662" w14:textId="75F48E95" w:rsidR="000E2390" w:rsidRPr="001B2F4F" w:rsidRDefault="000E2390">
            <w:pPr>
              <w:rPr>
                <w:rFonts w:ascii="Times New Roman" w:hAnsi="Times New Roman" w:cs="Times New Roman"/>
                <w:lang w:val="en-US"/>
              </w:rPr>
            </w:pPr>
            <w:r w:rsidRPr="001B2F4F">
              <w:rPr>
                <w:rFonts w:ascii="Times New Roman" w:hAnsi="Times New Roman" w:cs="Times New Roman"/>
                <w:lang w:val="en-US"/>
              </w:rPr>
              <w:t>16</w:t>
            </w:r>
          </w:p>
        </w:tc>
        <w:tc>
          <w:tcPr>
            <w:tcW w:w="0" w:type="auto"/>
          </w:tcPr>
          <w:p w14:paraId="00007AA8" w14:textId="7F302557"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Strengthen public procurement accountability systems, introduce the RED FLAG indicator and make it open to the public.</w:t>
            </w:r>
          </w:p>
        </w:tc>
        <w:tc>
          <w:tcPr>
            <w:tcW w:w="0" w:type="auto"/>
            <w:shd w:val="clear" w:color="auto" w:fill="ED7D31" w:themeFill="accent2"/>
          </w:tcPr>
          <w:p w14:paraId="2D6E398D" w14:textId="77777777" w:rsidR="000E2390" w:rsidRPr="001B2F4F" w:rsidRDefault="000E2390">
            <w:pPr>
              <w:rPr>
                <w:rFonts w:ascii="Times New Roman" w:hAnsi="Times New Roman" w:cs="Times New Roman"/>
                <w:lang w:val="en-US"/>
              </w:rPr>
            </w:pPr>
          </w:p>
        </w:tc>
        <w:tc>
          <w:tcPr>
            <w:tcW w:w="0" w:type="auto"/>
          </w:tcPr>
          <w:p w14:paraId="78A2AABD" w14:textId="72878A00"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Detailed information on the planning and implementation of tenders organized in the last 5 years through the electronic procurement system /www.tender.gov.mn/, and detailed information on goods and services purchased under the general contracts are currently being uploaded </w:t>
            </w:r>
            <w:r w:rsidRPr="001B2F4F">
              <w:rPr>
                <w:rFonts w:ascii="Times New Roman" w:hAnsi="Times New Roman" w:cs="Times New Roman"/>
                <w:lang w:val="en-US"/>
              </w:rPr>
              <w:lastRenderedPageBreak/>
              <w:t>online at www.shilen.gov.mn in cooperation with the Ministry of Digital Development and Communications.</w:t>
            </w:r>
          </w:p>
        </w:tc>
        <w:tc>
          <w:tcPr>
            <w:tcW w:w="0" w:type="auto"/>
          </w:tcPr>
          <w:p w14:paraId="137D1E75" w14:textId="67B67E2F" w:rsidR="000E2390" w:rsidRPr="001B2F4F" w:rsidRDefault="000E2390">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implementation completed</w:t>
            </w:r>
          </w:p>
        </w:tc>
        <w:tc>
          <w:tcPr>
            <w:tcW w:w="0" w:type="auto"/>
          </w:tcPr>
          <w:p w14:paraId="4206237A" w14:textId="5F13D180" w:rsidR="000E2390" w:rsidRPr="001B2F4F" w:rsidRDefault="000E2390">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0E2390" w:rsidRPr="001B2F4F" w14:paraId="0ECBCCEF" w14:textId="77777777" w:rsidTr="00B40542">
        <w:tc>
          <w:tcPr>
            <w:tcW w:w="0" w:type="auto"/>
          </w:tcPr>
          <w:p w14:paraId="609364ED" w14:textId="4E60B1BC" w:rsidR="000E2390" w:rsidRPr="001B2F4F" w:rsidRDefault="000E2390">
            <w:pPr>
              <w:rPr>
                <w:rFonts w:ascii="Times New Roman" w:hAnsi="Times New Roman" w:cs="Times New Roman"/>
                <w:lang w:val="en-US"/>
              </w:rPr>
            </w:pPr>
            <w:r w:rsidRPr="001B2F4F">
              <w:rPr>
                <w:rFonts w:ascii="Times New Roman" w:hAnsi="Times New Roman" w:cs="Times New Roman"/>
                <w:lang w:val="en-US"/>
              </w:rPr>
              <w:t>17</w:t>
            </w:r>
          </w:p>
        </w:tc>
        <w:tc>
          <w:tcPr>
            <w:tcW w:w="0" w:type="auto"/>
          </w:tcPr>
          <w:p w14:paraId="4365D407" w14:textId="536B9080"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Clients and bidders are engaged in public consultations by conducting information and communication activities on digital procurement systems and evaluating progress in oversight and control thereof.</w:t>
            </w:r>
          </w:p>
        </w:tc>
        <w:tc>
          <w:tcPr>
            <w:tcW w:w="0" w:type="auto"/>
            <w:shd w:val="clear" w:color="auto" w:fill="70AD47" w:themeFill="accent6"/>
          </w:tcPr>
          <w:p w14:paraId="3483DE3F" w14:textId="77777777" w:rsidR="000E2390" w:rsidRPr="001B2F4F" w:rsidRDefault="000E2390">
            <w:pPr>
              <w:rPr>
                <w:rFonts w:ascii="Times New Roman" w:hAnsi="Times New Roman" w:cs="Times New Roman"/>
                <w:lang w:val="en-US"/>
              </w:rPr>
            </w:pPr>
          </w:p>
        </w:tc>
        <w:tc>
          <w:tcPr>
            <w:tcW w:w="0" w:type="auto"/>
          </w:tcPr>
          <w:p w14:paraId="41F1D839" w14:textId="752439C2"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Public consultations are delivered to clients and bidders via official phone line (25 thousand minute conversation was recorded), official email address (3831 inquiries have been received and replied), official trainings to procurement officers, and information is disseminated on official website.</w:t>
            </w:r>
          </w:p>
        </w:tc>
        <w:tc>
          <w:tcPr>
            <w:tcW w:w="0" w:type="auto"/>
          </w:tcPr>
          <w:p w14:paraId="7600EB87" w14:textId="77777777" w:rsidR="000E2390" w:rsidRPr="001B2F4F" w:rsidRDefault="000E2390">
            <w:pPr>
              <w:rPr>
                <w:rFonts w:ascii="Times New Roman" w:hAnsi="Times New Roman" w:cs="Times New Roman"/>
                <w:lang w:val="en-US"/>
              </w:rPr>
            </w:pPr>
          </w:p>
        </w:tc>
        <w:tc>
          <w:tcPr>
            <w:tcW w:w="0" w:type="auto"/>
          </w:tcPr>
          <w:p w14:paraId="1C589EAB" w14:textId="77777777" w:rsidR="000E2390" w:rsidRPr="001B2F4F" w:rsidRDefault="000E2390">
            <w:pPr>
              <w:rPr>
                <w:rFonts w:ascii="Times New Roman" w:hAnsi="Times New Roman" w:cs="Times New Roman"/>
                <w:lang w:val="en-US"/>
              </w:rPr>
            </w:pPr>
          </w:p>
        </w:tc>
      </w:tr>
      <w:tr w:rsidR="000E2390" w:rsidRPr="001B2F4F" w14:paraId="63A519B7" w14:textId="77777777" w:rsidTr="00B40542">
        <w:tc>
          <w:tcPr>
            <w:tcW w:w="0" w:type="auto"/>
            <w:gridSpan w:val="6"/>
            <w:vAlign w:val="center"/>
          </w:tcPr>
          <w:p w14:paraId="6FB3E6AB" w14:textId="3C5EF709" w:rsidR="000E2390" w:rsidRPr="001B2F4F" w:rsidRDefault="000E2390" w:rsidP="00083B37">
            <w:pPr>
              <w:jc w:val="center"/>
              <w:rPr>
                <w:rFonts w:ascii="Times New Roman" w:hAnsi="Times New Roman" w:cs="Times New Roman"/>
                <w:lang w:val="en-US"/>
              </w:rPr>
            </w:pPr>
            <w:r w:rsidRPr="001B2F4F">
              <w:rPr>
                <w:rFonts w:ascii="Times New Roman" w:hAnsi="Times New Roman" w:cs="Times New Roman"/>
                <w:b/>
                <w:bCs/>
                <w:lang w:val="en-US"/>
              </w:rPr>
              <w:t>Commitment 4: Improve legislation to guarantee the protection of civic space and the right to freedom of association, and conditions for the development, independence and self-governance of civil society</w:t>
            </w:r>
          </w:p>
        </w:tc>
      </w:tr>
      <w:tr w:rsidR="000E2390" w:rsidRPr="001B2F4F" w14:paraId="0841B392" w14:textId="77777777" w:rsidTr="00B40542">
        <w:tc>
          <w:tcPr>
            <w:tcW w:w="0" w:type="auto"/>
          </w:tcPr>
          <w:p w14:paraId="7917C4B7" w14:textId="7C2D5111" w:rsidR="000E2390" w:rsidRPr="001B2F4F" w:rsidRDefault="000E2390">
            <w:pPr>
              <w:rPr>
                <w:rFonts w:ascii="Times New Roman" w:hAnsi="Times New Roman" w:cs="Times New Roman"/>
                <w:lang w:val="en-US"/>
              </w:rPr>
            </w:pPr>
            <w:r w:rsidRPr="001B2F4F">
              <w:rPr>
                <w:rFonts w:ascii="Times New Roman" w:hAnsi="Times New Roman" w:cs="Times New Roman"/>
                <w:lang w:val="en-US"/>
              </w:rPr>
              <w:t>18</w:t>
            </w:r>
          </w:p>
        </w:tc>
        <w:tc>
          <w:tcPr>
            <w:tcW w:w="0" w:type="auto"/>
          </w:tcPr>
          <w:p w14:paraId="3BF3D2CA" w14:textId="63DB8F5D"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Revision an improvement of the legal environment to ensure civic space for freedom of association, freedom of expression and independence of civic initiatives. </w:t>
            </w:r>
          </w:p>
        </w:tc>
        <w:tc>
          <w:tcPr>
            <w:tcW w:w="0" w:type="auto"/>
            <w:shd w:val="clear" w:color="auto" w:fill="ED7D31" w:themeFill="accent2"/>
          </w:tcPr>
          <w:p w14:paraId="13EA6B53" w14:textId="77777777" w:rsidR="000E2390" w:rsidRPr="001B2F4F" w:rsidRDefault="000E2390">
            <w:pPr>
              <w:rPr>
                <w:rFonts w:ascii="Times New Roman" w:hAnsi="Times New Roman" w:cs="Times New Roman"/>
                <w:lang w:val="en-US"/>
              </w:rPr>
            </w:pPr>
          </w:p>
        </w:tc>
        <w:tc>
          <w:tcPr>
            <w:tcW w:w="0" w:type="auto"/>
          </w:tcPr>
          <w:p w14:paraId="1E82E304" w14:textId="158800ED"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The draft Law on the Legal Status of the Federation or the revised draft of Law on Non-Governmental Organizations has been submitted to the Parliament in Nov 2021.</w:t>
            </w:r>
          </w:p>
          <w:p w14:paraId="1E4BCE7F" w14:textId="77777777" w:rsidR="000E2390" w:rsidRPr="001B2F4F" w:rsidRDefault="000E2390" w:rsidP="00DE1685">
            <w:pPr>
              <w:jc w:val="both"/>
              <w:rPr>
                <w:rFonts w:ascii="Times New Roman" w:hAnsi="Times New Roman" w:cs="Times New Roman"/>
                <w:lang w:val="en-US"/>
              </w:rPr>
            </w:pPr>
          </w:p>
          <w:p w14:paraId="2323FDC3" w14:textId="249B877B"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The draft revision of the Law on Procedures for Demonstrations is being developed.</w:t>
            </w:r>
          </w:p>
        </w:tc>
        <w:tc>
          <w:tcPr>
            <w:tcW w:w="0" w:type="auto"/>
          </w:tcPr>
          <w:p w14:paraId="36CAD491" w14:textId="458A6D87" w:rsidR="000E2390" w:rsidRPr="001B2F4F" w:rsidRDefault="000E2390">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1E499765" w14:textId="6A98BE37" w:rsidR="000E2390" w:rsidRPr="001B2F4F" w:rsidRDefault="000E2390">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0E2390" w:rsidRPr="001B2F4F" w14:paraId="2702655D" w14:textId="77777777" w:rsidTr="00B40542">
        <w:tc>
          <w:tcPr>
            <w:tcW w:w="0" w:type="auto"/>
          </w:tcPr>
          <w:p w14:paraId="50CE72B1" w14:textId="5736F4F5" w:rsidR="000E2390" w:rsidRPr="001B2F4F" w:rsidRDefault="000E2390">
            <w:pPr>
              <w:rPr>
                <w:rFonts w:ascii="Times New Roman" w:hAnsi="Times New Roman" w:cs="Times New Roman"/>
                <w:lang w:val="en-US"/>
              </w:rPr>
            </w:pPr>
            <w:r w:rsidRPr="001B2F4F">
              <w:rPr>
                <w:rFonts w:ascii="Times New Roman" w:hAnsi="Times New Roman" w:cs="Times New Roman"/>
                <w:lang w:val="en-US"/>
              </w:rPr>
              <w:t>19</w:t>
            </w:r>
          </w:p>
        </w:tc>
        <w:tc>
          <w:tcPr>
            <w:tcW w:w="0" w:type="auto"/>
          </w:tcPr>
          <w:p w14:paraId="5EE6A9E0" w14:textId="1FE289D5"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Development and adoption of a state and civil society partnership policy spelling out fundamental values and principles of civic space and civil society, through an open, transparent and broadly participatory process.</w:t>
            </w:r>
          </w:p>
        </w:tc>
        <w:tc>
          <w:tcPr>
            <w:tcW w:w="0" w:type="auto"/>
            <w:shd w:val="clear" w:color="auto" w:fill="ED7D31" w:themeFill="accent2"/>
          </w:tcPr>
          <w:p w14:paraId="520FE139" w14:textId="77777777" w:rsidR="000E2390" w:rsidRPr="001B2F4F" w:rsidRDefault="000E2390">
            <w:pPr>
              <w:rPr>
                <w:rFonts w:ascii="Times New Roman" w:hAnsi="Times New Roman" w:cs="Times New Roman"/>
                <w:lang w:val="en-US"/>
              </w:rPr>
            </w:pPr>
          </w:p>
        </w:tc>
        <w:tc>
          <w:tcPr>
            <w:tcW w:w="0" w:type="auto"/>
          </w:tcPr>
          <w:p w14:paraId="4640224C" w14:textId="041F97AF" w:rsidR="000E2390" w:rsidRPr="001B2F4F" w:rsidRDefault="000E2390" w:rsidP="00DE1685">
            <w:pPr>
              <w:jc w:val="both"/>
              <w:rPr>
                <w:rFonts w:ascii="Times New Roman" w:hAnsi="Times New Roman" w:cs="Times New Roman"/>
                <w:lang w:val="en-US" w:bidi="mn-Mong-CN"/>
              </w:rPr>
            </w:pPr>
            <w:r w:rsidRPr="001B2F4F">
              <w:rPr>
                <w:rFonts w:ascii="Times New Roman" w:hAnsi="Times New Roman" w:cs="Times New Roman"/>
                <w:lang w:val="en-US" w:bidi="mn-Mong-CN"/>
              </w:rPr>
              <w:t>W</w:t>
            </w:r>
            <w:r w:rsidRPr="001B2F4F">
              <w:rPr>
                <w:rFonts w:ascii="Times New Roman" w:hAnsi="Times New Roman" w:cs="Times New Roman"/>
                <w:lang w:val="mn-MN" w:bidi="mn-Mong-CN"/>
              </w:rPr>
              <w:t xml:space="preserve">orking group with representatives </w:t>
            </w:r>
            <w:r w:rsidRPr="001B2F4F">
              <w:rPr>
                <w:rFonts w:ascii="Times New Roman" w:hAnsi="Times New Roman" w:cs="Times New Roman"/>
                <w:lang w:val="en-US" w:bidi="mn-Mong-CN"/>
              </w:rPr>
              <w:t>from</w:t>
            </w:r>
            <w:r w:rsidRPr="001B2F4F">
              <w:rPr>
                <w:rFonts w:ascii="Times New Roman" w:hAnsi="Times New Roman" w:cs="Times New Roman"/>
                <w:lang w:val="mn-MN" w:bidi="mn-Mong-CN"/>
              </w:rPr>
              <w:t xml:space="preserve"> </w:t>
            </w:r>
            <w:r w:rsidRPr="001B2F4F">
              <w:rPr>
                <w:rFonts w:ascii="Times New Roman" w:hAnsi="Times New Roman" w:cs="Times New Roman"/>
                <w:lang w:val="en-US" w:bidi="mn-Mong-CN"/>
              </w:rPr>
              <w:t xml:space="preserve">Cabinet Secretariat, Ministry of Justice and Home Affairs, </w:t>
            </w:r>
            <w:r w:rsidRPr="001B2F4F">
              <w:rPr>
                <w:rFonts w:ascii="Times New Roman" w:hAnsi="Times New Roman" w:cs="Times New Roman"/>
                <w:lang w:val="mn-MN" w:bidi="mn-Mong-CN"/>
              </w:rPr>
              <w:t>National Committee for Human Rights and CSO</w:t>
            </w:r>
            <w:r w:rsidRPr="001B2F4F">
              <w:rPr>
                <w:rFonts w:ascii="Times New Roman" w:hAnsi="Times New Roman" w:cs="Times New Roman"/>
                <w:lang w:val="en-US" w:bidi="mn-Mong-CN"/>
              </w:rPr>
              <w:t>s</w:t>
            </w:r>
            <w:r w:rsidRPr="001B2F4F">
              <w:rPr>
                <w:rFonts w:ascii="Times New Roman" w:hAnsi="Times New Roman" w:cs="Times New Roman"/>
                <w:lang w:val="mn-MN" w:bidi="mn-Mong-CN"/>
              </w:rPr>
              <w:t xml:space="preserve"> was formed </w:t>
            </w:r>
            <w:r w:rsidRPr="001B2F4F">
              <w:rPr>
                <w:rFonts w:ascii="Times New Roman" w:hAnsi="Times New Roman" w:cs="Times New Roman"/>
                <w:lang w:val="en-US" w:bidi="mn-Mong-CN"/>
              </w:rPr>
              <w:t xml:space="preserve">in May 2023. </w:t>
            </w:r>
            <w:r w:rsidRPr="001B2F4F">
              <w:rPr>
                <w:rFonts w:ascii="Times New Roman" w:hAnsi="Times New Roman" w:cs="Times New Roman"/>
                <w:lang w:val="mn-MN" w:bidi="mn-Mong-CN"/>
              </w:rPr>
              <w:t xml:space="preserve"> Working group</w:t>
            </w:r>
            <w:r w:rsidRPr="001B2F4F">
              <w:rPr>
                <w:rFonts w:ascii="Times New Roman" w:hAnsi="Times New Roman" w:cs="Times New Roman"/>
                <w:lang w:val="en-US" w:bidi="mn-Mong-CN"/>
              </w:rPr>
              <w:t xml:space="preserve"> developed</w:t>
            </w:r>
            <w:r w:rsidRPr="001B2F4F">
              <w:rPr>
                <w:rFonts w:ascii="Times New Roman" w:hAnsi="Times New Roman" w:cs="Times New Roman"/>
                <w:lang w:val="mn-MN" w:bidi="mn-Mong-CN"/>
              </w:rPr>
              <w:t xml:space="preserve"> conceptual draft of state</w:t>
            </w:r>
            <w:r w:rsidRPr="001B2F4F">
              <w:rPr>
                <w:rFonts w:ascii="Times New Roman" w:hAnsi="Times New Roman" w:cs="Times New Roman"/>
                <w:lang w:val="en-US" w:bidi="mn-Mong-CN"/>
              </w:rPr>
              <w:t xml:space="preserve"> and </w:t>
            </w:r>
            <w:r w:rsidRPr="001B2F4F">
              <w:rPr>
                <w:rFonts w:ascii="Times New Roman" w:hAnsi="Times New Roman" w:cs="Times New Roman"/>
                <w:lang w:val="mn-MN" w:bidi="mn-Mong-CN"/>
              </w:rPr>
              <w:t xml:space="preserve">civil society partnership. </w:t>
            </w:r>
            <w:r w:rsidRPr="001B2F4F">
              <w:rPr>
                <w:rFonts w:ascii="Times New Roman" w:hAnsi="Times New Roman" w:cs="Times New Roman"/>
                <w:lang w:val="en-US" w:bidi="mn-Mong-CN"/>
              </w:rPr>
              <w:t>Minister of Mongolia and Chief Cabinet Secretary jointly with Minister of Justice and Home Affairs approved concept of the draft resolution for the State Parliament. Currently preparation is ongoing to present the draft for the State Parliament.</w:t>
            </w:r>
          </w:p>
        </w:tc>
        <w:tc>
          <w:tcPr>
            <w:tcW w:w="0" w:type="auto"/>
          </w:tcPr>
          <w:p w14:paraId="2570883D" w14:textId="00C62C96" w:rsidR="000E2390" w:rsidRPr="001B2F4F" w:rsidRDefault="000E2390">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692762B3" w14:textId="4DA9197C" w:rsidR="000E2390" w:rsidRPr="001B2F4F" w:rsidRDefault="000E2390">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0E2390" w:rsidRPr="001B2F4F" w14:paraId="3FC17C53" w14:textId="77777777" w:rsidTr="00B40542">
        <w:tc>
          <w:tcPr>
            <w:tcW w:w="0" w:type="auto"/>
          </w:tcPr>
          <w:p w14:paraId="3974892D" w14:textId="6FC9B4C9" w:rsidR="000E2390" w:rsidRPr="001B2F4F" w:rsidRDefault="000E2390">
            <w:pPr>
              <w:rPr>
                <w:rFonts w:ascii="Times New Roman" w:hAnsi="Times New Roman" w:cs="Times New Roman"/>
                <w:lang w:val="en-US"/>
              </w:rPr>
            </w:pPr>
            <w:r w:rsidRPr="001B2F4F">
              <w:rPr>
                <w:rFonts w:ascii="Times New Roman" w:hAnsi="Times New Roman" w:cs="Times New Roman"/>
                <w:lang w:val="en-US"/>
              </w:rPr>
              <w:t>20</w:t>
            </w:r>
          </w:p>
        </w:tc>
        <w:tc>
          <w:tcPr>
            <w:tcW w:w="0" w:type="auto"/>
          </w:tcPr>
          <w:p w14:paraId="0639547F" w14:textId="1B12C0A0"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Simplification of CSO registration procedures and </w:t>
            </w:r>
            <w:r w:rsidRPr="001B2F4F">
              <w:rPr>
                <w:rFonts w:ascii="Times New Roman" w:hAnsi="Times New Roman" w:cs="Times New Roman"/>
                <w:lang w:val="en-US"/>
              </w:rPr>
              <w:lastRenderedPageBreak/>
              <w:t>introduction of a digital registry system.</w:t>
            </w:r>
          </w:p>
        </w:tc>
        <w:tc>
          <w:tcPr>
            <w:tcW w:w="0" w:type="auto"/>
            <w:shd w:val="clear" w:color="auto" w:fill="70AD47" w:themeFill="accent6"/>
          </w:tcPr>
          <w:p w14:paraId="606B2F0D" w14:textId="77777777" w:rsidR="000E2390" w:rsidRPr="001B2F4F" w:rsidRDefault="000E2390">
            <w:pPr>
              <w:rPr>
                <w:rFonts w:ascii="Times New Roman" w:hAnsi="Times New Roman" w:cs="Times New Roman"/>
                <w:lang w:val="en-US"/>
              </w:rPr>
            </w:pPr>
          </w:p>
        </w:tc>
        <w:tc>
          <w:tcPr>
            <w:tcW w:w="0" w:type="auto"/>
          </w:tcPr>
          <w:p w14:paraId="0AF8F84B" w14:textId="2C6AD397" w:rsidR="000E2390" w:rsidRPr="001B2F4F" w:rsidRDefault="000E2390" w:rsidP="00DE1685">
            <w:pPr>
              <w:jc w:val="both"/>
              <w:rPr>
                <w:rFonts w:ascii="Times New Roman" w:hAnsi="Times New Roman" w:cs="Times New Roman"/>
                <w:lang w:val="mn-MN"/>
              </w:rPr>
            </w:pPr>
            <w:r w:rsidRPr="001B2F4F">
              <w:rPr>
                <w:rFonts w:ascii="Times New Roman" w:hAnsi="Times New Roman" w:cs="Times New Roman"/>
                <w:lang w:val="en-US"/>
              </w:rPr>
              <w:t xml:space="preserve">The General Law on State Registration was amended in Dec 2021, and the registration </w:t>
            </w:r>
            <w:r w:rsidRPr="001B2F4F">
              <w:rPr>
                <w:rFonts w:ascii="Times New Roman" w:hAnsi="Times New Roman" w:cs="Times New Roman"/>
                <w:lang w:val="en-US"/>
              </w:rPr>
              <w:lastRenderedPageBreak/>
              <w:t>information of legal entities was made open on the website</w:t>
            </w:r>
            <w:r w:rsidRPr="001B2F4F">
              <w:rPr>
                <w:rFonts w:ascii="Times New Roman" w:hAnsi="Times New Roman" w:cs="Times New Roman"/>
                <w:lang w:val="mn-MN"/>
              </w:rPr>
              <w:t xml:space="preserve"> </w:t>
            </w:r>
            <w:r w:rsidRPr="001B2F4F">
              <w:rPr>
                <w:rFonts w:ascii="Times New Roman" w:hAnsi="Times New Roman" w:cs="Times New Roman"/>
                <w:lang w:val="en-US"/>
              </w:rPr>
              <w:t>http://opendata.burtgel.gov.mn/.</w:t>
            </w:r>
          </w:p>
        </w:tc>
        <w:tc>
          <w:tcPr>
            <w:tcW w:w="0" w:type="auto"/>
          </w:tcPr>
          <w:p w14:paraId="0C59FE4F" w14:textId="52D01F22" w:rsidR="000E2390" w:rsidRPr="001B2F4F" w:rsidRDefault="000E2390">
            <w:pPr>
              <w:rPr>
                <w:rFonts w:ascii="Times New Roman" w:hAnsi="Times New Roman" w:cs="Times New Roman"/>
                <w:lang w:val="en-US"/>
              </w:rPr>
            </w:pPr>
            <w:r w:rsidRPr="001B2F4F">
              <w:rPr>
                <w:rFonts w:ascii="Times New Roman" w:hAnsi="Times New Roman" w:cs="Times New Roman"/>
                <w:lang w:val="en-US"/>
              </w:rPr>
              <w:lastRenderedPageBreak/>
              <w:t xml:space="preserve">National Action Plan IV </w:t>
            </w:r>
            <w:r w:rsidRPr="001B2F4F">
              <w:rPr>
                <w:rFonts w:ascii="Times New Roman" w:hAnsi="Times New Roman" w:cs="Times New Roman"/>
                <w:lang w:val="en-US"/>
              </w:rPr>
              <w:lastRenderedPageBreak/>
              <w:t>implementation completed</w:t>
            </w:r>
          </w:p>
        </w:tc>
        <w:tc>
          <w:tcPr>
            <w:tcW w:w="0" w:type="auto"/>
          </w:tcPr>
          <w:p w14:paraId="737DE4DA" w14:textId="154738DD" w:rsidR="000E2390" w:rsidRPr="001B2F4F" w:rsidRDefault="000E2390">
            <w:pPr>
              <w:rPr>
                <w:rFonts w:ascii="Times New Roman" w:hAnsi="Times New Roman" w:cs="Times New Roman"/>
                <w:lang w:val="en-US"/>
              </w:rPr>
            </w:pPr>
            <w:r w:rsidRPr="001B2F4F">
              <w:rPr>
                <w:rFonts w:ascii="Times New Roman" w:hAnsi="Times New Roman" w:cs="Times New Roman"/>
                <w:lang w:val="en-US"/>
              </w:rPr>
              <w:lastRenderedPageBreak/>
              <w:t xml:space="preserve">Draft, approval, implementation </w:t>
            </w:r>
            <w:r w:rsidRPr="001B2F4F">
              <w:rPr>
                <w:rFonts w:ascii="Times New Roman" w:hAnsi="Times New Roman" w:cs="Times New Roman"/>
                <w:lang w:val="en-US"/>
              </w:rPr>
              <w:lastRenderedPageBreak/>
              <w:t xml:space="preserve">of the National Action Plan V </w:t>
            </w:r>
          </w:p>
        </w:tc>
      </w:tr>
      <w:tr w:rsidR="00E206F3" w:rsidRPr="001B2F4F" w14:paraId="70144417" w14:textId="77777777" w:rsidTr="00B40542">
        <w:tc>
          <w:tcPr>
            <w:tcW w:w="0" w:type="auto"/>
          </w:tcPr>
          <w:p w14:paraId="3447848E" w14:textId="58E452C0" w:rsidR="00E206F3" w:rsidRPr="001B2F4F" w:rsidRDefault="00E206F3">
            <w:pPr>
              <w:rPr>
                <w:rFonts w:ascii="Times New Roman" w:hAnsi="Times New Roman" w:cs="Times New Roman"/>
                <w:lang w:val="en-US"/>
              </w:rPr>
            </w:pPr>
            <w:r w:rsidRPr="001B2F4F">
              <w:rPr>
                <w:rFonts w:ascii="Times New Roman" w:hAnsi="Times New Roman" w:cs="Times New Roman"/>
                <w:lang w:val="en-US"/>
              </w:rPr>
              <w:lastRenderedPageBreak/>
              <w:t>21</w:t>
            </w:r>
          </w:p>
        </w:tc>
        <w:tc>
          <w:tcPr>
            <w:tcW w:w="0" w:type="auto"/>
          </w:tcPr>
          <w:p w14:paraId="52A4E03A" w14:textId="46BF4F06"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Establishment of an information database system to enable CSO transparency.</w:t>
            </w:r>
          </w:p>
        </w:tc>
        <w:tc>
          <w:tcPr>
            <w:tcW w:w="0" w:type="auto"/>
            <w:shd w:val="clear" w:color="auto" w:fill="70AD47" w:themeFill="accent6"/>
          </w:tcPr>
          <w:p w14:paraId="1A3AF3AE" w14:textId="77777777" w:rsidR="00E206F3" w:rsidRPr="001B2F4F" w:rsidRDefault="00E206F3">
            <w:pPr>
              <w:rPr>
                <w:rFonts w:ascii="Times New Roman" w:hAnsi="Times New Roman" w:cs="Times New Roman"/>
                <w:lang w:val="en-US"/>
              </w:rPr>
            </w:pPr>
          </w:p>
        </w:tc>
        <w:tc>
          <w:tcPr>
            <w:tcW w:w="0" w:type="auto"/>
          </w:tcPr>
          <w:p w14:paraId="62A30F2F" w14:textId="34901455"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 xml:space="preserve">Improvements and development of the state registration database have made the following information of legal entities transparent: name database of legal entity; address database of legal entities; registration number, type, form, direction of activity of the legal entity, date of registration, name of the founder/shareholder/ultimate owner, surname and parents of the person representing without power of attorney, legal entity reorganized information, liquidation, etc. </w:t>
            </w:r>
          </w:p>
        </w:tc>
        <w:tc>
          <w:tcPr>
            <w:tcW w:w="0" w:type="auto"/>
          </w:tcPr>
          <w:p w14:paraId="248A6806" w14:textId="54148B4C" w:rsidR="00E206F3" w:rsidRPr="001B2F4F" w:rsidRDefault="00E206F3">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6CC581DF" w14:textId="3330CAE9" w:rsidR="00E206F3" w:rsidRPr="001B2F4F" w:rsidRDefault="00E206F3">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28CBC6AA" w14:textId="77777777" w:rsidTr="00B40542">
        <w:tc>
          <w:tcPr>
            <w:tcW w:w="0" w:type="auto"/>
            <w:gridSpan w:val="6"/>
            <w:vAlign w:val="center"/>
          </w:tcPr>
          <w:p w14:paraId="61342712" w14:textId="792950CB" w:rsidR="00E206F3" w:rsidRPr="001B2F4F" w:rsidRDefault="00E206F3" w:rsidP="00162E63">
            <w:pPr>
              <w:jc w:val="center"/>
              <w:rPr>
                <w:rFonts w:ascii="Times New Roman" w:hAnsi="Times New Roman" w:cs="Times New Roman"/>
                <w:lang w:val="en-US"/>
              </w:rPr>
            </w:pPr>
            <w:r w:rsidRPr="001B2F4F">
              <w:rPr>
                <w:rFonts w:ascii="Times New Roman" w:hAnsi="Times New Roman" w:cs="Times New Roman"/>
                <w:b/>
                <w:bCs/>
                <w:lang w:val="en-US"/>
              </w:rPr>
              <w:t>Commitment 5: Increased public participation and independent monitoring improves the implementation of the Law on Public Hearing, Genera Administrative Law, Law on Legislation, Waste Management Law</w:t>
            </w:r>
          </w:p>
        </w:tc>
      </w:tr>
      <w:tr w:rsidR="00E206F3" w:rsidRPr="001B2F4F" w14:paraId="77FD2E55" w14:textId="77777777" w:rsidTr="00B40542">
        <w:tc>
          <w:tcPr>
            <w:tcW w:w="0" w:type="auto"/>
          </w:tcPr>
          <w:p w14:paraId="7815151F" w14:textId="47DBE4C9" w:rsidR="00E206F3" w:rsidRPr="001B2F4F" w:rsidRDefault="00E206F3">
            <w:pPr>
              <w:rPr>
                <w:rFonts w:ascii="Times New Roman" w:hAnsi="Times New Roman" w:cs="Times New Roman"/>
                <w:lang w:val="en-US"/>
              </w:rPr>
            </w:pPr>
            <w:r w:rsidRPr="001B2F4F">
              <w:rPr>
                <w:rFonts w:ascii="Times New Roman" w:hAnsi="Times New Roman" w:cs="Times New Roman"/>
                <w:lang w:val="en-US"/>
              </w:rPr>
              <w:t>22</w:t>
            </w:r>
          </w:p>
        </w:tc>
        <w:tc>
          <w:tcPr>
            <w:tcW w:w="0" w:type="auto"/>
          </w:tcPr>
          <w:p w14:paraId="40ADEDB6" w14:textId="0DD4596B"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 xml:space="preserve">Independent evaluation of the General Administrative Law, implementation. </w:t>
            </w:r>
          </w:p>
        </w:tc>
        <w:tc>
          <w:tcPr>
            <w:tcW w:w="0" w:type="auto"/>
            <w:shd w:val="clear" w:color="auto" w:fill="70AD47" w:themeFill="accent6"/>
          </w:tcPr>
          <w:p w14:paraId="6B8548C4" w14:textId="77777777" w:rsidR="00E206F3" w:rsidRPr="001B2F4F" w:rsidRDefault="00E206F3">
            <w:pPr>
              <w:rPr>
                <w:rFonts w:ascii="Times New Roman" w:hAnsi="Times New Roman" w:cs="Times New Roman"/>
                <w:lang w:val="en-US"/>
              </w:rPr>
            </w:pPr>
          </w:p>
        </w:tc>
        <w:tc>
          <w:tcPr>
            <w:tcW w:w="0" w:type="auto"/>
          </w:tcPr>
          <w:p w14:paraId="099132DF" w14:textId="77777777"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Based on evaluation of the General Administrative Law, revision of the law was drafted.</w:t>
            </w:r>
          </w:p>
          <w:p w14:paraId="550E02CA" w14:textId="77777777" w:rsidR="00E206F3" w:rsidRPr="001B2F4F" w:rsidRDefault="00E206F3" w:rsidP="00DE1685">
            <w:pPr>
              <w:jc w:val="both"/>
              <w:rPr>
                <w:rFonts w:ascii="Times New Roman" w:hAnsi="Times New Roman" w:cs="Times New Roman"/>
                <w:lang w:val="en-US"/>
              </w:rPr>
            </w:pPr>
          </w:p>
          <w:p w14:paraId="73456563" w14:textId="2C8980AA"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Amendments to the General Administrative Law was approved in Dec 2022.</w:t>
            </w:r>
          </w:p>
        </w:tc>
        <w:tc>
          <w:tcPr>
            <w:tcW w:w="0" w:type="auto"/>
          </w:tcPr>
          <w:p w14:paraId="484F6D3E" w14:textId="1FCBA434" w:rsidR="00E206F3" w:rsidRPr="001B2F4F" w:rsidRDefault="00E206F3">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2A1EBB1E" w14:textId="6267338F" w:rsidR="00E206F3" w:rsidRPr="001B2F4F" w:rsidRDefault="00E206F3">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1A123542" w14:textId="77777777" w:rsidTr="00B40542">
        <w:tc>
          <w:tcPr>
            <w:tcW w:w="0" w:type="auto"/>
          </w:tcPr>
          <w:p w14:paraId="12D1F7E1" w14:textId="3899D0D9" w:rsidR="00E206F3" w:rsidRPr="001B2F4F" w:rsidRDefault="00E206F3">
            <w:pPr>
              <w:rPr>
                <w:rFonts w:ascii="Times New Roman" w:hAnsi="Times New Roman" w:cs="Times New Roman"/>
                <w:lang w:val="en-US"/>
              </w:rPr>
            </w:pPr>
            <w:r w:rsidRPr="001B2F4F">
              <w:rPr>
                <w:rFonts w:ascii="Times New Roman" w:hAnsi="Times New Roman" w:cs="Times New Roman"/>
                <w:lang w:val="en-US"/>
              </w:rPr>
              <w:t>23</w:t>
            </w:r>
          </w:p>
        </w:tc>
        <w:tc>
          <w:tcPr>
            <w:tcW w:w="0" w:type="auto"/>
          </w:tcPr>
          <w:p w14:paraId="3F8D3EEA" w14:textId="5BD844BD"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Assessment of the implementation of the Law on Public Hearing, pursuant to the Law on Legislation.</w:t>
            </w:r>
          </w:p>
        </w:tc>
        <w:tc>
          <w:tcPr>
            <w:tcW w:w="0" w:type="auto"/>
            <w:shd w:val="clear" w:color="auto" w:fill="70AD47" w:themeFill="accent6"/>
          </w:tcPr>
          <w:p w14:paraId="28B37B7D" w14:textId="77777777" w:rsidR="00E206F3" w:rsidRPr="001B2F4F" w:rsidRDefault="00E206F3">
            <w:pPr>
              <w:rPr>
                <w:rFonts w:ascii="Times New Roman" w:hAnsi="Times New Roman" w:cs="Times New Roman"/>
                <w:lang w:val="en-US"/>
              </w:rPr>
            </w:pPr>
          </w:p>
        </w:tc>
        <w:tc>
          <w:tcPr>
            <w:tcW w:w="0" w:type="auto"/>
          </w:tcPr>
          <w:p w14:paraId="586DB06A" w14:textId="7020D5B5"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Based on the assessment, draft amendment to the Law on Public Hearing was developed. Amendments to the Law on Public Hearings have been approved in May 2023.</w:t>
            </w:r>
          </w:p>
          <w:p w14:paraId="71288803" w14:textId="77777777" w:rsidR="00E206F3" w:rsidRPr="001B2F4F" w:rsidRDefault="00E206F3" w:rsidP="00DE1685">
            <w:pPr>
              <w:jc w:val="both"/>
              <w:rPr>
                <w:rFonts w:ascii="Times New Roman" w:hAnsi="Times New Roman" w:cs="Times New Roman"/>
                <w:lang w:val="en-US"/>
              </w:rPr>
            </w:pPr>
          </w:p>
          <w:p w14:paraId="4CA05D14" w14:textId="77777777"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Amendments to the Law on Legislation have been approved in May 2023.</w:t>
            </w:r>
          </w:p>
          <w:p w14:paraId="3A952340" w14:textId="77777777" w:rsidR="00073470" w:rsidRPr="001B2F4F" w:rsidRDefault="00073470" w:rsidP="00DE1685">
            <w:pPr>
              <w:jc w:val="both"/>
              <w:rPr>
                <w:rFonts w:ascii="Times New Roman" w:hAnsi="Times New Roman" w:cs="Times New Roman"/>
                <w:lang w:val="en-US"/>
              </w:rPr>
            </w:pPr>
          </w:p>
          <w:p w14:paraId="64DCED45" w14:textId="77777777" w:rsidR="00073470" w:rsidRPr="001B2F4F" w:rsidRDefault="00073470" w:rsidP="00DE1685">
            <w:pPr>
              <w:jc w:val="both"/>
              <w:rPr>
                <w:rFonts w:ascii="Times New Roman" w:hAnsi="Times New Roman" w:cs="Times New Roman"/>
                <w:lang w:val="en-US"/>
              </w:rPr>
            </w:pPr>
            <w:r w:rsidRPr="001B2F4F">
              <w:rPr>
                <w:rFonts w:ascii="Times New Roman" w:hAnsi="Times New Roman" w:cs="Times New Roman"/>
                <w:lang w:val="en-US"/>
              </w:rPr>
              <w:t>Ministry of Justice and Home Affairs (Aug 30, 2023):</w:t>
            </w:r>
          </w:p>
          <w:p w14:paraId="2C7C9A5D" w14:textId="331C8744" w:rsidR="00260486" w:rsidRPr="001B2F4F" w:rsidRDefault="00260486" w:rsidP="00260486">
            <w:pPr>
              <w:jc w:val="both"/>
              <w:rPr>
                <w:rFonts w:ascii="Times New Roman" w:hAnsi="Times New Roman" w:cs="Times New Roman"/>
                <w:lang w:val="en-US"/>
              </w:rPr>
            </w:pPr>
            <w:r w:rsidRPr="001B2F4F">
              <w:rPr>
                <w:rFonts w:ascii="Times New Roman" w:hAnsi="Times New Roman" w:cs="Times New Roman"/>
                <w:lang w:val="en-US"/>
              </w:rPr>
              <w:t>In the draft laws being developed by the Ministry of</w:t>
            </w:r>
            <w:r w:rsidR="007942B6" w:rsidRPr="001B2F4F">
              <w:rPr>
                <w:rFonts w:ascii="Times New Roman" w:hAnsi="Times New Roman" w:cs="Times New Roman"/>
                <w:lang w:val="en-US"/>
              </w:rPr>
              <w:t xml:space="preserve"> Justice</w:t>
            </w:r>
            <w:r w:rsidR="00692D66" w:rsidRPr="001B2F4F">
              <w:rPr>
                <w:rFonts w:ascii="Times New Roman" w:hAnsi="Times New Roman" w:cs="Times New Roman"/>
                <w:lang w:val="en-US"/>
              </w:rPr>
              <w:t xml:space="preserve"> and Home</w:t>
            </w:r>
            <w:r w:rsidRPr="001B2F4F">
              <w:rPr>
                <w:rFonts w:ascii="Times New Roman" w:hAnsi="Times New Roman" w:cs="Times New Roman"/>
                <w:lang w:val="en-US"/>
              </w:rPr>
              <w:t xml:space="preserve"> Affairs, Article 38, Section 38.1 of the Law on Legislation stipulates that "Unless the law provides otherwise, the initiator of the law shall organize a public discussion </w:t>
            </w:r>
            <w:r w:rsidRPr="001B2F4F">
              <w:rPr>
                <w:rFonts w:ascii="Times New Roman" w:hAnsi="Times New Roman" w:cs="Times New Roman"/>
                <w:lang w:val="en-US"/>
              </w:rPr>
              <w:lastRenderedPageBreak/>
              <w:t xml:space="preserve">before submitting the draft law to the State </w:t>
            </w:r>
            <w:r w:rsidR="00E25388" w:rsidRPr="001B2F4F">
              <w:rPr>
                <w:rFonts w:ascii="Times New Roman" w:hAnsi="Times New Roman" w:cs="Times New Roman"/>
                <w:lang w:val="en-US"/>
              </w:rPr>
              <w:t>Parliament and</w:t>
            </w:r>
            <w:r w:rsidRPr="001B2F4F">
              <w:rPr>
                <w:rFonts w:ascii="Times New Roman" w:hAnsi="Times New Roman" w:cs="Times New Roman"/>
                <w:lang w:val="en-US"/>
              </w:rPr>
              <w:t xml:space="preserve"> shall document the relevant materials and attach it to the draft law." According to the law, a public discussion will be organized before submission to the State</w:t>
            </w:r>
            <w:r w:rsidR="00E25388" w:rsidRPr="001B2F4F">
              <w:rPr>
                <w:rFonts w:ascii="Times New Roman" w:hAnsi="Times New Roman" w:cs="Times New Roman"/>
                <w:lang w:val="en-US"/>
              </w:rPr>
              <w:t xml:space="preserve"> Parliament.</w:t>
            </w:r>
          </w:p>
          <w:p w14:paraId="433A9F27" w14:textId="77777777" w:rsidR="00260486" w:rsidRPr="001B2F4F" w:rsidRDefault="00260486" w:rsidP="00260486">
            <w:pPr>
              <w:rPr>
                <w:rFonts w:ascii="Times New Roman" w:hAnsi="Times New Roman" w:cs="Times New Roman"/>
                <w:lang w:val="en-US"/>
              </w:rPr>
            </w:pPr>
          </w:p>
          <w:p w14:paraId="3AF86BF1" w14:textId="162DA053" w:rsidR="00260486" w:rsidRPr="001B2F4F" w:rsidRDefault="00260486" w:rsidP="00535222">
            <w:pPr>
              <w:jc w:val="both"/>
              <w:rPr>
                <w:rFonts w:ascii="Times New Roman" w:hAnsi="Times New Roman" w:cs="Times New Roman"/>
                <w:lang w:val="en-US"/>
              </w:rPr>
            </w:pPr>
            <w:r w:rsidRPr="001B2F4F">
              <w:rPr>
                <w:rFonts w:ascii="Times New Roman" w:hAnsi="Times New Roman" w:cs="Times New Roman"/>
                <w:lang w:val="en-US"/>
              </w:rPr>
              <w:t xml:space="preserve">In addition, </w:t>
            </w:r>
            <w:r w:rsidR="00535BB3" w:rsidRPr="001B2F4F">
              <w:rPr>
                <w:rFonts w:ascii="Times New Roman" w:hAnsi="Times New Roman" w:cs="Times New Roman"/>
                <w:lang w:val="en-US"/>
              </w:rPr>
              <w:t>draft a</w:t>
            </w:r>
            <w:r w:rsidRPr="001B2F4F">
              <w:rPr>
                <w:rFonts w:ascii="Times New Roman" w:hAnsi="Times New Roman" w:cs="Times New Roman"/>
                <w:lang w:val="en-US"/>
              </w:rPr>
              <w:t>mendments to the Law on Public Referendums</w:t>
            </w:r>
            <w:r w:rsidR="00535BB3" w:rsidRPr="001B2F4F">
              <w:rPr>
                <w:rFonts w:ascii="Times New Roman" w:hAnsi="Times New Roman" w:cs="Times New Roman"/>
                <w:lang w:val="en-US"/>
              </w:rPr>
              <w:t xml:space="preserve"> </w:t>
            </w:r>
            <w:r w:rsidR="003F5324" w:rsidRPr="001B2F4F">
              <w:rPr>
                <w:rFonts w:ascii="Times New Roman" w:hAnsi="Times New Roman" w:cs="Times New Roman"/>
                <w:lang w:val="en-US"/>
              </w:rPr>
              <w:t>were</w:t>
            </w:r>
            <w:r w:rsidR="00535BB3" w:rsidRPr="001B2F4F">
              <w:rPr>
                <w:rFonts w:ascii="Times New Roman" w:hAnsi="Times New Roman" w:cs="Times New Roman"/>
                <w:lang w:val="en-US"/>
              </w:rPr>
              <w:t xml:space="preserve"> </w:t>
            </w:r>
            <w:r w:rsidRPr="001B2F4F">
              <w:rPr>
                <w:rFonts w:ascii="Times New Roman" w:hAnsi="Times New Roman" w:cs="Times New Roman"/>
                <w:lang w:val="en-US"/>
              </w:rPr>
              <w:t xml:space="preserve">submitted to the </w:t>
            </w:r>
            <w:r w:rsidR="00164B14" w:rsidRPr="001B2F4F">
              <w:rPr>
                <w:rFonts w:ascii="Times New Roman" w:hAnsi="Times New Roman" w:cs="Times New Roman"/>
                <w:lang w:val="en-US"/>
              </w:rPr>
              <w:t>State Par</w:t>
            </w:r>
            <w:r w:rsidR="00453FA7" w:rsidRPr="001B2F4F">
              <w:rPr>
                <w:rFonts w:ascii="Times New Roman" w:hAnsi="Times New Roman" w:cs="Times New Roman"/>
                <w:lang w:val="en-US"/>
              </w:rPr>
              <w:t>liament</w:t>
            </w:r>
            <w:r w:rsidRPr="001B2F4F">
              <w:rPr>
                <w:rFonts w:ascii="Times New Roman" w:hAnsi="Times New Roman" w:cs="Times New Roman"/>
                <w:lang w:val="en-US"/>
              </w:rPr>
              <w:t xml:space="preserve"> on May 4, 2022</w:t>
            </w:r>
            <w:r w:rsidR="00453FA7" w:rsidRPr="001B2F4F">
              <w:rPr>
                <w:rFonts w:ascii="Times New Roman" w:hAnsi="Times New Roman" w:cs="Times New Roman"/>
                <w:lang w:val="en-US"/>
              </w:rPr>
              <w:t xml:space="preserve">. </w:t>
            </w:r>
            <w:r w:rsidR="00ED759C" w:rsidRPr="001B2F4F">
              <w:rPr>
                <w:rFonts w:ascii="Times New Roman" w:hAnsi="Times New Roman" w:cs="Times New Roman"/>
                <w:lang w:val="en-US"/>
              </w:rPr>
              <w:t xml:space="preserve">Along </w:t>
            </w:r>
            <w:r w:rsidR="00034D7E" w:rsidRPr="001B2F4F">
              <w:rPr>
                <w:rFonts w:ascii="Times New Roman" w:hAnsi="Times New Roman" w:cs="Times New Roman"/>
                <w:lang w:val="en-US"/>
              </w:rPr>
              <w:t>with the draft</w:t>
            </w:r>
            <w:r w:rsidR="003F5324" w:rsidRPr="001B2F4F">
              <w:rPr>
                <w:rFonts w:ascii="Times New Roman" w:hAnsi="Times New Roman" w:cs="Times New Roman"/>
                <w:lang w:val="en-US"/>
              </w:rPr>
              <w:t xml:space="preserve"> a</w:t>
            </w:r>
            <w:r w:rsidR="00034D7E" w:rsidRPr="001B2F4F">
              <w:rPr>
                <w:rFonts w:ascii="Times New Roman" w:hAnsi="Times New Roman" w:cs="Times New Roman"/>
                <w:lang w:val="en-US"/>
              </w:rPr>
              <w:t xml:space="preserve">mendments to the Criminal Code, </w:t>
            </w:r>
            <w:r w:rsidR="003F5324" w:rsidRPr="001B2F4F">
              <w:rPr>
                <w:rFonts w:ascii="Times New Roman" w:hAnsi="Times New Roman" w:cs="Times New Roman"/>
                <w:lang w:val="en-US"/>
              </w:rPr>
              <w:t>draft amendments</w:t>
            </w:r>
            <w:r w:rsidR="00F0718F" w:rsidRPr="001B2F4F">
              <w:rPr>
                <w:rFonts w:ascii="Times New Roman" w:hAnsi="Times New Roman" w:cs="Times New Roman"/>
                <w:lang w:val="en-US"/>
              </w:rPr>
              <w:t xml:space="preserve"> to the Law on Public Referendums </w:t>
            </w:r>
            <w:r w:rsidR="00034D7E" w:rsidRPr="001B2F4F">
              <w:rPr>
                <w:rFonts w:ascii="Times New Roman" w:hAnsi="Times New Roman" w:cs="Times New Roman"/>
                <w:lang w:val="en-US"/>
              </w:rPr>
              <w:t>w</w:t>
            </w:r>
            <w:r w:rsidR="003F5324" w:rsidRPr="001B2F4F">
              <w:rPr>
                <w:rFonts w:ascii="Times New Roman" w:hAnsi="Times New Roman" w:cs="Times New Roman"/>
                <w:lang w:val="en-US"/>
              </w:rPr>
              <w:t>ere</w:t>
            </w:r>
            <w:r w:rsidR="00034D7E" w:rsidRPr="001B2F4F">
              <w:rPr>
                <w:rFonts w:ascii="Times New Roman" w:hAnsi="Times New Roman" w:cs="Times New Roman"/>
                <w:lang w:val="en-US"/>
              </w:rPr>
              <w:t xml:space="preserve"> drafted and submitted to the </w:t>
            </w:r>
            <w:r w:rsidR="00F0718F" w:rsidRPr="001B2F4F">
              <w:rPr>
                <w:rFonts w:ascii="Times New Roman" w:hAnsi="Times New Roman" w:cs="Times New Roman"/>
                <w:lang w:val="en-US"/>
              </w:rPr>
              <w:t xml:space="preserve">State Parliament. </w:t>
            </w:r>
          </w:p>
          <w:p w14:paraId="6751CF0B" w14:textId="77777777" w:rsidR="00260486" w:rsidRPr="001B2F4F" w:rsidRDefault="00260486" w:rsidP="00260486">
            <w:pPr>
              <w:rPr>
                <w:rFonts w:ascii="Times New Roman" w:hAnsi="Times New Roman" w:cs="Times New Roman"/>
                <w:lang w:val="en-US"/>
              </w:rPr>
            </w:pPr>
          </w:p>
          <w:p w14:paraId="08953425" w14:textId="4880D8AC" w:rsidR="00073470" w:rsidRPr="001B2F4F" w:rsidRDefault="00260486" w:rsidP="00DE1685">
            <w:pPr>
              <w:jc w:val="both"/>
              <w:rPr>
                <w:rFonts w:ascii="Times New Roman" w:hAnsi="Times New Roman" w:cs="Times New Roman"/>
                <w:lang w:val="en-US"/>
              </w:rPr>
            </w:pPr>
            <w:r w:rsidRPr="001B2F4F">
              <w:rPr>
                <w:rFonts w:ascii="Times New Roman" w:hAnsi="Times New Roman" w:cs="Times New Roman"/>
                <w:lang w:val="en-US"/>
              </w:rPr>
              <w:t>The Department of Supervision, Analysis, Evaluation and Internal Audit of the Ministry is working to monitor and evaluate the implementation of laws and resolutions in accordance with the relevant legal acts.</w:t>
            </w:r>
          </w:p>
        </w:tc>
        <w:tc>
          <w:tcPr>
            <w:tcW w:w="0" w:type="auto"/>
          </w:tcPr>
          <w:p w14:paraId="5EFE18BA" w14:textId="2C31D888" w:rsidR="00E206F3" w:rsidRPr="001B2F4F" w:rsidRDefault="00E206F3">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implementation completed</w:t>
            </w:r>
          </w:p>
        </w:tc>
        <w:tc>
          <w:tcPr>
            <w:tcW w:w="0" w:type="auto"/>
          </w:tcPr>
          <w:p w14:paraId="550774A1" w14:textId="0F4C9C3F" w:rsidR="00E206F3" w:rsidRPr="001B2F4F" w:rsidRDefault="00E206F3">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3AF399B2" w14:textId="77777777" w:rsidTr="00B40542">
        <w:tc>
          <w:tcPr>
            <w:tcW w:w="0" w:type="auto"/>
          </w:tcPr>
          <w:p w14:paraId="74AD5F42" w14:textId="6215DA41" w:rsidR="00E206F3" w:rsidRPr="001B2F4F" w:rsidRDefault="00E206F3">
            <w:pPr>
              <w:rPr>
                <w:rFonts w:ascii="Times New Roman" w:hAnsi="Times New Roman" w:cs="Times New Roman"/>
                <w:lang w:val="en-US"/>
              </w:rPr>
            </w:pPr>
            <w:r w:rsidRPr="001B2F4F">
              <w:rPr>
                <w:rFonts w:ascii="Times New Roman" w:hAnsi="Times New Roman" w:cs="Times New Roman"/>
                <w:lang w:val="en-US"/>
              </w:rPr>
              <w:t>24</w:t>
            </w:r>
          </w:p>
        </w:tc>
        <w:tc>
          <w:tcPr>
            <w:tcW w:w="0" w:type="auto"/>
          </w:tcPr>
          <w:p w14:paraId="0D826F08" w14:textId="1C1F37D3"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Assessment of the implementation of the Law on Waste Management, pursuant to the Law on Legislation.</w:t>
            </w:r>
          </w:p>
        </w:tc>
        <w:tc>
          <w:tcPr>
            <w:tcW w:w="0" w:type="auto"/>
            <w:shd w:val="clear" w:color="auto" w:fill="70AD47" w:themeFill="accent6"/>
          </w:tcPr>
          <w:p w14:paraId="5FEA37F5" w14:textId="77777777" w:rsidR="00E206F3" w:rsidRPr="001B2F4F" w:rsidRDefault="00E206F3">
            <w:pPr>
              <w:rPr>
                <w:rFonts w:ascii="Times New Roman" w:hAnsi="Times New Roman" w:cs="Times New Roman"/>
                <w:lang w:val="en-US"/>
              </w:rPr>
            </w:pPr>
          </w:p>
        </w:tc>
        <w:tc>
          <w:tcPr>
            <w:tcW w:w="0" w:type="auto"/>
          </w:tcPr>
          <w:p w14:paraId="377198BB" w14:textId="6CCD4F29"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The Ministry of Environment and Tourism conducted a monitoring and evaluation of the implementation of the Law on Waste management and made following conclusions: 3 legal overlaps, 6 legal conflicts, and 22 legal gaps were identified in the law; during the past 5 years since the law came into effect, there has been progress in terms of legal regulations in the waste sector, but practical implementation is insufficient; it is necessary to formulate the norms that legalize the rights and duties of central and local government and local administrative organizations, to clarify the legal regulation and management functions of waste management.</w:t>
            </w:r>
          </w:p>
        </w:tc>
        <w:tc>
          <w:tcPr>
            <w:tcW w:w="0" w:type="auto"/>
          </w:tcPr>
          <w:p w14:paraId="1BFD18E6" w14:textId="0912D144" w:rsidR="00E206F3" w:rsidRPr="001B2F4F" w:rsidRDefault="00E206F3">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57B0F6A9" w14:textId="31F2CFE8" w:rsidR="00E206F3" w:rsidRPr="001B2F4F" w:rsidRDefault="00E206F3">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7DCB5DEA" w14:textId="77777777" w:rsidTr="00B40542">
        <w:tc>
          <w:tcPr>
            <w:tcW w:w="0" w:type="auto"/>
          </w:tcPr>
          <w:p w14:paraId="53069253" w14:textId="1B694FB0" w:rsidR="00E206F3" w:rsidRPr="001B2F4F" w:rsidRDefault="00E206F3">
            <w:pPr>
              <w:rPr>
                <w:rFonts w:ascii="Times New Roman" w:hAnsi="Times New Roman" w:cs="Times New Roman"/>
                <w:lang w:val="en-US"/>
              </w:rPr>
            </w:pPr>
            <w:r w:rsidRPr="001B2F4F">
              <w:rPr>
                <w:rFonts w:ascii="Times New Roman" w:hAnsi="Times New Roman" w:cs="Times New Roman"/>
                <w:lang w:val="en-US"/>
              </w:rPr>
              <w:t>25</w:t>
            </w:r>
          </w:p>
        </w:tc>
        <w:tc>
          <w:tcPr>
            <w:tcW w:w="0" w:type="auto"/>
          </w:tcPr>
          <w:p w14:paraId="0D83F8F1" w14:textId="3A2C5D5D"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 xml:space="preserve">Findings of the above legal reviews presented to the </w:t>
            </w:r>
            <w:r w:rsidRPr="001B2F4F">
              <w:rPr>
                <w:rFonts w:ascii="Times New Roman" w:hAnsi="Times New Roman" w:cs="Times New Roman"/>
                <w:lang w:val="en-US"/>
              </w:rPr>
              <w:lastRenderedPageBreak/>
              <w:t xml:space="preserve">public and decision-makers, a follow-up action plan developed. </w:t>
            </w:r>
          </w:p>
        </w:tc>
        <w:tc>
          <w:tcPr>
            <w:tcW w:w="0" w:type="auto"/>
            <w:shd w:val="clear" w:color="auto" w:fill="ED7D31" w:themeFill="accent2"/>
          </w:tcPr>
          <w:p w14:paraId="1AF1DF97" w14:textId="77777777" w:rsidR="00E206F3" w:rsidRPr="001B2F4F" w:rsidRDefault="00E206F3">
            <w:pPr>
              <w:rPr>
                <w:rFonts w:ascii="Times New Roman" w:hAnsi="Times New Roman" w:cs="Times New Roman"/>
                <w:lang w:val="en-US"/>
              </w:rPr>
            </w:pPr>
          </w:p>
        </w:tc>
        <w:tc>
          <w:tcPr>
            <w:tcW w:w="0" w:type="auto"/>
          </w:tcPr>
          <w:p w14:paraId="4C1B5382" w14:textId="1D64E46A"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 xml:space="preserve">Implementation reports from capital city, all 9 districts, and all 21 provinces are currently being </w:t>
            </w:r>
            <w:r w:rsidRPr="001B2F4F">
              <w:rPr>
                <w:rFonts w:ascii="Times New Roman" w:hAnsi="Times New Roman" w:cs="Times New Roman"/>
                <w:lang w:val="en-US"/>
              </w:rPr>
              <w:lastRenderedPageBreak/>
              <w:t>summarized in order to develop follow-up action plan.</w:t>
            </w:r>
          </w:p>
        </w:tc>
        <w:tc>
          <w:tcPr>
            <w:tcW w:w="0" w:type="auto"/>
          </w:tcPr>
          <w:p w14:paraId="4F5F9025" w14:textId="0048C71B" w:rsidR="00E206F3" w:rsidRPr="001B2F4F" w:rsidRDefault="00E206F3">
            <w:pPr>
              <w:rPr>
                <w:rFonts w:ascii="Times New Roman" w:hAnsi="Times New Roman" w:cs="Times New Roman"/>
                <w:lang w:val="en-US"/>
              </w:rPr>
            </w:pPr>
            <w:r w:rsidRPr="001B2F4F">
              <w:rPr>
                <w:rFonts w:ascii="Times New Roman" w:hAnsi="Times New Roman" w:cs="Times New Roman"/>
                <w:lang w:val="en-US"/>
              </w:rPr>
              <w:lastRenderedPageBreak/>
              <w:t xml:space="preserve">National Action Plan IV </w:t>
            </w:r>
            <w:r w:rsidRPr="001B2F4F">
              <w:rPr>
                <w:rFonts w:ascii="Times New Roman" w:hAnsi="Times New Roman" w:cs="Times New Roman"/>
                <w:lang w:val="en-US"/>
              </w:rPr>
              <w:lastRenderedPageBreak/>
              <w:t>implementation completed</w:t>
            </w:r>
          </w:p>
        </w:tc>
        <w:tc>
          <w:tcPr>
            <w:tcW w:w="0" w:type="auto"/>
          </w:tcPr>
          <w:p w14:paraId="2029C731" w14:textId="030AFF0D" w:rsidR="00E206F3" w:rsidRPr="001B2F4F" w:rsidRDefault="00E206F3">
            <w:pPr>
              <w:rPr>
                <w:rFonts w:ascii="Times New Roman" w:hAnsi="Times New Roman" w:cs="Times New Roman"/>
                <w:lang w:val="en-US"/>
              </w:rPr>
            </w:pPr>
            <w:r w:rsidRPr="001B2F4F">
              <w:rPr>
                <w:rFonts w:ascii="Times New Roman" w:hAnsi="Times New Roman" w:cs="Times New Roman"/>
                <w:lang w:val="en-US"/>
              </w:rPr>
              <w:lastRenderedPageBreak/>
              <w:t xml:space="preserve">Draft, approval, implementation </w:t>
            </w:r>
            <w:r w:rsidRPr="001B2F4F">
              <w:rPr>
                <w:rFonts w:ascii="Times New Roman" w:hAnsi="Times New Roman" w:cs="Times New Roman"/>
                <w:lang w:val="en-US"/>
              </w:rPr>
              <w:lastRenderedPageBreak/>
              <w:t xml:space="preserve">of the National Action Plan V </w:t>
            </w:r>
          </w:p>
        </w:tc>
      </w:tr>
      <w:tr w:rsidR="00E206F3" w:rsidRPr="001B2F4F" w14:paraId="429C0B4A" w14:textId="77777777" w:rsidTr="00B40542">
        <w:tc>
          <w:tcPr>
            <w:tcW w:w="0" w:type="auto"/>
          </w:tcPr>
          <w:p w14:paraId="2C8424F0" w14:textId="73A0C1B7" w:rsidR="00E206F3" w:rsidRPr="001B2F4F" w:rsidRDefault="00E206F3">
            <w:pPr>
              <w:rPr>
                <w:rFonts w:ascii="Times New Roman" w:hAnsi="Times New Roman" w:cs="Times New Roman"/>
                <w:lang w:val="en-US"/>
              </w:rPr>
            </w:pPr>
            <w:r w:rsidRPr="001B2F4F">
              <w:rPr>
                <w:rFonts w:ascii="Times New Roman" w:hAnsi="Times New Roman" w:cs="Times New Roman"/>
                <w:lang w:val="en-US"/>
              </w:rPr>
              <w:lastRenderedPageBreak/>
              <w:t>26</w:t>
            </w:r>
          </w:p>
        </w:tc>
        <w:tc>
          <w:tcPr>
            <w:tcW w:w="0" w:type="auto"/>
          </w:tcPr>
          <w:p w14:paraId="5B13B3FA" w14:textId="3E285651"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Amendments to the General Administrative Law drafted.</w:t>
            </w:r>
          </w:p>
        </w:tc>
        <w:tc>
          <w:tcPr>
            <w:tcW w:w="0" w:type="auto"/>
            <w:shd w:val="clear" w:color="auto" w:fill="70AD47" w:themeFill="accent6"/>
          </w:tcPr>
          <w:p w14:paraId="1DEC562A" w14:textId="77777777" w:rsidR="00E206F3" w:rsidRPr="001B2F4F" w:rsidRDefault="00E206F3">
            <w:pPr>
              <w:rPr>
                <w:rFonts w:ascii="Times New Roman" w:hAnsi="Times New Roman" w:cs="Times New Roman"/>
                <w:lang w:val="en-US"/>
              </w:rPr>
            </w:pPr>
          </w:p>
        </w:tc>
        <w:tc>
          <w:tcPr>
            <w:tcW w:w="0" w:type="auto"/>
          </w:tcPr>
          <w:p w14:paraId="0EB242A8" w14:textId="085AD9E8"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Amendments to the General Administrative Law drafted.</w:t>
            </w:r>
          </w:p>
        </w:tc>
        <w:tc>
          <w:tcPr>
            <w:tcW w:w="0" w:type="auto"/>
          </w:tcPr>
          <w:p w14:paraId="67B3DFC0" w14:textId="57E73797" w:rsidR="00E206F3" w:rsidRPr="001B2F4F" w:rsidRDefault="00E206F3">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7A9BB5D8" w14:textId="5C4C87F7" w:rsidR="00E206F3" w:rsidRPr="001B2F4F" w:rsidRDefault="00E206F3">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0F91C741" w14:textId="77777777" w:rsidTr="00B40542">
        <w:tc>
          <w:tcPr>
            <w:tcW w:w="0" w:type="auto"/>
          </w:tcPr>
          <w:p w14:paraId="172D05DA" w14:textId="399F48D0" w:rsidR="00E206F3" w:rsidRPr="001B2F4F" w:rsidRDefault="00E206F3">
            <w:pPr>
              <w:rPr>
                <w:rFonts w:ascii="Times New Roman" w:hAnsi="Times New Roman" w:cs="Times New Roman"/>
                <w:lang w:val="en-US"/>
              </w:rPr>
            </w:pPr>
            <w:r w:rsidRPr="001B2F4F">
              <w:rPr>
                <w:rFonts w:ascii="Times New Roman" w:hAnsi="Times New Roman" w:cs="Times New Roman"/>
                <w:lang w:val="en-US"/>
              </w:rPr>
              <w:t>27</w:t>
            </w:r>
          </w:p>
        </w:tc>
        <w:tc>
          <w:tcPr>
            <w:tcW w:w="0" w:type="auto"/>
          </w:tcPr>
          <w:p w14:paraId="266DDFF0" w14:textId="6489D7EA"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Amendments to the General Administrative Law submitted for Government review and clearance.</w:t>
            </w:r>
          </w:p>
        </w:tc>
        <w:tc>
          <w:tcPr>
            <w:tcW w:w="0" w:type="auto"/>
            <w:shd w:val="clear" w:color="auto" w:fill="70AD47" w:themeFill="accent6"/>
          </w:tcPr>
          <w:p w14:paraId="6034CCAF" w14:textId="77777777" w:rsidR="00E206F3" w:rsidRPr="001B2F4F" w:rsidRDefault="00E206F3">
            <w:pPr>
              <w:rPr>
                <w:rFonts w:ascii="Times New Roman" w:hAnsi="Times New Roman" w:cs="Times New Roman"/>
                <w:lang w:val="en-US"/>
              </w:rPr>
            </w:pPr>
          </w:p>
        </w:tc>
        <w:tc>
          <w:tcPr>
            <w:tcW w:w="0" w:type="auto"/>
          </w:tcPr>
          <w:p w14:paraId="649D2EE3" w14:textId="66E03611"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 xml:space="preserve">Amendments to the General Administrative Law submitted for Government review and received clearance. </w:t>
            </w:r>
          </w:p>
        </w:tc>
        <w:tc>
          <w:tcPr>
            <w:tcW w:w="0" w:type="auto"/>
          </w:tcPr>
          <w:p w14:paraId="7D1CA815" w14:textId="7F08ECC3" w:rsidR="00E206F3" w:rsidRPr="001B2F4F" w:rsidRDefault="00E206F3">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4F6923DD" w14:textId="146FF379" w:rsidR="00E206F3" w:rsidRPr="001B2F4F" w:rsidRDefault="00E206F3">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4439FC7E" w14:textId="77777777" w:rsidTr="00B40542">
        <w:tc>
          <w:tcPr>
            <w:tcW w:w="0" w:type="auto"/>
          </w:tcPr>
          <w:p w14:paraId="5F665940" w14:textId="0FA84A42" w:rsidR="00E206F3" w:rsidRPr="001B2F4F" w:rsidRDefault="00E206F3">
            <w:pPr>
              <w:rPr>
                <w:rFonts w:ascii="Times New Roman" w:hAnsi="Times New Roman" w:cs="Times New Roman"/>
                <w:lang w:val="en-US"/>
              </w:rPr>
            </w:pPr>
            <w:r w:rsidRPr="001B2F4F">
              <w:rPr>
                <w:rFonts w:ascii="Times New Roman" w:hAnsi="Times New Roman" w:cs="Times New Roman"/>
                <w:lang w:val="en-US"/>
              </w:rPr>
              <w:t>28</w:t>
            </w:r>
          </w:p>
        </w:tc>
        <w:tc>
          <w:tcPr>
            <w:tcW w:w="0" w:type="auto"/>
          </w:tcPr>
          <w:p w14:paraId="107B2215" w14:textId="35462781"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Amendments to the General Administrative Law submitted to the Parliament.</w:t>
            </w:r>
          </w:p>
        </w:tc>
        <w:tc>
          <w:tcPr>
            <w:tcW w:w="0" w:type="auto"/>
            <w:shd w:val="clear" w:color="auto" w:fill="70AD47" w:themeFill="accent6"/>
          </w:tcPr>
          <w:p w14:paraId="5ED7338D" w14:textId="77777777" w:rsidR="00E206F3" w:rsidRPr="001B2F4F" w:rsidRDefault="00E206F3">
            <w:pPr>
              <w:rPr>
                <w:rFonts w:ascii="Times New Roman" w:hAnsi="Times New Roman" w:cs="Times New Roman"/>
                <w:lang w:val="en-US"/>
              </w:rPr>
            </w:pPr>
          </w:p>
        </w:tc>
        <w:tc>
          <w:tcPr>
            <w:tcW w:w="0" w:type="auto"/>
          </w:tcPr>
          <w:p w14:paraId="00E1A3B5" w14:textId="438CE7E5"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 xml:space="preserve">Amendments to the General Administrative Law submitted to the Parliament in Jan 2021 and approved in Dec 2022. </w:t>
            </w:r>
          </w:p>
        </w:tc>
        <w:tc>
          <w:tcPr>
            <w:tcW w:w="0" w:type="auto"/>
          </w:tcPr>
          <w:p w14:paraId="6B52176A" w14:textId="25DC1B63" w:rsidR="00E206F3" w:rsidRPr="001B2F4F" w:rsidRDefault="00E206F3">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47593458" w14:textId="081361CF" w:rsidR="00E206F3" w:rsidRPr="001B2F4F" w:rsidRDefault="00E206F3">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14593E32" w14:textId="77777777" w:rsidTr="00B40542">
        <w:tc>
          <w:tcPr>
            <w:tcW w:w="0" w:type="auto"/>
          </w:tcPr>
          <w:p w14:paraId="291063DC" w14:textId="4535F60E" w:rsidR="00E206F3" w:rsidRPr="001B2F4F" w:rsidRDefault="00E206F3">
            <w:pPr>
              <w:rPr>
                <w:rFonts w:ascii="Times New Roman" w:hAnsi="Times New Roman" w:cs="Times New Roman"/>
                <w:lang w:val="en-US"/>
              </w:rPr>
            </w:pPr>
            <w:r w:rsidRPr="001B2F4F">
              <w:rPr>
                <w:rFonts w:ascii="Times New Roman" w:hAnsi="Times New Roman" w:cs="Times New Roman"/>
                <w:lang w:val="en-US"/>
              </w:rPr>
              <w:t>29</w:t>
            </w:r>
          </w:p>
        </w:tc>
        <w:tc>
          <w:tcPr>
            <w:tcW w:w="0" w:type="auto"/>
          </w:tcPr>
          <w:p w14:paraId="5548B63A" w14:textId="747AE0D6"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Public information and communication campaign on the new legislation.</w:t>
            </w:r>
          </w:p>
        </w:tc>
        <w:tc>
          <w:tcPr>
            <w:tcW w:w="0" w:type="auto"/>
            <w:shd w:val="clear" w:color="auto" w:fill="70AD47" w:themeFill="accent6"/>
          </w:tcPr>
          <w:p w14:paraId="6183BE7D" w14:textId="77777777" w:rsidR="00E206F3" w:rsidRPr="001B2F4F" w:rsidRDefault="00E206F3">
            <w:pPr>
              <w:rPr>
                <w:rFonts w:ascii="Times New Roman" w:hAnsi="Times New Roman" w:cs="Times New Roman"/>
                <w:lang w:val="en-US"/>
              </w:rPr>
            </w:pPr>
          </w:p>
        </w:tc>
        <w:tc>
          <w:tcPr>
            <w:tcW w:w="0" w:type="auto"/>
          </w:tcPr>
          <w:p w14:paraId="162F9F13" w14:textId="4E33C64C" w:rsidR="00B734DD"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 xml:space="preserve">Since law passed, trainings have been conducted at the request of relevant organizations, as well as information has been disseminated through the media, including television, radio, and podcast. </w:t>
            </w:r>
          </w:p>
        </w:tc>
        <w:tc>
          <w:tcPr>
            <w:tcW w:w="0" w:type="auto"/>
          </w:tcPr>
          <w:p w14:paraId="3BF65154" w14:textId="6A9C088E" w:rsidR="00E206F3" w:rsidRPr="001B2F4F" w:rsidRDefault="00E206F3">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739ACA8B" w14:textId="7F011EED" w:rsidR="00E206F3" w:rsidRPr="001B2F4F" w:rsidRDefault="00E206F3">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412D217A" w14:textId="77777777" w:rsidTr="00B40542">
        <w:tc>
          <w:tcPr>
            <w:tcW w:w="0" w:type="auto"/>
            <w:gridSpan w:val="6"/>
            <w:vAlign w:val="center"/>
          </w:tcPr>
          <w:p w14:paraId="71DCDD92" w14:textId="0AAA4556" w:rsidR="00E206F3" w:rsidRPr="001B2F4F" w:rsidRDefault="00E206F3" w:rsidP="00C2432A">
            <w:pPr>
              <w:jc w:val="center"/>
              <w:rPr>
                <w:rFonts w:ascii="Times New Roman" w:hAnsi="Times New Roman" w:cs="Times New Roman"/>
                <w:lang w:val="en-US"/>
              </w:rPr>
            </w:pPr>
            <w:r w:rsidRPr="001B2F4F">
              <w:rPr>
                <w:rFonts w:ascii="Times New Roman" w:hAnsi="Times New Roman" w:cs="Times New Roman"/>
                <w:b/>
                <w:bCs/>
                <w:lang w:val="en-US"/>
              </w:rPr>
              <w:t>Commitment 6: Increasing public participation and monitoring of state budget and public investment processes</w:t>
            </w:r>
          </w:p>
        </w:tc>
      </w:tr>
      <w:tr w:rsidR="00E206F3" w:rsidRPr="001B2F4F" w14:paraId="449EDE97" w14:textId="77777777" w:rsidTr="00B40542">
        <w:tc>
          <w:tcPr>
            <w:tcW w:w="0" w:type="auto"/>
          </w:tcPr>
          <w:p w14:paraId="5107DA2D" w14:textId="5ED8D08A" w:rsidR="00E206F3" w:rsidRPr="001B2F4F" w:rsidRDefault="00E206F3">
            <w:pPr>
              <w:rPr>
                <w:rFonts w:ascii="Times New Roman" w:hAnsi="Times New Roman" w:cs="Times New Roman"/>
                <w:lang w:val="en-US"/>
              </w:rPr>
            </w:pPr>
            <w:r w:rsidRPr="001B2F4F">
              <w:rPr>
                <w:rFonts w:ascii="Times New Roman" w:hAnsi="Times New Roman" w:cs="Times New Roman"/>
                <w:lang w:val="en-US"/>
              </w:rPr>
              <w:t>30</w:t>
            </w:r>
          </w:p>
        </w:tc>
        <w:tc>
          <w:tcPr>
            <w:tcW w:w="0" w:type="auto"/>
          </w:tcPr>
          <w:p w14:paraId="032FAD56" w14:textId="41360919"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 xml:space="preserve">Strengthen transparency, comprehensiveness and timely delivery of information on the entire public budget and public investment project cycles (public investment and spending,  special funds, international assistance finance, projects and programs) through legislative reviews and amendments prepared by multi-stakeholder mechanisms. </w:t>
            </w:r>
          </w:p>
        </w:tc>
        <w:tc>
          <w:tcPr>
            <w:tcW w:w="0" w:type="auto"/>
            <w:shd w:val="clear" w:color="auto" w:fill="70AD47" w:themeFill="accent6"/>
          </w:tcPr>
          <w:p w14:paraId="57198106" w14:textId="77777777" w:rsidR="00E206F3" w:rsidRPr="001B2F4F" w:rsidRDefault="00E206F3">
            <w:pPr>
              <w:rPr>
                <w:rFonts w:ascii="Times New Roman" w:hAnsi="Times New Roman" w:cs="Times New Roman"/>
                <w:lang w:val="en-US"/>
              </w:rPr>
            </w:pPr>
          </w:p>
        </w:tc>
        <w:tc>
          <w:tcPr>
            <w:tcW w:w="0" w:type="auto"/>
          </w:tcPr>
          <w:p w14:paraId="57ABF9BE" w14:textId="77777777" w:rsidR="00E206F3" w:rsidRPr="001B2F4F" w:rsidRDefault="00E206F3" w:rsidP="00DE1685">
            <w:pPr>
              <w:jc w:val="both"/>
              <w:rPr>
                <w:rFonts w:ascii="Times New Roman" w:hAnsi="Times New Roman" w:cs="Times New Roman"/>
                <w:lang w:val="mn-MN"/>
              </w:rPr>
            </w:pPr>
            <w:r w:rsidRPr="001B2F4F">
              <w:rPr>
                <w:rFonts w:ascii="Times New Roman" w:hAnsi="Times New Roman" w:cs="Times New Roman"/>
                <w:lang w:val="en-US"/>
              </w:rPr>
              <w:t>In order to increase citizens'  control over state budget and investments, www.publicinvestment.gov.mn website and mobile application have been updated. Updates will provide f</w:t>
            </w:r>
            <w:r w:rsidRPr="001B2F4F">
              <w:rPr>
                <w:rFonts w:ascii="Times New Roman" w:hAnsi="Times New Roman" w:cs="Times New Roman"/>
                <w:lang w:val="mn-MN"/>
              </w:rPr>
              <w:t>unding history and process;</w:t>
            </w:r>
            <w:r w:rsidRPr="001B2F4F">
              <w:rPr>
                <w:rFonts w:ascii="Times New Roman" w:hAnsi="Times New Roman" w:cs="Times New Roman"/>
                <w:lang w:val="en-US"/>
              </w:rPr>
              <w:t xml:space="preserve"> </w:t>
            </w:r>
            <w:r w:rsidRPr="001B2F4F">
              <w:rPr>
                <w:rFonts w:ascii="Times New Roman" w:hAnsi="Times New Roman" w:cs="Times New Roman"/>
                <w:lang w:val="mn-MN"/>
              </w:rPr>
              <w:t>information of the projects</w:t>
            </w:r>
            <w:r w:rsidRPr="001B2F4F">
              <w:rPr>
                <w:rFonts w:ascii="Times New Roman" w:hAnsi="Times New Roman" w:cs="Times New Roman"/>
                <w:lang w:val="en-US"/>
              </w:rPr>
              <w:t xml:space="preserve"> including status,</w:t>
            </w:r>
            <w:r w:rsidRPr="001B2F4F">
              <w:rPr>
                <w:rFonts w:ascii="Times New Roman" w:hAnsi="Times New Roman" w:cs="Times New Roman"/>
                <w:lang w:val="mn-MN"/>
              </w:rPr>
              <w:t xml:space="preserve"> </w:t>
            </w:r>
            <w:r w:rsidRPr="001B2F4F">
              <w:rPr>
                <w:rFonts w:ascii="Times New Roman" w:hAnsi="Times New Roman" w:cs="Times New Roman"/>
                <w:lang w:val="en-US"/>
              </w:rPr>
              <w:t xml:space="preserve">duration, </w:t>
            </w:r>
            <w:r w:rsidRPr="001B2F4F">
              <w:rPr>
                <w:rFonts w:ascii="Times New Roman" w:hAnsi="Times New Roman" w:cs="Times New Roman"/>
                <w:lang w:val="mn-MN"/>
              </w:rPr>
              <w:t>implementers, contractors, supervisors, and budgeted cost</w:t>
            </w:r>
            <w:r w:rsidRPr="001B2F4F">
              <w:rPr>
                <w:rFonts w:ascii="Times New Roman" w:hAnsi="Times New Roman" w:cs="Times New Roman"/>
                <w:lang w:val="en-US"/>
              </w:rPr>
              <w:t>;</w:t>
            </w:r>
            <w:r w:rsidRPr="001B2F4F">
              <w:rPr>
                <w:rFonts w:ascii="Times New Roman" w:hAnsi="Times New Roman" w:cs="Times New Roman"/>
                <w:lang w:val="mn-MN"/>
              </w:rPr>
              <w:t xml:space="preserve"> information on projects implemented with foreign loans and aid</w:t>
            </w:r>
            <w:r w:rsidRPr="001B2F4F">
              <w:rPr>
                <w:rFonts w:ascii="Times New Roman" w:hAnsi="Times New Roman" w:cs="Times New Roman"/>
                <w:lang w:val="en-US"/>
              </w:rPr>
              <w:t xml:space="preserve"> including </w:t>
            </w:r>
            <w:r w:rsidRPr="001B2F4F">
              <w:rPr>
                <w:rFonts w:ascii="Times New Roman" w:hAnsi="Times New Roman" w:cs="Times New Roman"/>
                <w:lang w:val="mn-MN"/>
              </w:rPr>
              <w:t>financing, contractors, customers, and information about the project.</w:t>
            </w:r>
          </w:p>
          <w:p w14:paraId="77BE2601" w14:textId="77777777" w:rsidR="00721E42" w:rsidRPr="001B2F4F" w:rsidRDefault="00721E42" w:rsidP="00721E42">
            <w:pPr>
              <w:jc w:val="both"/>
              <w:rPr>
                <w:rFonts w:ascii="Times New Roman" w:hAnsi="Times New Roman" w:cs="Times New Roman"/>
                <w:color w:val="000000" w:themeColor="text1"/>
                <w:kern w:val="0"/>
                <w:lang w:val="en-US" w:eastAsia="en-US"/>
                <w14:ligatures w14:val="none"/>
              </w:rPr>
            </w:pPr>
          </w:p>
          <w:p w14:paraId="54C4F158" w14:textId="01FAAFED" w:rsidR="00721E42" w:rsidRPr="001B2F4F" w:rsidRDefault="003B098E" w:rsidP="00721E42">
            <w:pPr>
              <w:jc w:val="both"/>
              <w:rPr>
                <w:rFonts w:ascii="Times New Roman" w:hAnsi="Times New Roman" w:cs="Times New Roman"/>
                <w:color w:val="000000" w:themeColor="text1"/>
                <w:kern w:val="0"/>
                <w:lang w:val="en-US" w:eastAsia="en-US"/>
                <w14:ligatures w14:val="none"/>
              </w:rPr>
            </w:pPr>
            <w:r w:rsidRPr="003B098E">
              <w:rPr>
                <w:rFonts w:ascii="Times New Roman" w:hAnsi="Times New Roman" w:cs="Times New Roman"/>
                <w:color w:val="000000" w:themeColor="text1"/>
                <w:kern w:val="0"/>
                <w:lang w:val="en-US" w:eastAsia="en-US"/>
                <w14:ligatures w14:val="none"/>
              </w:rPr>
              <w:t xml:space="preserve">Open Society Forum NGO (Aug 31, 2023): </w:t>
            </w:r>
            <w:r w:rsidR="00721E42" w:rsidRPr="001B2F4F">
              <w:rPr>
                <w:rFonts w:ascii="Times New Roman" w:hAnsi="Times New Roman" w:cs="Times New Roman"/>
                <w:color w:val="000000" w:themeColor="text1"/>
                <w:kern w:val="0"/>
                <w:lang w:val="en-US" w:eastAsia="en-US"/>
                <w14:ligatures w14:val="none"/>
              </w:rPr>
              <w:t>Assessment should be “Limited progress” amber color.</w:t>
            </w:r>
          </w:p>
          <w:p w14:paraId="226B95E9" w14:textId="77777777" w:rsidR="00721E42" w:rsidRPr="001B2F4F" w:rsidRDefault="00721E42" w:rsidP="00721E42">
            <w:pPr>
              <w:jc w:val="both"/>
              <w:rPr>
                <w:rFonts w:ascii="Times New Roman" w:hAnsi="Times New Roman" w:cs="Times New Roman"/>
                <w:color w:val="000000" w:themeColor="text1"/>
                <w:kern w:val="0"/>
                <w:lang w:val="mn-MN" w:eastAsia="en-US"/>
                <w14:ligatures w14:val="none"/>
              </w:rPr>
            </w:pPr>
          </w:p>
          <w:p w14:paraId="1462D66D" w14:textId="77777777" w:rsidR="00721E42" w:rsidRPr="001B2F4F" w:rsidRDefault="00721E42" w:rsidP="00721E42">
            <w:pPr>
              <w:jc w:val="both"/>
              <w:rPr>
                <w:rFonts w:ascii="Times New Roman" w:hAnsi="Times New Roman" w:cs="Times New Roman"/>
                <w:color w:val="000000" w:themeColor="text1"/>
                <w:kern w:val="0"/>
                <w:lang w:val="mn-MN" w:eastAsia="en-US"/>
                <w14:ligatures w14:val="none"/>
              </w:rPr>
            </w:pPr>
            <w:r w:rsidRPr="001B2F4F">
              <w:rPr>
                <w:rFonts w:ascii="Times New Roman" w:hAnsi="Times New Roman" w:cs="Times New Roman"/>
                <w:color w:val="000000" w:themeColor="text1"/>
                <w:kern w:val="0"/>
                <w:lang w:val="en-US" w:eastAsia="en-US"/>
                <w14:ligatures w14:val="none"/>
              </w:rPr>
              <w:t xml:space="preserve">Justification for changing assessment into “amber”: </w:t>
            </w:r>
          </w:p>
          <w:p w14:paraId="2EC8D1B7" w14:textId="77777777" w:rsidR="00721E42" w:rsidRPr="001B2F4F" w:rsidRDefault="00721E42" w:rsidP="00721E42">
            <w:pPr>
              <w:jc w:val="both"/>
              <w:rPr>
                <w:rFonts w:ascii="Times New Roman" w:hAnsi="Times New Roman" w:cs="Times New Roman"/>
                <w:color w:val="000000" w:themeColor="text1"/>
                <w:kern w:val="0"/>
                <w:lang w:val="mn-MN" w:eastAsia="en-US"/>
                <w14:ligatures w14:val="none"/>
              </w:rPr>
            </w:pPr>
            <w:r w:rsidRPr="001B2F4F">
              <w:rPr>
                <w:rFonts w:ascii="Times New Roman" w:hAnsi="Times New Roman" w:cs="Times New Roman"/>
                <w:color w:val="000000" w:themeColor="text1"/>
                <w:kern w:val="0"/>
                <w:lang w:val="en-US" w:eastAsia="en-US"/>
                <w14:ligatures w14:val="none"/>
              </w:rPr>
              <w:t>Law on G</w:t>
            </w:r>
            <w:r w:rsidRPr="001B2F4F">
              <w:rPr>
                <w:rFonts w:ascii="Times New Roman" w:hAnsi="Times New Roman" w:cs="Times New Roman"/>
                <w:color w:val="000000" w:themeColor="text1"/>
                <w:kern w:val="0"/>
                <w:lang w:val="mn-MN" w:eastAsia="en-US"/>
                <w14:ligatures w14:val="none"/>
              </w:rPr>
              <w:t>lass accounts do not include regulations to ensure the transparency and completeness of information on special funds, loans, project planning and implementation.</w:t>
            </w:r>
          </w:p>
          <w:p w14:paraId="69222335" w14:textId="77777777" w:rsidR="00721E42" w:rsidRPr="001B2F4F" w:rsidRDefault="00721E42" w:rsidP="00721E42">
            <w:pPr>
              <w:jc w:val="both"/>
              <w:rPr>
                <w:rFonts w:ascii="Times New Roman" w:hAnsi="Times New Roman" w:cs="Times New Roman"/>
                <w:color w:val="000000" w:themeColor="text1"/>
                <w:kern w:val="0"/>
                <w:lang w:val="mn-MN" w:eastAsia="en-US"/>
                <w14:ligatures w14:val="none"/>
              </w:rPr>
            </w:pPr>
          </w:p>
          <w:p w14:paraId="5DAD9E44" w14:textId="77777777" w:rsidR="00721E42" w:rsidRPr="001B2F4F" w:rsidRDefault="00721E42" w:rsidP="00721E42">
            <w:pPr>
              <w:jc w:val="both"/>
              <w:rPr>
                <w:rFonts w:ascii="Times New Roman" w:hAnsi="Times New Roman" w:cs="Times New Roman"/>
                <w:color w:val="000000" w:themeColor="text1"/>
                <w:kern w:val="0"/>
                <w:lang w:val="mn-MN" w:eastAsia="en-US"/>
                <w14:ligatures w14:val="none"/>
              </w:rPr>
            </w:pPr>
            <w:r w:rsidRPr="001B2F4F">
              <w:rPr>
                <w:rFonts w:ascii="Times New Roman" w:hAnsi="Times New Roman" w:cs="Times New Roman"/>
                <w:color w:val="000000" w:themeColor="text1"/>
                <w:kern w:val="0"/>
                <w:lang w:val="mn-MN" w:eastAsia="en-US"/>
                <w14:ligatures w14:val="none"/>
              </w:rPr>
              <w:t xml:space="preserve">The Ministry of Finance posted the revised draft on its website on </w:t>
            </w:r>
            <w:r w:rsidRPr="001B2F4F">
              <w:rPr>
                <w:rFonts w:ascii="Times New Roman" w:hAnsi="Times New Roman" w:cs="Times New Roman"/>
                <w:color w:val="000000" w:themeColor="text1"/>
                <w:kern w:val="0"/>
                <w:lang w:val="en-US" w:eastAsia="en-US"/>
                <w14:ligatures w14:val="none"/>
              </w:rPr>
              <w:t>Aug 5</w:t>
            </w:r>
            <w:r w:rsidRPr="001B2F4F">
              <w:rPr>
                <w:rFonts w:ascii="Times New Roman" w:hAnsi="Times New Roman" w:cs="Times New Roman"/>
                <w:color w:val="000000" w:themeColor="text1"/>
                <w:kern w:val="0"/>
                <w:vertAlign w:val="superscript"/>
                <w:lang w:val="en-US" w:eastAsia="en-US"/>
                <w14:ligatures w14:val="none"/>
              </w:rPr>
              <w:t>th</w:t>
            </w:r>
            <w:r w:rsidRPr="001B2F4F">
              <w:rPr>
                <w:rFonts w:ascii="Times New Roman" w:hAnsi="Times New Roman" w:cs="Times New Roman"/>
                <w:color w:val="000000" w:themeColor="text1"/>
                <w:kern w:val="0"/>
                <w:lang w:val="en-US" w:eastAsia="en-US"/>
                <w14:ligatures w14:val="none"/>
              </w:rPr>
              <w:t xml:space="preserve"> </w:t>
            </w:r>
            <w:r w:rsidRPr="001B2F4F">
              <w:rPr>
                <w:rFonts w:ascii="Times New Roman" w:hAnsi="Times New Roman" w:cs="Times New Roman"/>
                <w:color w:val="000000" w:themeColor="text1"/>
                <w:kern w:val="0"/>
                <w:lang w:val="mn-MN" w:eastAsia="en-US"/>
                <w14:ligatures w14:val="none"/>
              </w:rPr>
              <w:t>2022 for public comments</w:t>
            </w:r>
            <w:r w:rsidRPr="001B2F4F">
              <w:rPr>
                <w:rFonts w:ascii="Times New Roman" w:hAnsi="Times New Roman" w:cs="Times New Roman"/>
                <w:color w:val="000000" w:themeColor="text1"/>
                <w:kern w:val="0"/>
                <w:lang w:val="en-US" w:eastAsia="en-US"/>
                <w14:ligatures w14:val="none"/>
              </w:rPr>
              <w:t xml:space="preserve"> on t</w:t>
            </w:r>
            <w:r w:rsidRPr="001B2F4F">
              <w:rPr>
                <w:rFonts w:ascii="Times New Roman" w:hAnsi="Times New Roman" w:cs="Times New Roman"/>
                <w:color w:val="000000" w:themeColor="text1"/>
                <w:kern w:val="0"/>
                <w:lang w:val="mn-MN" w:eastAsia="en-US"/>
                <w14:ligatures w14:val="none"/>
              </w:rPr>
              <w:t xml:space="preserve">he Law on Glass Accounts. The draft law was included in the list of laws to be discussed by the Parliament in 2022, but the draft law </w:t>
            </w:r>
            <w:r w:rsidRPr="001B2F4F">
              <w:rPr>
                <w:rFonts w:ascii="Times New Roman" w:hAnsi="Times New Roman" w:cs="Times New Roman"/>
                <w:color w:val="000000" w:themeColor="text1"/>
                <w:kern w:val="0"/>
                <w:lang w:val="en-US" w:eastAsia="en-US"/>
                <w14:ligatures w14:val="none"/>
              </w:rPr>
              <w:t xml:space="preserve">still </w:t>
            </w:r>
            <w:r w:rsidRPr="001B2F4F">
              <w:rPr>
                <w:rFonts w:ascii="Times New Roman" w:hAnsi="Times New Roman" w:cs="Times New Roman"/>
                <w:color w:val="000000" w:themeColor="text1"/>
                <w:kern w:val="0"/>
                <w:lang w:val="mn-MN" w:eastAsia="en-US"/>
                <w14:ligatures w14:val="none"/>
              </w:rPr>
              <w:t xml:space="preserve">has not been submitted to the Parliament. </w:t>
            </w:r>
          </w:p>
          <w:p w14:paraId="689D73C3" w14:textId="77777777" w:rsidR="00721E42" w:rsidRPr="001B2F4F" w:rsidRDefault="00721E42" w:rsidP="00721E42">
            <w:pPr>
              <w:jc w:val="both"/>
              <w:rPr>
                <w:rFonts w:ascii="Times New Roman" w:hAnsi="Times New Roman" w:cs="Times New Roman"/>
                <w:color w:val="000000" w:themeColor="text1"/>
                <w:kern w:val="0"/>
                <w:lang w:val="mn-MN" w:eastAsia="en-US"/>
                <w14:ligatures w14:val="none"/>
              </w:rPr>
            </w:pPr>
          </w:p>
          <w:p w14:paraId="7B6EF09B" w14:textId="77777777" w:rsidR="00721E42" w:rsidRPr="001B2F4F" w:rsidRDefault="00721E42" w:rsidP="00721E42">
            <w:pPr>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t xml:space="preserve">It should be noted that the transparency of decisions related to budget spending in glass accounts is weak. In particular, the transparency of capital and district budget decisions is very weak. </w:t>
            </w:r>
          </w:p>
          <w:p w14:paraId="6A11524F" w14:textId="77777777" w:rsidR="00721E42" w:rsidRPr="001B2F4F" w:rsidRDefault="00721E42" w:rsidP="00721E42">
            <w:pPr>
              <w:jc w:val="both"/>
              <w:rPr>
                <w:rFonts w:ascii="Times New Roman" w:hAnsi="Times New Roman" w:cs="Times New Roman"/>
                <w:color w:val="000000" w:themeColor="text1"/>
                <w:kern w:val="0"/>
                <w:lang w:val="en-US" w:eastAsia="en-US"/>
                <w14:ligatures w14:val="none"/>
              </w:rPr>
            </w:pPr>
          </w:p>
          <w:p w14:paraId="358F7F09" w14:textId="77777777" w:rsidR="00721E42" w:rsidRPr="001B2F4F" w:rsidRDefault="00721E42" w:rsidP="00721E42">
            <w:pPr>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t>When updating the web page of the glass account, the law and regulations should include the requirement to make it public in the form of an archive without deleting the previous information.</w:t>
            </w:r>
          </w:p>
          <w:p w14:paraId="5D094A0B" w14:textId="77777777" w:rsidR="00721E42" w:rsidRPr="001B2F4F" w:rsidRDefault="00721E42" w:rsidP="00721E42">
            <w:pPr>
              <w:jc w:val="both"/>
              <w:rPr>
                <w:rFonts w:ascii="Times New Roman" w:hAnsi="Times New Roman" w:cs="Times New Roman"/>
                <w:color w:val="000000" w:themeColor="text1"/>
                <w:kern w:val="0"/>
                <w:lang w:val="en-US" w:eastAsia="en-US"/>
                <w14:ligatures w14:val="none"/>
              </w:rPr>
            </w:pPr>
          </w:p>
          <w:p w14:paraId="486A76AA" w14:textId="77777777" w:rsidR="00721E42" w:rsidRPr="001B2F4F" w:rsidRDefault="00721E42" w:rsidP="00721E42">
            <w:pPr>
              <w:jc w:val="both"/>
              <w:rPr>
                <w:rFonts w:ascii="Times New Roman" w:eastAsia="Times New Roman" w:hAnsi="Times New Roman" w:cs="Times New Roman"/>
                <w:color w:val="000000" w:themeColor="text1"/>
                <w:kern w:val="0"/>
                <w:lang w:val="mn-MN" w:eastAsia="mn-MN"/>
                <w14:ligatures w14:val="none"/>
              </w:rPr>
            </w:pPr>
            <w:r w:rsidRPr="001B2F4F">
              <w:rPr>
                <w:rFonts w:ascii="Times New Roman" w:hAnsi="Times New Roman" w:cs="Times New Roman"/>
                <w:color w:val="000000" w:themeColor="text1"/>
                <w:kern w:val="0"/>
                <w:lang w:val="en-US" w:eastAsia="en-US"/>
                <w14:ligatures w14:val="none"/>
              </w:rPr>
              <w:t xml:space="preserve">In general, when updating websites, they need to keep in the form of an archive without deleting the previous information. </w:t>
            </w:r>
          </w:p>
          <w:p w14:paraId="1F39DD9D" w14:textId="77777777" w:rsidR="00453E4D" w:rsidRDefault="00453E4D" w:rsidP="00721E42">
            <w:pPr>
              <w:jc w:val="both"/>
              <w:rPr>
                <w:rFonts w:ascii="Times New Roman" w:hAnsi="Times New Roman" w:cs="Times New Roman"/>
                <w:color w:val="000000" w:themeColor="text1"/>
                <w:kern w:val="0"/>
                <w:lang w:val="en-US" w:eastAsia="en-US"/>
                <w14:ligatures w14:val="none"/>
              </w:rPr>
            </w:pPr>
          </w:p>
          <w:p w14:paraId="28B75981" w14:textId="32E1E5CE" w:rsidR="00721E42" w:rsidRPr="001B2F4F" w:rsidRDefault="00721E42" w:rsidP="00721E42">
            <w:pPr>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t>https://www.publicinvestment.gov.mn/projects page contains only information on projects after 2022. Therefore, the previous years' project information should also be included.</w:t>
            </w:r>
          </w:p>
          <w:p w14:paraId="1CF16D27" w14:textId="77777777" w:rsidR="00721E42" w:rsidRPr="001B2F4F" w:rsidRDefault="00721E42" w:rsidP="00721E42">
            <w:pPr>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lastRenderedPageBreak/>
              <w:t>MOF needs to make a decision on the official use of www.publicinvestment.gov.mn mobile application.</w:t>
            </w:r>
          </w:p>
          <w:p w14:paraId="6D1808E3" w14:textId="77777777" w:rsidR="007D0F90" w:rsidRPr="001B2F4F" w:rsidRDefault="007D0F90" w:rsidP="00DE1685">
            <w:pPr>
              <w:jc w:val="both"/>
              <w:rPr>
                <w:rFonts w:ascii="Times New Roman" w:hAnsi="Times New Roman" w:cs="Times New Roman"/>
                <w:lang w:val="mn-MN"/>
              </w:rPr>
            </w:pPr>
          </w:p>
          <w:p w14:paraId="0F539B10" w14:textId="77777777" w:rsidR="001E31D9" w:rsidRPr="001B2F4F" w:rsidRDefault="001E31D9" w:rsidP="001E31D9">
            <w:pPr>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t>Regarding the "Mongolian Government Foreign Loan and Aid Management Information System /ODAMIS/":</w:t>
            </w:r>
          </w:p>
          <w:p w14:paraId="15707780" w14:textId="77777777" w:rsidR="001E31D9" w:rsidRPr="001B2F4F" w:rsidRDefault="001E31D9" w:rsidP="001E31D9">
            <w:pPr>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t>The study of the financial transparency of the government's external loans and projects was carried out by the "Mongolian Economic Analysis and Research Center" NGO. Based on the data of the bank account and the information in the "Government Foreign Loan and Aid Management Information System" developed by the Ministry of Finance, it was found that the transparency of information on the implementation of projects and events financed by foreign loans and aid funds is insufficient. For example, out of the 109 projects and events of foreign loans and aid included in the research, during 2018-2021 on average, only 60% of the information specified in the Law on Glass Accounts was published in the system.</w:t>
            </w:r>
          </w:p>
          <w:p w14:paraId="16A5364E" w14:textId="77777777" w:rsidR="001E31D9" w:rsidRPr="001B2F4F" w:rsidRDefault="001E31D9" w:rsidP="001E31D9">
            <w:pPr>
              <w:jc w:val="both"/>
              <w:rPr>
                <w:rFonts w:ascii="Times New Roman" w:hAnsi="Times New Roman" w:cs="Times New Roman"/>
                <w:color w:val="000000" w:themeColor="text1"/>
                <w:kern w:val="0"/>
                <w:lang w:val="en-US" w:eastAsia="en-US"/>
                <w14:ligatures w14:val="none"/>
              </w:rPr>
            </w:pPr>
          </w:p>
          <w:p w14:paraId="0877B9A6" w14:textId="5B2108C7" w:rsidR="00721E42" w:rsidRPr="001B2F4F" w:rsidRDefault="001E31D9" w:rsidP="00DE1685">
            <w:pPr>
              <w:jc w:val="both"/>
              <w:rPr>
                <w:rFonts w:ascii="Times New Roman" w:hAnsi="Times New Roman" w:cs="Times New Roman"/>
                <w:lang w:val="mn-MN"/>
              </w:rPr>
            </w:pPr>
            <w:r w:rsidRPr="001B2F4F">
              <w:rPr>
                <w:rFonts w:ascii="Times New Roman" w:hAnsi="Times New Roman" w:cs="Times New Roman"/>
                <w:color w:val="000000" w:themeColor="text1"/>
                <w:kern w:val="0"/>
                <w:lang w:val="en-US" w:eastAsia="en-US"/>
                <w14:ligatures w14:val="none"/>
              </w:rPr>
              <w:t>According to the data of the information system of the management of projects and events implemented with foreign loans and aid funds, the aggregated information about whether the projects and events have been completed, what budget and funds have been spent, and how well they have been performed are not reported in a way that is understandable to the public.</w:t>
            </w:r>
          </w:p>
        </w:tc>
        <w:tc>
          <w:tcPr>
            <w:tcW w:w="0" w:type="auto"/>
          </w:tcPr>
          <w:p w14:paraId="7419C016" w14:textId="206CE4F4" w:rsidR="00E206F3" w:rsidRPr="001B2F4F" w:rsidRDefault="00E206F3">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implementation completed</w:t>
            </w:r>
          </w:p>
        </w:tc>
        <w:tc>
          <w:tcPr>
            <w:tcW w:w="0" w:type="auto"/>
          </w:tcPr>
          <w:p w14:paraId="1AEB0155" w14:textId="0C9825D6" w:rsidR="00E206F3" w:rsidRPr="001B2F4F" w:rsidRDefault="00E206F3">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777AC731" w14:textId="77777777" w:rsidTr="00B40542">
        <w:tc>
          <w:tcPr>
            <w:tcW w:w="0" w:type="auto"/>
          </w:tcPr>
          <w:p w14:paraId="692C58A3" w14:textId="5DD492CC" w:rsidR="00E206F3" w:rsidRPr="001B2F4F" w:rsidRDefault="00E206F3">
            <w:pPr>
              <w:rPr>
                <w:rFonts w:ascii="Times New Roman" w:hAnsi="Times New Roman" w:cs="Times New Roman"/>
                <w:lang w:val="en-US"/>
              </w:rPr>
            </w:pPr>
            <w:r w:rsidRPr="001B2F4F">
              <w:rPr>
                <w:rFonts w:ascii="Times New Roman" w:hAnsi="Times New Roman" w:cs="Times New Roman"/>
                <w:lang w:val="en-US"/>
              </w:rPr>
              <w:lastRenderedPageBreak/>
              <w:t>31</w:t>
            </w:r>
          </w:p>
        </w:tc>
        <w:tc>
          <w:tcPr>
            <w:tcW w:w="0" w:type="auto"/>
          </w:tcPr>
          <w:p w14:paraId="0902ED25" w14:textId="3549BEE0"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 xml:space="preserve">Insert a rule on detailed budget information in the Content and Standards Guidelines approved by </w:t>
            </w:r>
            <w:r w:rsidRPr="001B2F4F">
              <w:rPr>
                <w:rFonts w:ascii="Times New Roman" w:hAnsi="Times New Roman" w:cs="Times New Roman"/>
                <w:lang w:val="en-US"/>
              </w:rPr>
              <w:lastRenderedPageBreak/>
              <w:t>Government resolution 29 of 2016 for the Glass Account website.</w:t>
            </w:r>
          </w:p>
        </w:tc>
        <w:tc>
          <w:tcPr>
            <w:tcW w:w="0" w:type="auto"/>
            <w:shd w:val="clear" w:color="auto" w:fill="ED7D31" w:themeFill="accent2"/>
          </w:tcPr>
          <w:p w14:paraId="50505944" w14:textId="77777777" w:rsidR="00E206F3" w:rsidRPr="001B2F4F" w:rsidRDefault="00E206F3">
            <w:pPr>
              <w:rPr>
                <w:rFonts w:ascii="Times New Roman" w:hAnsi="Times New Roman" w:cs="Times New Roman"/>
                <w:lang w:val="en-US"/>
              </w:rPr>
            </w:pPr>
          </w:p>
        </w:tc>
        <w:tc>
          <w:tcPr>
            <w:tcW w:w="0" w:type="auto"/>
          </w:tcPr>
          <w:p w14:paraId="3B11FB92" w14:textId="77777777"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 xml:space="preserve">In order to identify the needs and problems of users of the integrated web page of the Glass Account, series of discussions were organized, and surveys conducted among 1600 </w:t>
            </w:r>
            <w:r w:rsidRPr="001B2F4F">
              <w:rPr>
                <w:rFonts w:ascii="Times New Roman" w:hAnsi="Times New Roman" w:cs="Times New Roman"/>
                <w:lang w:val="en-US"/>
              </w:rPr>
              <w:lastRenderedPageBreak/>
              <w:t xml:space="preserve">representatives of citizens, legal entities, civil societies and public organizations. Based on the results, legal environment was analyzed and draft laws and regulations on Glass accounts is being developed. </w:t>
            </w:r>
          </w:p>
          <w:p w14:paraId="079393EB" w14:textId="77777777" w:rsidR="001E31D9" w:rsidRPr="001B2F4F" w:rsidRDefault="001E31D9" w:rsidP="00DE1685">
            <w:pPr>
              <w:jc w:val="both"/>
              <w:rPr>
                <w:rFonts w:ascii="Times New Roman" w:hAnsi="Times New Roman" w:cs="Times New Roman"/>
                <w:lang w:val="en-US"/>
              </w:rPr>
            </w:pPr>
          </w:p>
          <w:p w14:paraId="439E573E" w14:textId="77777777" w:rsidR="001E31D9" w:rsidRPr="001B2F4F" w:rsidRDefault="001E31D9" w:rsidP="001E31D9">
            <w:pPr>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t>Open Society Forum NGO (Aug 31, 2023):</w:t>
            </w:r>
          </w:p>
          <w:p w14:paraId="2144CD62" w14:textId="77777777" w:rsidR="001E31D9" w:rsidRPr="001B2F4F" w:rsidRDefault="001E31D9" w:rsidP="001E31D9">
            <w:pPr>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t>Assessment should be “Not started/With severe delays” red color.</w:t>
            </w:r>
          </w:p>
          <w:p w14:paraId="6787EB6F" w14:textId="77777777" w:rsidR="001E31D9" w:rsidRPr="001B2F4F" w:rsidRDefault="001E31D9" w:rsidP="001E31D9">
            <w:pPr>
              <w:jc w:val="both"/>
              <w:rPr>
                <w:rFonts w:ascii="Times New Roman" w:hAnsi="Times New Roman" w:cs="Times New Roman"/>
                <w:color w:val="000000" w:themeColor="text1"/>
                <w:kern w:val="0"/>
                <w:lang w:val="en-US" w:eastAsia="en-US"/>
                <w14:ligatures w14:val="none"/>
              </w:rPr>
            </w:pPr>
          </w:p>
          <w:p w14:paraId="6460026C" w14:textId="77777777" w:rsidR="001E31D9" w:rsidRPr="001B2F4F" w:rsidRDefault="001E31D9" w:rsidP="001E31D9">
            <w:pPr>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t>Justification for changing assessment into “red”:</w:t>
            </w:r>
          </w:p>
          <w:p w14:paraId="5249E829" w14:textId="77777777" w:rsidR="001E31D9" w:rsidRPr="001B2F4F" w:rsidRDefault="001E31D9" w:rsidP="00EF4EF3">
            <w:pPr>
              <w:jc w:val="both"/>
              <w:rPr>
                <w:rFonts w:ascii="Times New Roman" w:eastAsia="Times New Roman" w:hAnsi="Times New Roman" w:cs="Times New Roman"/>
                <w:color w:val="000000" w:themeColor="text1"/>
                <w:kern w:val="0"/>
                <w:shd w:val="clear" w:color="auto" w:fill="FFFFFF"/>
                <w:lang w:val="mn-MN" w:eastAsia="en-US"/>
                <w14:ligatures w14:val="none"/>
              </w:rPr>
            </w:pPr>
            <w:r w:rsidRPr="001B2F4F">
              <w:rPr>
                <w:rFonts w:ascii="Times New Roman" w:eastAsia="Times New Roman" w:hAnsi="Times New Roman" w:cs="Times New Roman"/>
                <w:color w:val="000000" w:themeColor="text1"/>
                <w:kern w:val="0"/>
                <w:shd w:val="clear" w:color="auto" w:fill="FFFFFF"/>
                <w:lang w:val="mn-MN" w:eastAsia="en-US"/>
                <w14:ligatures w14:val="none"/>
              </w:rPr>
              <w:t xml:space="preserve">The regulation on establishing common standards and content of information to be posted on the web page of the </w:t>
            </w:r>
            <w:r w:rsidRPr="001B2F4F">
              <w:rPr>
                <w:rFonts w:ascii="Times New Roman" w:eastAsia="Times New Roman" w:hAnsi="Times New Roman" w:cs="Times New Roman"/>
                <w:color w:val="000000" w:themeColor="text1"/>
                <w:kern w:val="0"/>
                <w:shd w:val="clear" w:color="auto" w:fill="FFFFFF"/>
                <w:lang w:val="en-US" w:eastAsia="en-US"/>
                <w14:ligatures w14:val="none"/>
              </w:rPr>
              <w:t>G</w:t>
            </w:r>
            <w:r w:rsidRPr="001B2F4F">
              <w:rPr>
                <w:rFonts w:ascii="Times New Roman" w:eastAsia="Times New Roman" w:hAnsi="Times New Roman" w:cs="Times New Roman"/>
                <w:color w:val="000000" w:themeColor="text1"/>
                <w:kern w:val="0"/>
                <w:shd w:val="clear" w:color="auto" w:fill="FFFFFF"/>
                <w:lang w:val="mn-MN" w:eastAsia="en-US"/>
                <w14:ligatures w14:val="none"/>
              </w:rPr>
              <w:t>lass account does not include detailed disclosure of approved budget figures.</w:t>
            </w:r>
          </w:p>
          <w:p w14:paraId="785C618E" w14:textId="77777777" w:rsidR="001E31D9" w:rsidRPr="001B2F4F" w:rsidRDefault="001E31D9" w:rsidP="001E31D9">
            <w:pPr>
              <w:rPr>
                <w:rFonts w:ascii="Times New Roman" w:eastAsia="Times New Roman" w:hAnsi="Times New Roman" w:cs="Times New Roman"/>
                <w:color w:val="000000" w:themeColor="text1"/>
                <w:kern w:val="0"/>
                <w:shd w:val="clear" w:color="auto" w:fill="FFFFFF"/>
                <w:lang w:val="mn-MN" w:eastAsia="en-US"/>
                <w14:ligatures w14:val="none"/>
              </w:rPr>
            </w:pPr>
          </w:p>
          <w:p w14:paraId="357D61B7" w14:textId="0B177DAC" w:rsidR="001E31D9" w:rsidRPr="001B2F4F" w:rsidRDefault="001E31D9" w:rsidP="00DE1685">
            <w:pPr>
              <w:jc w:val="both"/>
              <w:rPr>
                <w:rFonts w:ascii="Times New Roman" w:hAnsi="Times New Roman" w:cs="Times New Roman"/>
                <w:lang w:val="en-US"/>
              </w:rPr>
            </w:pPr>
            <w:r w:rsidRPr="001B2F4F">
              <w:rPr>
                <w:rFonts w:ascii="Times New Roman" w:hAnsi="Times New Roman" w:cs="Times New Roman"/>
                <w:color w:val="000000" w:themeColor="text1"/>
                <w:kern w:val="0"/>
                <w:lang w:val="mn-MN" w:eastAsia="en-US"/>
                <w14:ligatures w14:val="none"/>
              </w:rPr>
              <w:t xml:space="preserve">The Ministry of Finance posted the revised draft on its website on </w:t>
            </w:r>
            <w:r w:rsidRPr="001B2F4F">
              <w:rPr>
                <w:rFonts w:ascii="Times New Roman" w:hAnsi="Times New Roman" w:cs="Times New Roman"/>
                <w:color w:val="000000" w:themeColor="text1"/>
                <w:kern w:val="0"/>
                <w:lang w:val="en-US" w:eastAsia="en-US"/>
                <w14:ligatures w14:val="none"/>
              </w:rPr>
              <w:t>Aug 5</w:t>
            </w:r>
            <w:r w:rsidRPr="001B2F4F">
              <w:rPr>
                <w:rFonts w:ascii="Times New Roman" w:hAnsi="Times New Roman" w:cs="Times New Roman"/>
                <w:color w:val="000000" w:themeColor="text1"/>
                <w:kern w:val="0"/>
                <w:vertAlign w:val="superscript"/>
                <w:lang w:val="en-US" w:eastAsia="en-US"/>
                <w14:ligatures w14:val="none"/>
              </w:rPr>
              <w:t>th</w:t>
            </w:r>
            <w:r w:rsidRPr="001B2F4F">
              <w:rPr>
                <w:rFonts w:ascii="Times New Roman" w:hAnsi="Times New Roman" w:cs="Times New Roman"/>
                <w:color w:val="000000" w:themeColor="text1"/>
                <w:kern w:val="0"/>
                <w:lang w:val="en-US" w:eastAsia="en-US"/>
                <w14:ligatures w14:val="none"/>
              </w:rPr>
              <w:t xml:space="preserve"> </w:t>
            </w:r>
            <w:r w:rsidRPr="001B2F4F">
              <w:rPr>
                <w:rFonts w:ascii="Times New Roman" w:hAnsi="Times New Roman" w:cs="Times New Roman"/>
                <w:color w:val="000000" w:themeColor="text1"/>
                <w:kern w:val="0"/>
                <w:lang w:val="mn-MN" w:eastAsia="en-US"/>
                <w14:ligatures w14:val="none"/>
              </w:rPr>
              <w:t>2022 for public comments</w:t>
            </w:r>
            <w:r w:rsidRPr="001B2F4F">
              <w:rPr>
                <w:rFonts w:ascii="Times New Roman" w:hAnsi="Times New Roman" w:cs="Times New Roman"/>
                <w:color w:val="000000" w:themeColor="text1"/>
                <w:kern w:val="0"/>
                <w:lang w:val="en-US" w:eastAsia="en-US"/>
                <w14:ligatures w14:val="none"/>
              </w:rPr>
              <w:t xml:space="preserve"> on t</w:t>
            </w:r>
            <w:r w:rsidRPr="001B2F4F">
              <w:rPr>
                <w:rFonts w:ascii="Times New Roman" w:hAnsi="Times New Roman" w:cs="Times New Roman"/>
                <w:color w:val="000000" w:themeColor="text1"/>
                <w:kern w:val="0"/>
                <w:lang w:val="mn-MN" w:eastAsia="en-US"/>
                <w14:ligatures w14:val="none"/>
              </w:rPr>
              <w:t xml:space="preserve">he Law on Glass Accounts. The draft law was included in the list of laws to be discussed by the Parliament in 2022, but the draft law </w:t>
            </w:r>
            <w:r w:rsidRPr="001B2F4F">
              <w:rPr>
                <w:rFonts w:ascii="Times New Roman" w:hAnsi="Times New Roman" w:cs="Times New Roman"/>
                <w:color w:val="000000" w:themeColor="text1"/>
                <w:kern w:val="0"/>
                <w:lang w:val="en-US" w:eastAsia="en-US"/>
                <w14:ligatures w14:val="none"/>
              </w:rPr>
              <w:t xml:space="preserve">still </w:t>
            </w:r>
            <w:r w:rsidRPr="001B2F4F">
              <w:rPr>
                <w:rFonts w:ascii="Times New Roman" w:hAnsi="Times New Roman" w:cs="Times New Roman"/>
                <w:color w:val="000000" w:themeColor="text1"/>
                <w:kern w:val="0"/>
                <w:lang w:val="mn-MN" w:eastAsia="en-US"/>
                <w14:ligatures w14:val="none"/>
              </w:rPr>
              <w:t>has not been submitted to the Parliament.</w:t>
            </w:r>
          </w:p>
        </w:tc>
        <w:tc>
          <w:tcPr>
            <w:tcW w:w="0" w:type="auto"/>
          </w:tcPr>
          <w:p w14:paraId="261A856B" w14:textId="3E321F00" w:rsidR="00E206F3" w:rsidRPr="001B2F4F" w:rsidRDefault="00E206F3">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implementation completed</w:t>
            </w:r>
          </w:p>
        </w:tc>
        <w:tc>
          <w:tcPr>
            <w:tcW w:w="0" w:type="auto"/>
          </w:tcPr>
          <w:p w14:paraId="627D2ED7" w14:textId="23DC28C1" w:rsidR="00E206F3" w:rsidRPr="001B2F4F" w:rsidRDefault="00E206F3">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2FDA15D8" w14:textId="77777777" w:rsidTr="00B40542">
        <w:tc>
          <w:tcPr>
            <w:tcW w:w="0" w:type="auto"/>
          </w:tcPr>
          <w:p w14:paraId="7A205FEB" w14:textId="75503F88" w:rsidR="00E206F3" w:rsidRPr="001B2F4F" w:rsidRDefault="00E206F3">
            <w:pPr>
              <w:rPr>
                <w:rFonts w:ascii="Times New Roman" w:hAnsi="Times New Roman" w:cs="Times New Roman"/>
                <w:lang w:val="en-US"/>
              </w:rPr>
            </w:pPr>
            <w:r w:rsidRPr="001B2F4F">
              <w:rPr>
                <w:rFonts w:ascii="Times New Roman" w:hAnsi="Times New Roman" w:cs="Times New Roman"/>
                <w:lang w:val="en-US"/>
              </w:rPr>
              <w:lastRenderedPageBreak/>
              <w:t>32</w:t>
            </w:r>
          </w:p>
        </w:tc>
        <w:tc>
          <w:tcPr>
            <w:tcW w:w="0" w:type="auto"/>
          </w:tcPr>
          <w:p w14:paraId="7D42F9D3" w14:textId="65514712"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 xml:space="preserve">Reconstruct the shilendans.gov.mn website based on evaluations in proposals developed through consultative processes to ensure proper data orchestration and systems coherence for open data operations. </w:t>
            </w:r>
          </w:p>
        </w:tc>
        <w:tc>
          <w:tcPr>
            <w:tcW w:w="0" w:type="auto"/>
            <w:shd w:val="clear" w:color="auto" w:fill="70AD47" w:themeFill="accent6"/>
          </w:tcPr>
          <w:p w14:paraId="0D770BC4" w14:textId="77777777" w:rsidR="00E206F3" w:rsidRPr="001B2F4F" w:rsidRDefault="00E206F3">
            <w:pPr>
              <w:rPr>
                <w:rFonts w:ascii="Times New Roman" w:hAnsi="Times New Roman" w:cs="Times New Roman"/>
                <w:lang w:val="en-US"/>
              </w:rPr>
            </w:pPr>
          </w:p>
        </w:tc>
        <w:tc>
          <w:tcPr>
            <w:tcW w:w="0" w:type="auto"/>
          </w:tcPr>
          <w:p w14:paraId="45C5C7EF" w14:textId="77777777"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 xml:space="preserve">The unified website of the Glass account was newly developed and introduced in Jan 2023. A total of 6058 organizations and more than 10,000 users have registered in the updated system. The main advantage of the system update is to facilitate manual data entry by direct connection with the budget and financial systems of the Ministry of Finance, as well as providing accurate and understandable information to the public. Information includes approved budget, performance and excess savings; local development fund plan and execution; plans for the purchase of goods, works, or services </w:t>
            </w:r>
            <w:r w:rsidRPr="001B2F4F">
              <w:rPr>
                <w:rFonts w:ascii="Times New Roman" w:hAnsi="Times New Roman" w:cs="Times New Roman"/>
                <w:lang w:val="en-US"/>
              </w:rPr>
              <w:lastRenderedPageBreak/>
              <w:t xml:space="preserve">included in capital and operating costs; organization’s registration, bank account, etc. </w:t>
            </w:r>
          </w:p>
          <w:p w14:paraId="792A991A" w14:textId="77777777" w:rsidR="00E56226" w:rsidRPr="001B2F4F" w:rsidRDefault="00E56226" w:rsidP="00DE1685">
            <w:pPr>
              <w:jc w:val="both"/>
              <w:rPr>
                <w:rFonts w:ascii="Times New Roman" w:hAnsi="Times New Roman" w:cs="Times New Roman"/>
                <w:lang w:val="en-US"/>
              </w:rPr>
            </w:pPr>
          </w:p>
          <w:p w14:paraId="2BE52420" w14:textId="57439A2D" w:rsidR="00E56226" w:rsidRPr="001B2F4F" w:rsidRDefault="00E56226" w:rsidP="00E56226">
            <w:pPr>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t>Open Society Forum NGO (Aug 31, 2023):</w:t>
            </w:r>
          </w:p>
          <w:p w14:paraId="10A7B246" w14:textId="77777777" w:rsidR="00E56226" w:rsidRPr="001B2F4F" w:rsidRDefault="00E56226" w:rsidP="00E56226">
            <w:pPr>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t>Assessment should be “Limited progress” amber color.</w:t>
            </w:r>
          </w:p>
          <w:p w14:paraId="0C6EE852" w14:textId="77777777" w:rsidR="00E56226" w:rsidRPr="001B2F4F" w:rsidRDefault="00E56226" w:rsidP="00E56226">
            <w:pPr>
              <w:jc w:val="both"/>
              <w:rPr>
                <w:rFonts w:ascii="Times New Roman" w:eastAsia="Times New Roman" w:hAnsi="Times New Roman" w:cs="Times New Roman"/>
                <w:color w:val="000000" w:themeColor="text1"/>
                <w:kern w:val="0"/>
                <w:shd w:val="clear" w:color="auto" w:fill="FFFFFF"/>
                <w:lang w:val="mn-MN" w:eastAsia="en-US"/>
                <w14:ligatures w14:val="none"/>
              </w:rPr>
            </w:pPr>
          </w:p>
          <w:p w14:paraId="15D350CF" w14:textId="77777777" w:rsidR="00E56226" w:rsidRPr="001B2F4F" w:rsidRDefault="00E56226" w:rsidP="00E56226">
            <w:pPr>
              <w:tabs>
                <w:tab w:val="left" w:pos="871"/>
              </w:tabs>
              <w:jc w:val="both"/>
              <w:textAlignment w:val="baseline"/>
              <w:rPr>
                <w:rFonts w:ascii="Times New Roman" w:eastAsia="Times New Roman" w:hAnsi="Times New Roman" w:cs="Times New Roman"/>
                <w:color w:val="000000" w:themeColor="text1"/>
                <w:kern w:val="0"/>
                <w:lang w:val="en-US" w:eastAsia="en-US"/>
                <w14:ligatures w14:val="none"/>
              </w:rPr>
            </w:pPr>
            <w:r w:rsidRPr="001B2F4F">
              <w:rPr>
                <w:rFonts w:ascii="Times New Roman" w:eastAsia="Times New Roman" w:hAnsi="Times New Roman" w:cs="Times New Roman"/>
                <w:color w:val="000000" w:themeColor="text1"/>
                <w:kern w:val="0"/>
                <w:shd w:val="clear" w:color="auto" w:fill="FFFFFF"/>
                <w:lang w:val="en-US" w:eastAsia="en-US"/>
                <w14:ligatures w14:val="none"/>
              </w:rPr>
              <w:t>J</w:t>
            </w:r>
            <w:r w:rsidRPr="001B2F4F">
              <w:rPr>
                <w:rFonts w:ascii="Times New Roman" w:eastAsia="Times New Roman" w:hAnsi="Times New Roman" w:cs="Times New Roman"/>
                <w:color w:val="000000" w:themeColor="text1"/>
                <w:kern w:val="0"/>
                <w:lang w:val="en-US" w:eastAsia="en-US"/>
                <w14:ligatures w14:val="none"/>
              </w:rPr>
              <w:t>ustification for changing assessment into “amber”:</w:t>
            </w:r>
          </w:p>
          <w:p w14:paraId="66CFBF75" w14:textId="77777777" w:rsidR="00E56226" w:rsidRPr="001B2F4F" w:rsidRDefault="00E56226" w:rsidP="00E56226">
            <w:pPr>
              <w:rPr>
                <w:rFonts w:ascii="Times New Roman" w:eastAsia="Times New Roman" w:hAnsi="Times New Roman" w:cs="Times New Roman"/>
                <w:color w:val="000000" w:themeColor="text1"/>
                <w:kern w:val="0"/>
                <w:shd w:val="clear" w:color="auto" w:fill="FFFFFF"/>
                <w:lang w:val="en-US" w:eastAsia="en-US"/>
                <w14:ligatures w14:val="none"/>
              </w:rPr>
            </w:pPr>
            <w:r w:rsidRPr="001B2F4F">
              <w:rPr>
                <w:rFonts w:ascii="Times New Roman" w:eastAsia="Times New Roman" w:hAnsi="Times New Roman" w:cs="Times New Roman"/>
                <w:color w:val="000000" w:themeColor="text1"/>
                <w:kern w:val="0"/>
                <w:shd w:val="clear" w:color="auto" w:fill="FFFFFF"/>
                <w:lang w:val="en-US" w:eastAsia="en-US"/>
                <w14:ligatures w14:val="none"/>
              </w:rPr>
              <w:t>The new web page of Glass account contains only information of 2023. It is not clear whether data before 2023 will be included or not.</w:t>
            </w:r>
          </w:p>
          <w:p w14:paraId="4AF0D66D" w14:textId="77777777" w:rsidR="00E56226" w:rsidRPr="001B2F4F" w:rsidRDefault="00E56226" w:rsidP="00E56226">
            <w:pPr>
              <w:rPr>
                <w:rFonts w:ascii="Times New Roman" w:eastAsia="Times New Roman" w:hAnsi="Times New Roman" w:cs="Times New Roman"/>
                <w:color w:val="000000" w:themeColor="text1"/>
                <w:kern w:val="0"/>
                <w:shd w:val="clear" w:color="auto" w:fill="FFFFFF"/>
                <w:lang w:val="en-US" w:eastAsia="en-US"/>
                <w14:ligatures w14:val="none"/>
              </w:rPr>
            </w:pPr>
          </w:p>
          <w:p w14:paraId="145EF528" w14:textId="77777777" w:rsidR="00E56226" w:rsidRPr="001B2F4F" w:rsidRDefault="00E56226" w:rsidP="00E56226">
            <w:pPr>
              <w:tabs>
                <w:tab w:val="left" w:pos="871"/>
              </w:tabs>
              <w:jc w:val="both"/>
              <w:textAlignment w:val="baseline"/>
              <w:rPr>
                <w:rFonts w:ascii="Times New Roman" w:eastAsia="Times New Roman" w:hAnsi="Times New Roman" w:cs="Times New Roman"/>
                <w:color w:val="000000" w:themeColor="text1"/>
                <w:kern w:val="0"/>
                <w:shd w:val="clear" w:color="auto" w:fill="FFFFFF"/>
                <w:lang w:val="en-US" w:eastAsia="en-US"/>
                <w14:ligatures w14:val="none"/>
              </w:rPr>
            </w:pPr>
            <w:r w:rsidRPr="001B2F4F">
              <w:rPr>
                <w:rFonts w:ascii="Times New Roman" w:eastAsia="Times New Roman" w:hAnsi="Times New Roman" w:cs="Times New Roman"/>
                <w:color w:val="000000" w:themeColor="text1"/>
                <w:kern w:val="0"/>
                <w:shd w:val="clear" w:color="auto" w:fill="FFFFFF"/>
                <w:lang w:val="en-US" w:eastAsia="en-US"/>
                <w14:ligatures w14:val="none"/>
              </w:rPr>
              <w:t>The OLD GLASS ACCOUNT (old.shilendans.gov.mn) page with budget information until 2022 did not opened on Aug 28</w:t>
            </w:r>
            <w:r w:rsidRPr="001B2F4F">
              <w:rPr>
                <w:rFonts w:ascii="Times New Roman" w:eastAsia="Times New Roman" w:hAnsi="Times New Roman" w:cs="Times New Roman"/>
                <w:color w:val="000000" w:themeColor="text1"/>
                <w:kern w:val="0"/>
                <w:shd w:val="clear" w:color="auto" w:fill="FFFFFF"/>
                <w:vertAlign w:val="superscript"/>
                <w:lang w:val="en-US" w:eastAsia="en-US"/>
                <w14:ligatures w14:val="none"/>
              </w:rPr>
              <w:t>th</w:t>
            </w:r>
            <w:r w:rsidRPr="001B2F4F">
              <w:rPr>
                <w:rFonts w:ascii="Times New Roman" w:eastAsia="Times New Roman" w:hAnsi="Times New Roman" w:cs="Times New Roman"/>
                <w:color w:val="000000" w:themeColor="text1"/>
                <w:kern w:val="0"/>
                <w:shd w:val="clear" w:color="auto" w:fill="FFFFFF"/>
                <w:lang w:val="en-US" w:eastAsia="en-US"/>
                <w14:ligatures w14:val="none"/>
              </w:rPr>
              <w:t xml:space="preserve"> 2023, but it is open the next day. In order to ensure budget transparency, the OLD GLASS ACCOUNT should be kept open and not deleted.</w:t>
            </w:r>
          </w:p>
          <w:p w14:paraId="19EFC60B" w14:textId="77777777" w:rsidR="00E56226" w:rsidRPr="001B2F4F" w:rsidRDefault="00E56226" w:rsidP="00E56226">
            <w:pPr>
              <w:tabs>
                <w:tab w:val="left" w:pos="871"/>
              </w:tabs>
              <w:jc w:val="both"/>
              <w:textAlignment w:val="baseline"/>
              <w:rPr>
                <w:rFonts w:ascii="Times New Roman" w:eastAsia="Times New Roman" w:hAnsi="Times New Roman" w:cs="Times New Roman"/>
                <w:color w:val="000000" w:themeColor="text1"/>
                <w:kern w:val="0"/>
                <w:shd w:val="clear" w:color="auto" w:fill="FFFFFF"/>
                <w:lang w:val="en-US" w:eastAsia="en-US"/>
                <w14:ligatures w14:val="none"/>
              </w:rPr>
            </w:pPr>
          </w:p>
          <w:p w14:paraId="2B0B1846" w14:textId="1E8D448D" w:rsidR="00E56226" w:rsidRPr="001B2F4F" w:rsidRDefault="00E56226" w:rsidP="00DE1685">
            <w:pPr>
              <w:jc w:val="both"/>
              <w:rPr>
                <w:rFonts w:ascii="Times New Roman" w:hAnsi="Times New Roman" w:cs="Times New Roman"/>
                <w:lang w:val="en-US"/>
              </w:rPr>
            </w:pPr>
            <w:r w:rsidRPr="001B2F4F">
              <w:rPr>
                <w:rFonts w:ascii="Times New Roman" w:hAnsi="Times New Roman" w:cs="Times New Roman"/>
                <w:color w:val="000000" w:themeColor="text1"/>
                <w:kern w:val="0"/>
                <w:lang w:val="en-US" w:eastAsia="en-US"/>
                <w14:ligatures w14:val="none"/>
              </w:rPr>
              <w:t>In general, when updating websites, they need to keep in the form of an archive without deleting the previous information.</w:t>
            </w:r>
          </w:p>
        </w:tc>
        <w:tc>
          <w:tcPr>
            <w:tcW w:w="0" w:type="auto"/>
          </w:tcPr>
          <w:p w14:paraId="63AF0680" w14:textId="50144137" w:rsidR="00E206F3" w:rsidRPr="001B2F4F" w:rsidRDefault="00E206F3">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implementation completed</w:t>
            </w:r>
          </w:p>
        </w:tc>
        <w:tc>
          <w:tcPr>
            <w:tcW w:w="0" w:type="auto"/>
          </w:tcPr>
          <w:p w14:paraId="4C994ADE" w14:textId="3416B14D" w:rsidR="00E206F3" w:rsidRPr="001B2F4F" w:rsidRDefault="00E206F3">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51468800" w14:textId="77777777" w:rsidTr="00B40542">
        <w:tc>
          <w:tcPr>
            <w:tcW w:w="0" w:type="auto"/>
          </w:tcPr>
          <w:p w14:paraId="4B75EC92" w14:textId="46F81D5E" w:rsidR="00E206F3" w:rsidRPr="001B2F4F" w:rsidRDefault="00E206F3">
            <w:pPr>
              <w:rPr>
                <w:rFonts w:ascii="Times New Roman" w:hAnsi="Times New Roman" w:cs="Times New Roman"/>
                <w:lang w:val="en-US"/>
              </w:rPr>
            </w:pPr>
            <w:r w:rsidRPr="001B2F4F">
              <w:rPr>
                <w:rFonts w:ascii="Times New Roman" w:hAnsi="Times New Roman" w:cs="Times New Roman"/>
                <w:lang w:val="en-US"/>
              </w:rPr>
              <w:t>33</w:t>
            </w:r>
          </w:p>
        </w:tc>
        <w:tc>
          <w:tcPr>
            <w:tcW w:w="0" w:type="auto"/>
          </w:tcPr>
          <w:p w14:paraId="49D3FA5D" w14:textId="470CA72B"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Set up and operationalize a cyber platform for public comment on state budget and spending.</w:t>
            </w:r>
          </w:p>
        </w:tc>
        <w:tc>
          <w:tcPr>
            <w:tcW w:w="0" w:type="auto"/>
            <w:shd w:val="clear" w:color="auto" w:fill="70AD47" w:themeFill="accent6"/>
          </w:tcPr>
          <w:p w14:paraId="64389E05" w14:textId="77777777" w:rsidR="00E206F3" w:rsidRPr="001B2F4F" w:rsidRDefault="00E206F3">
            <w:pPr>
              <w:rPr>
                <w:rFonts w:ascii="Times New Roman" w:hAnsi="Times New Roman" w:cs="Times New Roman"/>
                <w:lang w:val="en-US"/>
              </w:rPr>
            </w:pPr>
          </w:p>
        </w:tc>
        <w:tc>
          <w:tcPr>
            <w:tcW w:w="0" w:type="auto"/>
          </w:tcPr>
          <w:p w14:paraId="22ABC9B0" w14:textId="77777777"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 xml:space="preserve">In the www.iltod.mof.gov.mn electronic system, the "Citizen Participation" menu was newly developed and put into use in Feb 2023, allowing citizens to receive suggestions from the public throughout the year. </w:t>
            </w:r>
          </w:p>
          <w:p w14:paraId="4C969BF1" w14:textId="77777777" w:rsidR="00E206F3" w:rsidRPr="001B2F4F" w:rsidRDefault="00E206F3" w:rsidP="00DE1685">
            <w:pPr>
              <w:jc w:val="both"/>
              <w:rPr>
                <w:rFonts w:ascii="Times New Roman" w:hAnsi="Times New Roman" w:cs="Times New Roman"/>
                <w:lang w:val="en-US"/>
              </w:rPr>
            </w:pPr>
          </w:p>
          <w:p w14:paraId="1D3E61D5" w14:textId="3365345D"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Also, with the help of the "Discussion" sub-menu, an electronic field was additionally developed to discuss budget laws and regulations or any issues related to the budget.</w:t>
            </w:r>
          </w:p>
          <w:p w14:paraId="37C8614E" w14:textId="77777777" w:rsidR="00E206F3" w:rsidRPr="001B2F4F" w:rsidRDefault="00E206F3" w:rsidP="00DE1685">
            <w:pPr>
              <w:jc w:val="both"/>
              <w:rPr>
                <w:rFonts w:ascii="Times New Roman" w:hAnsi="Times New Roman" w:cs="Times New Roman"/>
                <w:lang w:val="en-US"/>
              </w:rPr>
            </w:pPr>
          </w:p>
          <w:p w14:paraId="61114928" w14:textId="77777777"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 xml:space="preserve">Through the "budget investment" mobile application of the Ministry of Finance, citizens </w:t>
            </w:r>
            <w:r w:rsidRPr="001B2F4F">
              <w:rPr>
                <w:rFonts w:ascii="Times New Roman" w:hAnsi="Times New Roman" w:cs="Times New Roman"/>
                <w:lang w:val="en-US"/>
              </w:rPr>
              <w:lastRenderedPageBreak/>
              <w:t>can vote on the project proposal to be implemented by the state budget in 2024 for their residing sub-district, district and province.</w:t>
            </w:r>
          </w:p>
          <w:p w14:paraId="2F18C490" w14:textId="77777777" w:rsidR="00E56226" w:rsidRPr="001B2F4F" w:rsidRDefault="00E56226" w:rsidP="00DE1685">
            <w:pPr>
              <w:jc w:val="both"/>
              <w:rPr>
                <w:rFonts w:ascii="Times New Roman" w:hAnsi="Times New Roman" w:cs="Times New Roman"/>
                <w:lang w:val="en-US"/>
              </w:rPr>
            </w:pPr>
          </w:p>
          <w:p w14:paraId="0F4B63A8" w14:textId="7072F6FA" w:rsidR="00E56226" w:rsidRPr="001B2F4F" w:rsidRDefault="00E56226" w:rsidP="00E56226">
            <w:pPr>
              <w:tabs>
                <w:tab w:val="left" w:pos="526"/>
              </w:tabs>
              <w:spacing w:after="160"/>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t>Open Society Forum NGO (Aug 31, 2023):</w:t>
            </w:r>
            <w:r w:rsidR="000251A8">
              <w:rPr>
                <w:rFonts w:ascii="Times New Roman" w:hAnsi="Times New Roman" w:cs="Times New Roman"/>
                <w:color w:val="000000" w:themeColor="text1"/>
                <w:kern w:val="0"/>
                <w:lang w:val="en-US" w:eastAsia="en-US"/>
                <w14:ligatures w14:val="none"/>
              </w:rPr>
              <w:br/>
            </w:r>
            <w:r w:rsidRPr="001B2F4F">
              <w:rPr>
                <w:rFonts w:ascii="Times New Roman" w:hAnsi="Times New Roman" w:cs="Times New Roman"/>
                <w:color w:val="000000" w:themeColor="text1"/>
                <w:kern w:val="0"/>
                <w:lang w:val="en-US" w:eastAsia="en-US"/>
                <w14:ligatures w14:val="none"/>
              </w:rPr>
              <w:t xml:space="preserve">Assessment should be “Limited progress” amber color. </w:t>
            </w:r>
          </w:p>
          <w:p w14:paraId="6B1316A8" w14:textId="0A475D9F" w:rsidR="00E56226" w:rsidRPr="001B2F4F" w:rsidRDefault="00E56226" w:rsidP="00E56226">
            <w:pPr>
              <w:tabs>
                <w:tab w:val="left" w:pos="526"/>
              </w:tabs>
              <w:spacing w:after="160"/>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t>Justification for changing assessment into “amber”:</w:t>
            </w:r>
            <w:r w:rsidRPr="001B2F4F">
              <w:rPr>
                <w:rFonts w:ascii="Times New Roman" w:hAnsi="Times New Roman" w:cs="Times New Roman"/>
                <w:color w:val="000000" w:themeColor="text1"/>
                <w:kern w:val="0"/>
                <w:lang w:val="en-US" w:eastAsia="en-US"/>
                <w14:ligatures w14:val="none"/>
              </w:rPr>
              <w:br/>
              <w:t xml:space="preserve">In the process of spending the approved budget, an electronic platform has not been created, where citizens can vote throughout the year (there is no menu for citizens to vote at shilendans.gov.mn). </w:t>
            </w:r>
          </w:p>
        </w:tc>
        <w:tc>
          <w:tcPr>
            <w:tcW w:w="0" w:type="auto"/>
          </w:tcPr>
          <w:p w14:paraId="56591A00" w14:textId="2437BDCB" w:rsidR="00E206F3" w:rsidRPr="001B2F4F" w:rsidRDefault="00E206F3">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implementation completed</w:t>
            </w:r>
          </w:p>
        </w:tc>
        <w:tc>
          <w:tcPr>
            <w:tcW w:w="0" w:type="auto"/>
          </w:tcPr>
          <w:p w14:paraId="33474C4A" w14:textId="0978D796" w:rsidR="00E206F3" w:rsidRPr="001B2F4F" w:rsidRDefault="00E206F3">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466E921A" w14:textId="77777777" w:rsidTr="00B40542">
        <w:tc>
          <w:tcPr>
            <w:tcW w:w="0" w:type="auto"/>
          </w:tcPr>
          <w:p w14:paraId="002393F5" w14:textId="7AAACABA" w:rsidR="00E206F3" w:rsidRPr="001B2F4F" w:rsidRDefault="00E206F3">
            <w:pPr>
              <w:rPr>
                <w:rFonts w:ascii="Times New Roman" w:hAnsi="Times New Roman" w:cs="Times New Roman"/>
                <w:lang w:val="en-US"/>
              </w:rPr>
            </w:pPr>
            <w:r w:rsidRPr="001B2F4F">
              <w:rPr>
                <w:rFonts w:ascii="Times New Roman" w:hAnsi="Times New Roman" w:cs="Times New Roman"/>
                <w:lang w:val="en-US"/>
              </w:rPr>
              <w:t>34</w:t>
            </w:r>
          </w:p>
        </w:tc>
        <w:tc>
          <w:tcPr>
            <w:tcW w:w="0" w:type="auto"/>
          </w:tcPr>
          <w:p w14:paraId="2C0ECC95" w14:textId="06016F9D"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Online systems upgraded to provide feedback to the public on their proposals/suggestions.</w:t>
            </w:r>
          </w:p>
        </w:tc>
        <w:tc>
          <w:tcPr>
            <w:tcW w:w="0" w:type="auto"/>
            <w:shd w:val="clear" w:color="auto" w:fill="70AD47" w:themeFill="accent6"/>
          </w:tcPr>
          <w:p w14:paraId="4ECB416D" w14:textId="77777777" w:rsidR="00E206F3" w:rsidRPr="001B2F4F" w:rsidRDefault="00E206F3">
            <w:pPr>
              <w:rPr>
                <w:rFonts w:ascii="Times New Roman" w:hAnsi="Times New Roman" w:cs="Times New Roman"/>
                <w:lang w:val="en-US"/>
              </w:rPr>
            </w:pPr>
          </w:p>
        </w:tc>
        <w:tc>
          <w:tcPr>
            <w:tcW w:w="0" w:type="auto"/>
          </w:tcPr>
          <w:p w14:paraId="61DEEC0C" w14:textId="77777777"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Feedback can be provided on how citizens' suggestions on budget planning and spending were resolved and uploaded to the "Citizens' Budget" electronic system and distributed via the Ministry of Finance website.</w:t>
            </w:r>
          </w:p>
          <w:p w14:paraId="1D8D21D9" w14:textId="77777777" w:rsidR="00E56226" w:rsidRPr="001B2F4F" w:rsidRDefault="00E56226" w:rsidP="00DE1685">
            <w:pPr>
              <w:jc w:val="both"/>
              <w:rPr>
                <w:rFonts w:ascii="Times New Roman" w:hAnsi="Times New Roman" w:cs="Times New Roman"/>
                <w:lang w:val="en-US"/>
              </w:rPr>
            </w:pPr>
          </w:p>
          <w:p w14:paraId="4A5837C8" w14:textId="77777777" w:rsidR="00E56226" w:rsidRPr="001B2F4F" w:rsidRDefault="00E56226" w:rsidP="00E56226">
            <w:pPr>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t>Open Society Forum NGO (Aug 31, 2023): Assessment should be “Not started/With severe delays” red color.</w:t>
            </w:r>
          </w:p>
          <w:p w14:paraId="3560C51B" w14:textId="77777777" w:rsidR="00E56226" w:rsidRPr="001B2F4F" w:rsidRDefault="00E56226" w:rsidP="00E56226">
            <w:pPr>
              <w:jc w:val="both"/>
              <w:rPr>
                <w:rFonts w:ascii="Times New Roman" w:hAnsi="Times New Roman" w:cs="Times New Roman"/>
                <w:color w:val="000000" w:themeColor="text1"/>
                <w:kern w:val="0"/>
                <w:lang w:val="en-US" w:eastAsia="en-US"/>
                <w14:ligatures w14:val="none"/>
              </w:rPr>
            </w:pPr>
          </w:p>
          <w:p w14:paraId="5C76614B" w14:textId="77777777" w:rsidR="00E56226" w:rsidRPr="001B2F4F" w:rsidRDefault="00E56226" w:rsidP="00E56226">
            <w:pPr>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t>Justification for changing assessment into “red”:</w:t>
            </w:r>
          </w:p>
          <w:p w14:paraId="6699CF82" w14:textId="447F54D6" w:rsidR="00E56226" w:rsidRPr="001B2F4F" w:rsidRDefault="00E56226" w:rsidP="00DE1685">
            <w:pPr>
              <w:jc w:val="both"/>
              <w:rPr>
                <w:rFonts w:ascii="Times New Roman" w:hAnsi="Times New Roman" w:cs="Times New Roman"/>
                <w:lang w:val="en-US"/>
              </w:rPr>
            </w:pPr>
            <w:r w:rsidRPr="001B2F4F">
              <w:rPr>
                <w:rFonts w:ascii="Times New Roman" w:hAnsi="Times New Roman" w:cs="Times New Roman"/>
                <w:color w:val="000000" w:themeColor="text1"/>
                <w:kern w:val="0"/>
                <w:lang w:val="en-US" w:eastAsia="en-US"/>
                <w14:ligatures w14:val="none"/>
              </w:rPr>
              <w:t>There is no menu for citizens to see on the electronic platform about how citizens' opinions on budget planning and spending were decided.</w:t>
            </w:r>
          </w:p>
        </w:tc>
        <w:tc>
          <w:tcPr>
            <w:tcW w:w="0" w:type="auto"/>
          </w:tcPr>
          <w:p w14:paraId="35BA910F" w14:textId="7BF349DD" w:rsidR="00E206F3" w:rsidRPr="001B2F4F" w:rsidRDefault="00E206F3">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515BB654" w14:textId="3F65A237" w:rsidR="00E206F3" w:rsidRPr="001B2F4F" w:rsidRDefault="00E206F3">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59ACD95D" w14:textId="77777777" w:rsidTr="00B40542">
        <w:tc>
          <w:tcPr>
            <w:tcW w:w="0" w:type="auto"/>
          </w:tcPr>
          <w:p w14:paraId="609CF253" w14:textId="0FC9FAFA" w:rsidR="00E206F3" w:rsidRPr="001B2F4F" w:rsidRDefault="00E206F3">
            <w:pPr>
              <w:rPr>
                <w:rFonts w:ascii="Times New Roman" w:hAnsi="Times New Roman" w:cs="Times New Roman"/>
                <w:lang w:val="en-US"/>
              </w:rPr>
            </w:pPr>
            <w:r w:rsidRPr="001B2F4F">
              <w:rPr>
                <w:rFonts w:ascii="Times New Roman" w:hAnsi="Times New Roman" w:cs="Times New Roman"/>
                <w:lang w:val="en-US"/>
              </w:rPr>
              <w:t>35</w:t>
            </w:r>
          </w:p>
        </w:tc>
        <w:tc>
          <w:tcPr>
            <w:tcW w:w="0" w:type="auto"/>
          </w:tcPr>
          <w:p w14:paraId="639D66DA" w14:textId="6FEFE123"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Update publicinvestment.gov.mn website by installing project “start date” search option.</w:t>
            </w:r>
          </w:p>
        </w:tc>
        <w:tc>
          <w:tcPr>
            <w:tcW w:w="0" w:type="auto"/>
            <w:shd w:val="clear" w:color="auto" w:fill="70AD47" w:themeFill="accent6"/>
          </w:tcPr>
          <w:p w14:paraId="287FB607" w14:textId="77777777" w:rsidR="00E206F3" w:rsidRPr="001B2F4F" w:rsidRDefault="00E206F3">
            <w:pPr>
              <w:rPr>
                <w:rFonts w:ascii="Times New Roman" w:hAnsi="Times New Roman" w:cs="Times New Roman"/>
                <w:lang w:val="en-US"/>
              </w:rPr>
            </w:pPr>
          </w:p>
        </w:tc>
        <w:tc>
          <w:tcPr>
            <w:tcW w:w="0" w:type="auto"/>
          </w:tcPr>
          <w:p w14:paraId="536462A2" w14:textId="77777777" w:rsidR="00B1700B"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Project “start date” search option has been added.</w:t>
            </w:r>
          </w:p>
          <w:p w14:paraId="2F8EBE77" w14:textId="77777777" w:rsidR="00B1700B" w:rsidRPr="001B2F4F" w:rsidRDefault="00B1700B" w:rsidP="00DE1685">
            <w:pPr>
              <w:jc w:val="both"/>
              <w:rPr>
                <w:rFonts w:ascii="Times New Roman" w:hAnsi="Times New Roman" w:cs="Times New Roman"/>
                <w:lang w:val="en-US"/>
              </w:rPr>
            </w:pPr>
          </w:p>
          <w:p w14:paraId="122D9F1E" w14:textId="77777777" w:rsidR="00B1700B" w:rsidRPr="001B2F4F" w:rsidRDefault="00B1700B" w:rsidP="00B1700B">
            <w:pPr>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t>Open Society Forum NGO (Aug 31, 2023):</w:t>
            </w:r>
          </w:p>
          <w:p w14:paraId="163CD00C" w14:textId="77777777" w:rsidR="00B1700B" w:rsidRPr="001B2F4F" w:rsidRDefault="00B1700B" w:rsidP="00B1700B">
            <w:pPr>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t xml:space="preserve">Assessment should be “Limited progress” amber color. </w:t>
            </w:r>
          </w:p>
          <w:p w14:paraId="20A8E148" w14:textId="77777777" w:rsidR="00B1700B" w:rsidRPr="001B2F4F" w:rsidRDefault="00B1700B" w:rsidP="00B1700B">
            <w:pPr>
              <w:jc w:val="both"/>
              <w:rPr>
                <w:rFonts w:ascii="Times New Roman" w:eastAsia="Times New Roman" w:hAnsi="Times New Roman" w:cs="Times New Roman"/>
                <w:color w:val="000000" w:themeColor="text1"/>
                <w:kern w:val="0"/>
                <w:shd w:val="clear" w:color="auto" w:fill="FFFFFF"/>
                <w:lang w:val="mn-MN" w:eastAsia="en-US"/>
                <w14:ligatures w14:val="none"/>
              </w:rPr>
            </w:pPr>
            <w:r w:rsidRPr="001B2F4F">
              <w:rPr>
                <w:rFonts w:ascii="Times New Roman" w:hAnsi="Times New Roman" w:cs="Times New Roman"/>
                <w:color w:val="000000" w:themeColor="text1"/>
                <w:kern w:val="0"/>
                <w:lang w:val="en-US" w:eastAsia="en-US"/>
                <w14:ligatures w14:val="none"/>
              </w:rPr>
              <w:t>Justification for changing assessment into “amber”:</w:t>
            </w:r>
          </w:p>
          <w:p w14:paraId="4676F58C" w14:textId="4AAF377C" w:rsidR="00E206F3" w:rsidRPr="001B2F4F" w:rsidRDefault="00B1700B" w:rsidP="00DE1685">
            <w:pPr>
              <w:jc w:val="both"/>
              <w:rPr>
                <w:rFonts w:ascii="Times New Roman" w:hAnsi="Times New Roman" w:cs="Times New Roman"/>
                <w:lang w:val="en-US"/>
              </w:rPr>
            </w:pPr>
            <w:r w:rsidRPr="001B2F4F">
              <w:rPr>
                <w:rFonts w:ascii="Times New Roman" w:eastAsia="Times New Roman" w:hAnsi="Times New Roman" w:cs="Times New Roman"/>
                <w:color w:val="000000" w:themeColor="text1"/>
                <w:kern w:val="0"/>
                <w:shd w:val="clear" w:color="auto" w:fill="FFFFFF"/>
                <w:lang w:val="mn-MN" w:eastAsia="en-US"/>
                <w14:ligatures w14:val="none"/>
              </w:rPr>
              <w:lastRenderedPageBreak/>
              <w:t>https://www.publicinvestment.gov.mn/projects page contains only information on projects after 2022. Therefore, the previous years' project information should also be included.</w:t>
            </w:r>
            <w:r w:rsidR="00E206F3" w:rsidRPr="001B2F4F">
              <w:rPr>
                <w:rFonts w:ascii="Times New Roman" w:hAnsi="Times New Roman" w:cs="Times New Roman"/>
                <w:lang w:val="en-US"/>
              </w:rPr>
              <w:t xml:space="preserve"> </w:t>
            </w:r>
          </w:p>
        </w:tc>
        <w:tc>
          <w:tcPr>
            <w:tcW w:w="0" w:type="auto"/>
          </w:tcPr>
          <w:p w14:paraId="5CB6CEE1" w14:textId="2A494506" w:rsidR="00E206F3" w:rsidRPr="001B2F4F" w:rsidRDefault="00E206F3">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implementation completed</w:t>
            </w:r>
          </w:p>
        </w:tc>
        <w:tc>
          <w:tcPr>
            <w:tcW w:w="0" w:type="auto"/>
          </w:tcPr>
          <w:p w14:paraId="6C2B7177" w14:textId="57E9D1D7" w:rsidR="00E206F3" w:rsidRPr="001B2F4F" w:rsidRDefault="00E206F3">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42932B01" w14:textId="77777777" w:rsidTr="00B40542">
        <w:tc>
          <w:tcPr>
            <w:tcW w:w="0" w:type="auto"/>
            <w:gridSpan w:val="6"/>
            <w:vAlign w:val="center"/>
          </w:tcPr>
          <w:p w14:paraId="031E75A0" w14:textId="24F2AD40" w:rsidR="00E206F3" w:rsidRPr="001B2F4F" w:rsidRDefault="00E206F3" w:rsidP="006C0249">
            <w:pPr>
              <w:jc w:val="center"/>
              <w:rPr>
                <w:rFonts w:ascii="Times New Roman" w:hAnsi="Times New Roman" w:cs="Times New Roman"/>
                <w:lang w:val="en-US"/>
              </w:rPr>
            </w:pPr>
            <w:r w:rsidRPr="001B2F4F">
              <w:rPr>
                <w:rFonts w:ascii="Times New Roman" w:hAnsi="Times New Roman" w:cs="Times New Roman"/>
                <w:b/>
                <w:bCs/>
                <w:lang w:val="en-US"/>
              </w:rPr>
              <w:t>Commitment 7: Improve transparency and monitoring of the procurement, quality, safety and supply of medicines and medical devices</w:t>
            </w:r>
          </w:p>
        </w:tc>
      </w:tr>
      <w:tr w:rsidR="00B734DD" w:rsidRPr="001B2F4F" w14:paraId="326B5455" w14:textId="77777777" w:rsidTr="00B40542">
        <w:tc>
          <w:tcPr>
            <w:tcW w:w="0" w:type="auto"/>
          </w:tcPr>
          <w:p w14:paraId="4A3DBBB5" w14:textId="280BAB21" w:rsidR="00B734DD" w:rsidRPr="001B2F4F" w:rsidRDefault="00B734DD">
            <w:pPr>
              <w:rPr>
                <w:rFonts w:ascii="Times New Roman" w:hAnsi="Times New Roman" w:cs="Times New Roman"/>
                <w:lang w:val="en-US"/>
              </w:rPr>
            </w:pPr>
            <w:r w:rsidRPr="001B2F4F">
              <w:rPr>
                <w:rFonts w:ascii="Times New Roman" w:hAnsi="Times New Roman" w:cs="Times New Roman"/>
                <w:lang w:val="en-US"/>
              </w:rPr>
              <w:t>36</w:t>
            </w:r>
          </w:p>
        </w:tc>
        <w:tc>
          <w:tcPr>
            <w:tcW w:w="0" w:type="auto"/>
          </w:tcPr>
          <w:p w14:paraId="0F0FF428" w14:textId="251FA65B"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 xml:space="preserve">Content development on rational medicines consumption, public information and communication activities.     </w:t>
            </w:r>
          </w:p>
        </w:tc>
        <w:tc>
          <w:tcPr>
            <w:tcW w:w="0" w:type="auto"/>
            <w:shd w:val="clear" w:color="auto" w:fill="70AD47" w:themeFill="accent6"/>
          </w:tcPr>
          <w:p w14:paraId="72165601" w14:textId="77777777" w:rsidR="00B734DD" w:rsidRPr="001B2F4F" w:rsidRDefault="00B734DD">
            <w:pPr>
              <w:rPr>
                <w:rFonts w:ascii="Times New Roman" w:hAnsi="Times New Roman" w:cs="Times New Roman"/>
                <w:lang w:val="en-US"/>
              </w:rPr>
            </w:pPr>
          </w:p>
        </w:tc>
        <w:tc>
          <w:tcPr>
            <w:tcW w:w="0" w:type="auto"/>
          </w:tcPr>
          <w:p w14:paraId="5DEE5C66" w14:textId="210D5E03"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 xml:space="preserve">The main content of the information for the public on the proper use of medicines was developed with citizens, pharmacists and doctors, and was distributed through the website, live videos, posters, video contents, trainings, and television interviews. </w:t>
            </w:r>
          </w:p>
        </w:tc>
        <w:tc>
          <w:tcPr>
            <w:tcW w:w="0" w:type="auto"/>
          </w:tcPr>
          <w:p w14:paraId="1C5B8E72" w14:textId="3BF1B08F" w:rsidR="00B734DD" w:rsidRPr="001B2F4F" w:rsidRDefault="00B734DD">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7F7479A3" w14:textId="420F255B"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B734DD" w:rsidRPr="001B2F4F" w14:paraId="1009EF2E" w14:textId="77777777" w:rsidTr="00B40542">
        <w:tc>
          <w:tcPr>
            <w:tcW w:w="0" w:type="auto"/>
          </w:tcPr>
          <w:p w14:paraId="487B0422" w14:textId="2309F5B5" w:rsidR="00B734DD" w:rsidRPr="001B2F4F" w:rsidRDefault="00B734DD">
            <w:pPr>
              <w:rPr>
                <w:rFonts w:ascii="Times New Roman" w:hAnsi="Times New Roman" w:cs="Times New Roman"/>
                <w:lang w:val="en-US"/>
              </w:rPr>
            </w:pPr>
            <w:r w:rsidRPr="001B2F4F">
              <w:rPr>
                <w:rFonts w:ascii="Times New Roman" w:hAnsi="Times New Roman" w:cs="Times New Roman"/>
                <w:lang w:val="en-US"/>
              </w:rPr>
              <w:t>37</w:t>
            </w:r>
          </w:p>
        </w:tc>
        <w:tc>
          <w:tcPr>
            <w:tcW w:w="0" w:type="auto"/>
          </w:tcPr>
          <w:p w14:paraId="2306BA91" w14:textId="3D56DD77"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Drug pricing system assessed and modification introduced in the legislation thereof.</w:t>
            </w:r>
          </w:p>
        </w:tc>
        <w:tc>
          <w:tcPr>
            <w:tcW w:w="0" w:type="auto"/>
            <w:shd w:val="clear" w:color="auto" w:fill="ED7D31" w:themeFill="accent2"/>
          </w:tcPr>
          <w:p w14:paraId="543007CB" w14:textId="77777777" w:rsidR="00B734DD" w:rsidRPr="001B2F4F" w:rsidRDefault="00B734DD">
            <w:pPr>
              <w:rPr>
                <w:rFonts w:ascii="Times New Roman" w:hAnsi="Times New Roman" w:cs="Times New Roman"/>
                <w:lang w:val="en-US"/>
              </w:rPr>
            </w:pPr>
          </w:p>
        </w:tc>
        <w:tc>
          <w:tcPr>
            <w:tcW w:w="0" w:type="auto"/>
          </w:tcPr>
          <w:p w14:paraId="41B2F4D8" w14:textId="46133BEF"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Assessment is complete.</w:t>
            </w:r>
          </w:p>
          <w:p w14:paraId="0967D2A5" w14:textId="77777777" w:rsidR="00B734DD" w:rsidRPr="001B2F4F" w:rsidRDefault="00B734DD" w:rsidP="00DE1685">
            <w:pPr>
              <w:jc w:val="both"/>
              <w:rPr>
                <w:rFonts w:ascii="Times New Roman" w:hAnsi="Times New Roman" w:cs="Times New Roman"/>
                <w:lang w:val="en-US"/>
              </w:rPr>
            </w:pPr>
          </w:p>
          <w:p w14:paraId="51A7DCA6" w14:textId="6F08C50D"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A draft revision of the Law on Medicines and Medical Devices is being developed.</w:t>
            </w:r>
          </w:p>
        </w:tc>
        <w:tc>
          <w:tcPr>
            <w:tcW w:w="0" w:type="auto"/>
          </w:tcPr>
          <w:p w14:paraId="2FC8A758" w14:textId="5A18F1DE" w:rsidR="00B734DD" w:rsidRPr="001B2F4F" w:rsidRDefault="00B734DD">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3FC8A90B" w14:textId="0A03BB60"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B734DD" w:rsidRPr="001B2F4F" w14:paraId="5ED3BE10" w14:textId="77777777" w:rsidTr="00B40542">
        <w:tc>
          <w:tcPr>
            <w:tcW w:w="0" w:type="auto"/>
          </w:tcPr>
          <w:p w14:paraId="513D3567" w14:textId="74F48EA1" w:rsidR="00B734DD" w:rsidRPr="001B2F4F" w:rsidRDefault="00B734DD">
            <w:pPr>
              <w:rPr>
                <w:rFonts w:ascii="Times New Roman" w:hAnsi="Times New Roman" w:cs="Times New Roman"/>
                <w:lang w:val="en-US"/>
              </w:rPr>
            </w:pPr>
            <w:r w:rsidRPr="001B2F4F">
              <w:rPr>
                <w:rFonts w:ascii="Times New Roman" w:hAnsi="Times New Roman" w:cs="Times New Roman"/>
                <w:lang w:val="en-US"/>
              </w:rPr>
              <w:t>38</w:t>
            </w:r>
          </w:p>
        </w:tc>
        <w:tc>
          <w:tcPr>
            <w:tcW w:w="0" w:type="auto"/>
          </w:tcPr>
          <w:p w14:paraId="0B15D676" w14:textId="325A6764"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A reference system of international and domestic prices is introduced in the pricing of insurance covered essential medicines.</w:t>
            </w:r>
          </w:p>
        </w:tc>
        <w:tc>
          <w:tcPr>
            <w:tcW w:w="0" w:type="auto"/>
            <w:shd w:val="clear" w:color="auto" w:fill="ED7D31" w:themeFill="accent2"/>
          </w:tcPr>
          <w:p w14:paraId="5FD13459" w14:textId="77777777" w:rsidR="00B734DD" w:rsidRPr="001B2F4F" w:rsidRDefault="00B734DD">
            <w:pPr>
              <w:rPr>
                <w:rFonts w:ascii="Times New Roman" w:hAnsi="Times New Roman" w:cs="Times New Roman"/>
                <w:lang w:val="en-US"/>
              </w:rPr>
            </w:pPr>
          </w:p>
        </w:tc>
        <w:tc>
          <w:tcPr>
            <w:tcW w:w="0" w:type="auto"/>
          </w:tcPr>
          <w:p w14:paraId="77D21F1C" w14:textId="1C74D3C8"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A draft revision of the Law on Medicines and Medical Devices is being developed, which includes clause on pricing insurance of essential medicines.</w:t>
            </w:r>
          </w:p>
        </w:tc>
        <w:tc>
          <w:tcPr>
            <w:tcW w:w="0" w:type="auto"/>
          </w:tcPr>
          <w:p w14:paraId="53005AC6" w14:textId="4C3810AA" w:rsidR="00B734DD" w:rsidRPr="001B2F4F" w:rsidRDefault="00B734DD">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4FA74375" w14:textId="1DE42BD7"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B734DD" w:rsidRPr="001B2F4F" w14:paraId="415DAAF7" w14:textId="77777777" w:rsidTr="00B40542">
        <w:tc>
          <w:tcPr>
            <w:tcW w:w="0" w:type="auto"/>
          </w:tcPr>
          <w:p w14:paraId="2CEF85CE" w14:textId="0CA56205" w:rsidR="00B734DD" w:rsidRPr="001B2F4F" w:rsidRDefault="00B734DD">
            <w:pPr>
              <w:rPr>
                <w:rFonts w:ascii="Times New Roman" w:hAnsi="Times New Roman" w:cs="Times New Roman"/>
                <w:lang w:val="en-US"/>
              </w:rPr>
            </w:pPr>
            <w:r w:rsidRPr="001B2F4F">
              <w:rPr>
                <w:rFonts w:ascii="Times New Roman" w:hAnsi="Times New Roman" w:cs="Times New Roman"/>
                <w:lang w:val="en-US"/>
              </w:rPr>
              <w:t>39</w:t>
            </w:r>
          </w:p>
        </w:tc>
        <w:tc>
          <w:tcPr>
            <w:tcW w:w="0" w:type="auto"/>
          </w:tcPr>
          <w:p w14:paraId="29EAEBA6" w14:textId="34369499"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 xml:space="preserve">The Medicine Regulation and Customs Office information and data integrated in overall information system.  </w:t>
            </w:r>
          </w:p>
        </w:tc>
        <w:tc>
          <w:tcPr>
            <w:tcW w:w="0" w:type="auto"/>
            <w:shd w:val="clear" w:color="auto" w:fill="ED7D31" w:themeFill="accent2"/>
          </w:tcPr>
          <w:p w14:paraId="345EF7A7" w14:textId="77777777" w:rsidR="00B734DD" w:rsidRPr="001B2F4F" w:rsidRDefault="00B734DD">
            <w:pPr>
              <w:rPr>
                <w:rFonts w:ascii="Times New Roman" w:hAnsi="Times New Roman" w:cs="Times New Roman"/>
                <w:lang w:val="en-US"/>
              </w:rPr>
            </w:pPr>
          </w:p>
        </w:tc>
        <w:tc>
          <w:tcPr>
            <w:tcW w:w="0" w:type="auto"/>
          </w:tcPr>
          <w:p w14:paraId="585116FF" w14:textId="77777777"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 xml:space="preserve">Currently all information is received on paper. </w:t>
            </w:r>
          </w:p>
          <w:p w14:paraId="022D340A" w14:textId="77777777" w:rsidR="00B734DD" w:rsidRPr="001B2F4F" w:rsidRDefault="00B734DD" w:rsidP="00DE1685">
            <w:pPr>
              <w:jc w:val="both"/>
              <w:rPr>
                <w:rFonts w:ascii="Times New Roman" w:hAnsi="Times New Roman" w:cs="Times New Roman"/>
                <w:lang w:val="en-US"/>
              </w:rPr>
            </w:pPr>
          </w:p>
          <w:p w14:paraId="3A4F8BEC" w14:textId="460CD308"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 xml:space="preserve">Draft contract has been submitted to the General Department of Customs for fast exchange of information. </w:t>
            </w:r>
          </w:p>
        </w:tc>
        <w:tc>
          <w:tcPr>
            <w:tcW w:w="0" w:type="auto"/>
          </w:tcPr>
          <w:p w14:paraId="18B7B6CD" w14:textId="5572A807" w:rsidR="00B734DD" w:rsidRPr="001B2F4F" w:rsidRDefault="00B734DD">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5AEC96AF" w14:textId="2AA4F4FA"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158BA6DD" w14:textId="77777777" w:rsidTr="00B40542">
        <w:tc>
          <w:tcPr>
            <w:tcW w:w="0" w:type="auto"/>
            <w:gridSpan w:val="6"/>
            <w:vAlign w:val="center"/>
          </w:tcPr>
          <w:p w14:paraId="51611C68" w14:textId="56FFE348" w:rsidR="00E206F3" w:rsidRPr="001B2F4F" w:rsidRDefault="00E206F3" w:rsidP="00BC271C">
            <w:pPr>
              <w:jc w:val="center"/>
              <w:rPr>
                <w:rFonts w:ascii="Times New Roman" w:hAnsi="Times New Roman" w:cs="Times New Roman"/>
                <w:lang w:val="en-US"/>
              </w:rPr>
            </w:pPr>
            <w:r w:rsidRPr="001B2F4F">
              <w:rPr>
                <w:rFonts w:ascii="Times New Roman" w:hAnsi="Times New Roman" w:cs="Times New Roman"/>
                <w:b/>
                <w:bCs/>
                <w:lang w:val="en-US"/>
              </w:rPr>
              <w:t>Commitment 8: Legal environment enabling freedom of the press</w:t>
            </w:r>
          </w:p>
        </w:tc>
      </w:tr>
      <w:tr w:rsidR="00B734DD" w:rsidRPr="001B2F4F" w14:paraId="7B57570E" w14:textId="77777777" w:rsidTr="00B40542">
        <w:tc>
          <w:tcPr>
            <w:tcW w:w="0" w:type="auto"/>
          </w:tcPr>
          <w:p w14:paraId="035E7D33" w14:textId="1844A715" w:rsidR="00B734DD" w:rsidRPr="001B2F4F" w:rsidRDefault="00B734DD">
            <w:pPr>
              <w:rPr>
                <w:rFonts w:ascii="Times New Roman" w:hAnsi="Times New Roman" w:cs="Times New Roman"/>
                <w:lang w:val="en-US"/>
              </w:rPr>
            </w:pPr>
            <w:r w:rsidRPr="001B2F4F">
              <w:rPr>
                <w:rFonts w:ascii="Times New Roman" w:hAnsi="Times New Roman" w:cs="Times New Roman"/>
                <w:lang w:val="en-US"/>
              </w:rPr>
              <w:t>40</w:t>
            </w:r>
          </w:p>
        </w:tc>
        <w:tc>
          <w:tcPr>
            <w:tcW w:w="0" w:type="auto"/>
          </w:tcPr>
          <w:p w14:paraId="60ACE1E3" w14:textId="5E6FD580"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A working group in charge of the commitment formed.</w:t>
            </w:r>
          </w:p>
        </w:tc>
        <w:tc>
          <w:tcPr>
            <w:tcW w:w="0" w:type="auto"/>
            <w:shd w:val="clear" w:color="auto" w:fill="70AD47" w:themeFill="accent6"/>
          </w:tcPr>
          <w:p w14:paraId="63629EAC" w14:textId="77777777" w:rsidR="00B734DD" w:rsidRPr="001B2F4F" w:rsidRDefault="00B734DD">
            <w:pPr>
              <w:rPr>
                <w:rFonts w:ascii="Times New Roman" w:hAnsi="Times New Roman" w:cs="Times New Roman"/>
                <w:lang w:val="en-US"/>
              </w:rPr>
            </w:pPr>
          </w:p>
        </w:tc>
        <w:tc>
          <w:tcPr>
            <w:tcW w:w="0" w:type="auto"/>
          </w:tcPr>
          <w:p w14:paraId="596E2B30" w14:textId="1B5E8CD7"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 xml:space="preserve">Working group was formed in Dec 2020. </w:t>
            </w:r>
          </w:p>
        </w:tc>
        <w:tc>
          <w:tcPr>
            <w:tcW w:w="0" w:type="auto"/>
          </w:tcPr>
          <w:p w14:paraId="727BB031" w14:textId="3EB0CB53" w:rsidR="00B734DD" w:rsidRPr="001B2F4F" w:rsidRDefault="00B734DD">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0E234D40" w14:textId="1F7510F0"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B734DD" w:rsidRPr="001B2F4F" w14:paraId="23833F2A" w14:textId="77777777" w:rsidTr="00B40542">
        <w:tc>
          <w:tcPr>
            <w:tcW w:w="0" w:type="auto"/>
          </w:tcPr>
          <w:p w14:paraId="20871A36" w14:textId="213AA5F9" w:rsidR="00B734DD" w:rsidRPr="001B2F4F" w:rsidRDefault="00B734DD">
            <w:pPr>
              <w:rPr>
                <w:rFonts w:ascii="Times New Roman" w:hAnsi="Times New Roman" w:cs="Times New Roman"/>
                <w:lang w:val="en-US"/>
              </w:rPr>
            </w:pPr>
            <w:r w:rsidRPr="001B2F4F">
              <w:rPr>
                <w:rFonts w:ascii="Times New Roman" w:hAnsi="Times New Roman" w:cs="Times New Roman"/>
                <w:lang w:val="en-US"/>
              </w:rPr>
              <w:t>41</w:t>
            </w:r>
          </w:p>
        </w:tc>
        <w:tc>
          <w:tcPr>
            <w:tcW w:w="0" w:type="auto"/>
          </w:tcPr>
          <w:p w14:paraId="10EB6D43" w14:textId="5AF5BE01"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Assessment of the legislation relevant to the commitment, and communication of outcomes to stakeholders.</w:t>
            </w:r>
          </w:p>
        </w:tc>
        <w:tc>
          <w:tcPr>
            <w:tcW w:w="0" w:type="auto"/>
            <w:shd w:val="clear" w:color="auto" w:fill="70AD47" w:themeFill="accent6"/>
          </w:tcPr>
          <w:p w14:paraId="32CB67D3" w14:textId="77777777" w:rsidR="00B734DD" w:rsidRPr="001B2F4F" w:rsidRDefault="00B734DD">
            <w:pPr>
              <w:rPr>
                <w:rFonts w:ascii="Times New Roman" w:hAnsi="Times New Roman" w:cs="Times New Roman"/>
                <w:lang w:val="en-US"/>
              </w:rPr>
            </w:pPr>
          </w:p>
        </w:tc>
        <w:tc>
          <w:tcPr>
            <w:tcW w:w="0" w:type="auto"/>
          </w:tcPr>
          <w:p w14:paraId="405AE43E" w14:textId="455C5165"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 xml:space="preserve">Assessment completed and results disseminated to Working group. </w:t>
            </w:r>
          </w:p>
        </w:tc>
        <w:tc>
          <w:tcPr>
            <w:tcW w:w="0" w:type="auto"/>
          </w:tcPr>
          <w:p w14:paraId="79F2E926" w14:textId="69177C3C" w:rsidR="00B734DD" w:rsidRPr="001B2F4F" w:rsidRDefault="00B734DD">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76E753B5" w14:textId="4505FAB7"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B734DD" w:rsidRPr="001B2F4F" w14:paraId="0CD343C6" w14:textId="77777777" w:rsidTr="00B40542">
        <w:tc>
          <w:tcPr>
            <w:tcW w:w="0" w:type="auto"/>
          </w:tcPr>
          <w:p w14:paraId="37A94083" w14:textId="2E4476C7" w:rsidR="00B734DD" w:rsidRPr="001B2F4F" w:rsidRDefault="00B734DD">
            <w:pPr>
              <w:rPr>
                <w:rFonts w:ascii="Times New Roman" w:hAnsi="Times New Roman" w:cs="Times New Roman"/>
                <w:lang w:val="en-US"/>
              </w:rPr>
            </w:pPr>
            <w:r w:rsidRPr="001B2F4F">
              <w:rPr>
                <w:rFonts w:ascii="Times New Roman" w:hAnsi="Times New Roman" w:cs="Times New Roman"/>
                <w:lang w:val="en-US"/>
              </w:rPr>
              <w:lastRenderedPageBreak/>
              <w:t>42</w:t>
            </w:r>
          </w:p>
        </w:tc>
        <w:tc>
          <w:tcPr>
            <w:tcW w:w="0" w:type="auto"/>
          </w:tcPr>
          <w:p w14:paraId="2E8D3904" w14:textId="7A054807"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Study of international norms and standards relevant to the commitment, drafting of amendment.</w:t>
            </w:r>
          </w:p>
        </w:tc>
        <w:tc>
          <w:tcPr>
            <w:tcW w:w="0" w:type="auto"/>
            <w:shd w:val="clear" w:color="auto" w:fill="70AD47" w:themeFill="accent6"/>
          </w:tcPr>
          <w:p w14:paraId="7AD11AA7" w14:textId="77777777" w:rsidR="00B734DD" w:rsidRPr="001B2F4F" w:rsidRDefault="00B734DD">
            <w:pPr>
              <w:rPr>
                <w:rFonts w:ascii="Times New Roman" w:hAnsi="Times New Roman" w:cs="Times New Roman"/>
                <w:lang w:val="en-US"/>
              </w:rPr>
            </w:pPr>
          </w:p>
        </w:tc>
        <w:tc>
          <w:tcPr>
            <w:tcW w:w="0" w:type="auto"/>
          </w:tcPr>
          <w:p w14:paraId="42F86E75" w14:textId="5E54E973"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As part of the drafting of the revision of the Law on Freedom of the Media, international legal regulations have been studied (Korea, Denmark, Ireland, India, and Luxembourg), which have specially legalized self-regulatory organizations in the media sector.</w:t>
            </w:r>
          </w:p>
        </w:tc>
        <w:tc>
          <w:tcPr>
            <w:tcW w:w="0" w:type="auto"/>
          </w:tcPr>
          <w:p w14:paraId="4FB246A9" w14:textId="11700E0F" w:rsidR="00B734DD" w:rsidRPr="001B2F4F" w:rsidRDefault="00B734DD">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054D982A" w14:textId="12D8052E"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B734DD" w:rsidRPr="001B2F4F" w14:paraId="72E3DD4C" w14:textId="77777777" w:rsidTr="00B40542">
        <w:tc>
          <w:tcPr>
            <w:tcW w:w="0" w:type="auto"/>
          </w:tcPr>
          <w:p w14:paraId="2C4FEAAD" w14:textId="716611B1" w:rsidR="00B734DD" w:rsidRPr="001B2F4F" w:rsidRDefault="00B734DD">
            <w:pPr>
              <w:rPr>
                <w:rFonts w:ascii="Times New Roman" w:hAnsi="Times New Roman" w:cs="Times New Roman"/>
                <w:lang w:val="en-US"/>
              </w:rPr>
            </w:pPr>
            <w:r w:rsidRPr="001B2F4F">
              <w:rPr>
                <w:rFonts w:ascii="Times New Roman" w:hAnsi="Times New Roman" w:cs="Times New Roman"/>
                <w:lang w:val="en-US"/>
              </w:rPr>
              <w:t>43</w:t>
            </w:r>
          </w:p>
        </w:tc>
        <w:tc>
          <w:tcPr>
            <w:tcW w:w="0" w:type="auto"/>
          </w:tcPr>
          <w:p w14:paraId="70B2BB7A" w14:textId="53F6EE30"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Feedback on the proposed amendments from the public and communities.</w:t>
            </w:r>
          </w:p>
        </w:tc>
        <w:tc>
          <w:tcPr>
            <w:tcW w:w="0" w:type="auto"/>
            <w:shd w:val="clear" w:color="auto" w:fill="70AD47" w:themeFill="accent6"/>
          </w:tcPr>
          <w:p w14:paraId="13CF3787" w14:textId="77777777" w:rsidR="00B734DD" w:rsidRPr="001B2F4F" w:rsidRDefault="00B734DD">
            <w:pPr>
              <w:rPr>
                <w:rFonts w:ascii="Times New Roman" w:hAnsi="Times New Roman" w:cs="Times New Roman"/>
                <w:lang w:val="en-US"/>
              </w:rPr>
            </w:pPr>
          </w:p>
        </w:tc>
        <w:tc>
          <w:tcPr>
            <w:tcW w:w="0" w:type="auto"/>
          </w:tcPr>
          <w:p w14:paraId="0F91E16E" w14:textId="4FF1B577"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 xml:space="preserve">The first version of the revised draft was disseminated to  representatives of professional organizations in the field of journalism, such as the "Mongolian Union of Journalists", "Media Council", etc and feedbacks are being summarized. </w:t>
            </w:r>
          </w:p>
        </w:tc>
        <w:tc>
          <w:tcPr>
            <w:tcW w:w="0" w:type="auto"/>
          </w:tcPr>
          <w:p w14:paraId="6A81F2F4" w14:textId="405282D1" w:rsidR="00B734DD" w:rsidRPr="001B2F4F" w:rsidRDefault="00B734DD">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16526B1C" w14:textId="387162B2"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B734DD" w:rsidRPr="001B2F4F" w14:paraId="21BBBF34" w14:textId="77777777" w:rsidTr="00B40542">
        <w:tc>
          <w:tcPr>
            <w:tcW w:w="0" w:type="auto"/>
          </w:tcPr>
          <w:p w14:paraId="15B54C91" w14:textId="65AA68B9" w:rsidR="00B734DD" w:rsidRPr="001B2F4F" w:rsidRDefault="00B734DD">
            <w:pPr>
              <w:rPr>
                <w:rFonts w:ascii="Times New Roman" w:hAnsi="Times New Roman" w:cs="Times New Roman"/>
                <w:lang w:val="en-US"/>
              </w:rPr>
            </w:pPr>
            <w:r w:rsidRPr="001B2F4F">
              <w:rPr>
                <w:rFonts w:ascii="Times New Roman" w:hAnsi="Times New Roman" w:cs="Times New Roman"/>
                <w:lang w:val="en-US"/>
              </w:rPr>
              <w:t>44</w:t>
            </w:r>
          </w:p>
        </w:tc>
        <w:tc>
          <w:tcPr>
            <w:tcW w:w="0" w:type="auto"/>
          </w:tcPr>
          <w:p w14:paraId="1A61E6A5" w14:textId="10EAAB2B"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Finalization and submission of amendments, lobbying.</w:t>
            </w:r>
          </w:p>
        </w:tc>
        <w:tc>
          <w:tcPr>
            <w:tcW w:w="0" w:type="auto"/>
            <w:shd w:val="clear" w:color="auto" w:fill="ED7D31" w:themeFill="accent2"/>
          </w:tcPr>
          <w:p w14:paraId="38DA07A2" w14:textId="77777777" w:rsidR="00B734DD" w:rsidRPr="001B2F4F" w:rsidRDefault="00B734DD">
            <w:pPr>
              <w:rPr>
                <w:rFonts w:ascii="Times New Roman" w:hAnsi="Times New Roman" w:cs="Times New Roman"/>
                <w:lang w:val="en-US"/>
              </w:rPr>
            </w:pPr>
          </w:p>
        </w:tc>
        <w:tc>
          <w:tcPr>
            <w:tcW w:w="0" w:type="auto"/>
          </w:tcPr>
          <w:p w14:paraId="1F639477" w14:textId="7F453143"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 xml:space="preserve">Pending public discussion before finalization and submission to the Cabinet session and later to State Parliament. </w:t>
            </w:r>
          </w:p>
        </w:tc>
        <w:tc>
          <w:tcPr>
            <w:tcW w:w="0" w:type="auto"/>
          </w:tcPr>
          <w:p w14:paraId="4A435F10" w14:textId="70E4072D" w:rsidR="00B734DD" w:rsidRPr="001B2F4F" w:rsidRDefault="00B734DD">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15A2CDBE" w14:textId="76F4323F"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B734DD" w:rsidRPr="001B2F4F" w14:paraId="5ACE3594" w14:textId="77777777" w:rsidTr="00B40542">
        <w:tc>
          <w:tcPr>
            <w:tcW w:w="0" w:type="auto"/>
          </w:tcPr>
          <w:p w14:paraId="2D293726" w14:textId="590401A7" w:rsidR="00B734DD" w:rsidRPr="001B2F4F" w:rsidRDefault="00B734DD">
            <w:pPr>
              <w:rPr>
                <w:rFonts w:ascii="Times New Roman" w:hAnsi="Times New Roman" w:cs="Times New Roman"/>
                <w:lang w:val="en-US"/>
              </w:rPr>
            </w:pPr>
            <w:r w:rsidRPr="001B2F4F">
              <w:rPr>
                <w:rFonts w:ascii="Times New Roman" w:hAnsi="Times New Roman" w:cs="Times New Roman"/>
                <w:lang w:val="en-US"/>
              </w:rPr>
              <w:t>45</w:t>
            </w:r>
          </w:p>
        </w:tc>
        <w:tc>
          <w:tcPr>
            <w:tcW w:w="0" w:type="auto"/>
          </w:tcPr>
          <w:p w14:paraId="51EBA6CC" w14:textId="67471623"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Insertion of a provision securing the right of reporter to protect source anonymity in the Law on Whistleblower Legal Status and the Law on Freedom of the Press.</w:t>
            </w:r>
          </w:p>
        </w:tc>
        <w:tc>
          <w:tcPr>
            <w:tcW w:w="0" w:type="auto"/>
            <w:shd w:val="clear" w:color="auto" w:fill="70AD47" w:themeFill="accent6"/>
          </w:tcPr>
          <w:p w14:paraId="586AD166" w14:textId="77777777" w:rsidR="00B734DD" w:rsidRPr="001B2F4F" w:rsidRDefault="00B734DD">
            <w:pPr>
              <w:rPr>
                <w:rFonts w:ascii="Times New Roman" w:hAnsi="Times New Roman" w:cs="Times New Roman"/>
                <w:color w:val="70AD47" w:themeColor="accent6"/>
                <w:highlight w:val="darkGreen"/>
                <w:lang w:val="en-US"/>
              </w:rPr>
            </w:pPr>
          </w:p>
        </w:tc>
        <w:tc>
          <w:tcPr>
            <w:tcW w:w="0" w:type="auto"/>
          </w:tcPr>
          <w:p w14:paraId="4EDB0ADE" w14:textId="77777777"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Provision is included in the Law on Whistleblower Legal Status.</w:t>
            </w:r>
          </w:p>
          <w:p w14:paraId="2129E028" w14:textId="77777777" w:rsidR="00B734DD" w:rsidRPr="001B2F4F" w:rsidRDefault="00B734DD" w:rsidP="00DE1685">
            <w:pPr>
              <w:jc w:val="both"/>
              <w:rPr>
                <w:rFonts w:ascii="Times New Roman" w:hAnsi="Times New Roman" w:cs="Times New Roman"/>
                <w:lang w:val="en-US"/>
              </w:rPr>
            </w:pPr>
          </w:p>
          <w:p w14:paraId="14F02879" w14:textId="4F0580C5"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 xml:space="preserve">Law on Whistleblower Legal Status pending public discussion. </w:t>
            </w:r>
          </w:p>
        </w:tc>
        <w:tc>
          <w:tcPr>
            <w:tcW w:w="0" w:type="auto"/>
          </w:tcPr>
          <w:p w14:paraId="5C4D6B71" w14:textId="1138801E" w:rsidR="00B734DD" w:rsidRPr="001B2F4F" w:rsidRDefault="00B734DD">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211FC4D0" w14:textId="3F97C1A9"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B734DD" w:rsidRPr="001B2F4F" w14:paraId="2A538039" w14:textId="77777777" w:rsidTr="00B40542">
        <w:tc>
          <w:tcPr>
            <w:tcW w:w="0" w:type="auto"/>
          </w:tcPr>
          <w:p w14:paraId="1C5606CF" w14:textId="4CDF51DF" w:rsidR="00B734DD" w:rsidRPr="001B2F4F" w:rsidRDefault="00B734DD">
            <w:pPr>
              <w:rPr>
                <w:rFonts w:ascii="Times New Roman" w:hAnsi="Times New Roman" w:cs="Times New Roman"/>
                <w:lang w:val="en-US"/>
              </w:rPr>
            </w:pPr>
            <w:r w:rsidRPr="001B2F4F">
              <w:rPr>
                <w:rFonts w:ascii="Times New Roman" w:hAnsi="Times New Roman" w:cs="Times New Roman"/>
                <w:lang w:val="en-US"/>
              </w:rPr>
              <w:t>46</w:t>
            </w:r>
          </w:p>
        </w:tc>
        <w:tc>
          <w:tcPr>
            <w:tcW w:w="0" w:type="auto"/>
          </w:tcPr>
          <w:p w14:paraId="21FA244F" w14:textId="68191211" w:rsidR="00AD4551"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Amendment to the Law on State and Official Secrets to establish a procedure whereby the state secrets list only be defined and approved by law rather than Cabinet Resolution and/or government agency decision.</w:t>
            </w:r>
          </w:p>
        </w:tc>
        <w:tc>
          <w:tcPr>
            <w:tcW w:w="0" w:type="auto"/>
            <w:shd w:val="clear" w:color="auto" w:fill="ED7D31" w:themeFill="accent2"/>
          </w:tcPr>
          <w:p w14:paraId="144F9DBA" w14:textId="77777777" w:rsidR="00B734DD" w:rsidRPr="001B2F4F" w:rsidRDefault="00B734DD">
            <w:pPr>
              <w:rPr>
                <w:rFonts w:ascii="Times New Roman" w:hAnsi="Times New Roman" w:cs="Times New Roman"/>
                <w:lang w:val="en-US"/>
              </w:rPr>
            </w:pPr>
          </w:p>
        </w:tc>
        <w:tc>
          <w:tcPr>
            <w:tcW w:w="0" w:type="auto"/>
          </w:tcPr>
          <w:p w14:paraId="4D62B6CC" w14:textId="2A848FE3"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Proposal is required to be introduced to the National Security Agency (NSA) prior the amendment. After feedback from NSA, amendments will be applied to the “Approval list” by the Minister of Justice and Home Affairs.</w:t>
            </w:r>
          </w:p>
        </w:tc>
        <w:tc>
          <w:tcPr>
            <w:tcW w:w="0" w:type="auto"/>
          </w:tcPr>
          <w:p w14:paraId="5F0B7BDC" w14:textId="3BED442A" w:rsidR="00B734DD" w:rsidRPr="001B2F4F" w:rsidRDefault="00B734DD">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569B9943" w14:textId="185CDBF2"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513B6465" w14:textId="77777777" w:rsidTr="00B40542">
        <w:tc>
          <w:tcPr>
            <w:tcW w:w="0" w:type="auto"/>
            <w:gridSpan w:val="6"/>
            <w:vAlign w:val="center"/>
          </w:tcPr>
          <w:p w14:paraId="20A41160" w14:textId="0DAE3B20" w:rsidR="00E206F3" w:rsidRPr="001B2F4F" w:rsidRDefault="00E206F3" w:rsidP="00FB5091">
            <w:pPr>
              <w:jc w:val="center"/>
              <w:rPr>
                <w:rFonts w:ascii="Times New Roman" w:hAnsi="Times New Roman" w:cs="Times New Roman"/>
                <w:lang w:val="en-US"/>
              </w:rPr>
            </w:pPr>
            <w:r w:rsidRPr="001B2F4F">
              <w:rPr>
                <w:rFonts w:ascii="Times New Roman" w:hAnsi="Times New Roman" w:cs="Times New Roman"/>
                <w:b/>
                <w:bCs/>
                <w:lang w:val="en-US"/>
              </w:rPr>
              <w:t>Commitment 9: Digitalization and increased availability and accessibility of government services</w:t>
            </w:r>
          </w:p>
        </w:tc>
      </w:tr>
      <w:tr w:rsidR="00B734DD" w:rsidRPr="001B2F4F" w14:paraId="1C65427B" w14:textId="77777777" w:rsidTr="00B40542">
        <w:tc>
          <w:tcPr>
            <w:tcW w:w="0" w:type="auto"/>
          </w:tcPr>
          <w:p w14:paraId="7B321F4C" w14:textId="71A687B3" w:rsidR="00B734DD" w:rsidRPr="001B2F4F" w:rsidRDefault="00B734DD">
            <w:pPr>
              <w:rPr>
                <w:rFonts w:ascii="Times New Roman" w:hAnsi="Times New Roman" w:cs="Times New Roman"/>
                <w:lang w:val="en-US"/>
              </w:rPr>
            </w:pPr>
            <w:r w:rsidRPr="001B2F4F">
              <w:rPr>
                <w:rFonts w:ascii="Times New Roman" w:hAnsi="Times New Roman" w:cs="Times New Roman"/>
                <w:lang w:val="en-US"/>
              </w:rPr>
              <w:t>47</w:t>
            </w:r>
          </w:p>
        </w:tc>
        <w:tc>
          <w:tcPr>
            <w:tcW w:w="0" w:type="auto"/>
          </w:tcPr>
          <w:p w14:paraId="7DD6C026" w14:textId="413DCEC4"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 xml:space="preserve">Increase the types of public services available via the “E-Mongolia” integrated </w:t>
            </w:r>
            <w:r w:rsidRPr="001B2F4F">
              <w:rPr>
                <w:rFonts w:ascii="Times New Roman" w:hAnsi="Times New Roman" w:cs="Times New Roman"/>
                <w:lang w:val="en-US"/>
              </w:rPr>
              <w:lastRenderedPageBreak/>
              <w:t>system, make its interface more user-friendly.</w:t>
            </w:r>
          </w:p>
        </w:tc>
        <w:tc>
          <w:tcPr>
            <w:tcW w:w="0" w:type="auto"/>
            <w:shd w:val="clear" w:color="auto" w:fill="70AD47" w:themeFill="accent6"/>
          </w:tcPr>
          <w:p w14:paraId="32965CE1" w14:textId="77777777" w:rsidR="00B734DD" w:rsidRPr="001B2F4F" w:rsidRDefault="00B734DD">
            <w:pPr>
              <w:rPr>
                <w:rFonts w:ascii="Times New Roman" w:hAnsi="Times New Roman" w:cs="Times New Roman"/>
                <w:lang w:val="en-US"/>
              </w:rPr>
            </w:pPr>
          </w:p>
        </w:tc>
        <w:tc>
          <w:tcPr>
            <w:tcW w:w="0" w:type="auto"/>
          </w:tcPr>
          <w:p w14:paraId="2F4B0D3B" w14:textId="77777777"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Integrated System (</w:t>
            </w:r>
            <w:hyperlink r:id="rId5" w:history="1">
              <w:r w:rsidRPr="001B2F4F">
                <w:rPr>
                  <w:rStyle w:val="Hyperlink"/>
                  <w:rFonts w:ascii="Times New Roman" w:hAnsi="Times New Roman" w:cs="Times New Roman"/>
                  <w:color w:val="000000" w:themeColor="text1"/>
                  <w:u w:val="none"/>
                  <w:lang w:val="en-US"/>
                </w:rPr>
                <w:t>www.e-mongolia.mn</w:t>
              </w:r>
            </w:hyperlink>
            <w:r w:rsidRPr="001B2F4F">
              <w:rPr>
                <w:rFonts w:ascii="Times New Roman" w:hAnsi="Times New Roman" w:cs="Times New Roman"/>
                <w:color w:val="000000" w:themeColor="text1"/>
                <w:lang w:val="en-US"/>
              </w:rPr>
              <w:t>)</w:t>
            </w:r>
            <w:r w:rsidRPr="001B2F4F">
              <w:rPr>
                <w:rFonts w:ascii="Times New Roman" w:hAnsi="Times New Roman" w:cs="Times New Roman"/>
                <w:lang w:val="en-US"/>
              </w:rPr>
              <w:t xml:space="preserve"> provided 181 services from 23 organizations in 2020, 606 services from 59 organizations in </w:t>
            </w:r>
            <w:r w:rsidRPr="001B2F4F">
              <w:rPr>
                <w:rFonts w:ascii="Times New Roman" w:hAnsi="Times New Roman" w:cs="Times New Roman"/>
                <w:lang w:val="en-US"/>
              </w:rPr>
              <w:lastRenderedPageBreak/>
              <w:t xml:space="preserve">2021, 897 services from 69 organizations in 2022, and as of July 2023 it provides 994 services from 83 organizations for individuals and legal entities using electronic form. Total of 32.9 million accesses were registered. In addition, 1.6 million or 74% of adult citizens of Mongolia have registered and 397 thousand users are actively using the system. </w:t>
            </w:r>
          </w:p>
          <w:p w14:paraId="659A0A0F" w14:textId="77777777" w:rsidR="00B734DD" w:rsidRPr="001B2F4F" w:rsidRDefault="00B734DD" w:rsidP="00DE1685">
            <w:pPr>
              <w:jc w:val="both"/>
              <w:rPr>
                <w:rFonts w:ascii="Times New Roman" w:hAnsi="Times New Roman" w:cs="Times New Roman"/>
                <w:lang w:val="en-US"/>
              </w:rPr>
            </w:pPr>
          </w:p>
          <w:p w14:paraId="4D75ECF1" w14:textId="0A893FB7"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E-Mongolia 3.0 added ID for people with disabilities, updated the screen with the ability to increase and change color contrast, switch to night mode, and increase and decrease the font size according to the needs.</w:t>
            </w:r>
          </w:p>
        </w:tc>
        <w:tc>
          <w:tcPr>
            <w:tcW w:w="0" w:type="auto"/>
          </w:tcPr>
          <w:p w14:paraId="400FC526" w14:textId="4C182161" w:rsidR="00B734DD" w:rsidRPr="001B2F4F" w:rsidRDefault="00B734DD">
            <w:pPr>
              <w:rPr>
                <w:rFonts w:ascii="Times New Roman" w:hAnsi="Times New Roman" w:cs="Times New Roman"/>
                <w:lang w:val="en-US"/>
              </w:rPr>
            </w:pPr>
            <w:r w:rsidRPr="001B2F4F">
              <w:rPr>
                <w:rFonts w:ascii="Times New Roman" w:hAnsi="Times New Roman" w:cs="Times New Roman"/>
                <w:lang w:val="en-US"/>
              </w:rPr>
              <w:lastRenderedPageBreak/>
              <w:t xml:space="preserve">National Action Plan IV </w:t>
            </w:r>
            <w:r w:rsidRPr="001B2F4F">
              <w:rPr>
                <w:rFonts w:ascii="Times New Roman" w:hAnsi="Times New Roman" w:cs="Times New Roman"/>
                <w:lang w:val="en-US"/>
              </w:rPr>
              <w:lastRenderedPageBreak/>
              <w:t>implementation completed</w:t>
            </w:r>
          </w:p>
        </w:tc>
        <w:tc>
          <w:tcPr>
            <w:tcW w:w="0" w:type="auto"/>
          </w:tcPr>
          <w:p w14:paraId="380B165A" w14:textId="54C55117" w:rsidR="00B734DD" w:rsidRPr="001B2F4F" w:rsidRDefault="00B734DD">
            <w:pPr>
              <w:rPr>
                <w:rFonts w:ascii="Times New Roman" w:hAnsi="Times New Roman" w:cs="Times New Roman"/>
                <w:lang w:val="en-US"/>
              </w:rPr>
            </w:pPr>
            <w:r w:rsidRPr="001B2F4F">
              <w:rPr>
                <w:rFonts w:ascii="Times New Roman" w:hAnsi="Times New Roman" w:cs="Times New Roman"/>
                <w:lang w:val="en-US"/>
              </w:rPr>
              <w:lastRenderedPageBreak/>
              <w:t xml:space="preserve">Draft, approval, implementation </w:t>
            </w:r>
            <w:r w:rsidRPr="001B2F4F">
              <w:rPr>
                <w:rFonts w:ascii="Times New Roman" w:hAnsi="Times New Roman" w:cs="Times New Roman"/>
                <w:lang w:val="en-US"/>
              </w:rPr>
              <w:lastRenderedPageBreak/>
              <w:t xml:space="preserve">of the National Action Plan V </w:t>
            </w:r>
          </w:p>
        </w:tc>
      </w:tr>
      <w:tr w:rsidR="00B734DD" w:rsidRPr="001B2F4F" w14:paraId="2C5C92C9" w14:textId="77777777" w:rsidTr="00B40542">
        <w:tc>
          <w:tcPr>
            <w:tcW w:w="0" w:type="auto"/>
          </w:tcPr>
          <w:p w14:paraId="6F223DDB" w14:textId="4B0FC71F" w:rsidR="00B734DD" w:rsidRPr="001B2F4F" w:rsidRDefault="00B734DD">
            <w:pPr>
              <w:rPr>
                <w:rFonts w:ascii="Times New Roman" w:hAnsi="Times New Roman" w:cs="Times New Roman"/>
                <w:lang w:val="en-US"/>
              </w:rPr>
            </w:pPr>
            <w:r w:rsidRPr="001B2F4F">
              <w:rPr>
                <w:rFonts w:ascii="Times New Roman" w:hAnsi="Times New Roman" w:cs="Times New Roman"/>
                <w:lang w:val="en-US"/>
              </w:rPr>
              <w:lastRenderedPageBreak/>
              <w:t>48</w:t>
            </w:r>
          </w:p>
        </w:tc>
        <w:tc>
          <w:tcPr>
            <w:tcW w:w="0" w:type="auto"/>
          </w:tcPr>
          <w:p w14:paraId="7F0BB466" w14:textId="4CE7AE9B"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Streamline Hotline operation to reduce red tape, irresponsiveness, procedural delays and other challenges encountered by individuals and business entities.</w:t>
            </w:r>
          </w:p>
        </w:tc>
        <w:tc>
          <w:tcPr>
            <w:tcW w:w="0" w:type="auto"/>
            <w:shd w:val="clear" w:color="auto" w:fill="70AD47" w:themeFill="accent6"/>
          </w:tcPr>
          <w:p w14:paraId="7F14992C" w14:textId="77777777" w:rsidR="00B734DD" w:rsidRPr="001B2F4F" w:rsidRDefault="00B734DD">
            <w:pPr>
              <w:rPr>
                <w:rFonts w:ascii="Times New Roman" w:hAnsi="Times New Roman" w:cs="Times New Roman"/>
                <w:lang w:val="en-US"/>
              </w:rPr>
            </w:pPr>
          </w:p>
        </w:tc>
        <w:tc>
          <w:tcPr>
            <w:tcW w:w="0" w:type="auto"/>
          </w:tcPr>
          <w:p w14:paraId="54453162" w14:textId="778E26CE"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In the integrated system (www.e-mongolia.mn), server expansion and software improvements were made, and a notification delivery system "push notification" was developed, which can simultaneously send information and notifications to users in a short period of time. Also, a new menu was added to "Filing a complaint to the anti-corruption agency" and created the conditions for calling the 11-11 number for citizens and public relations from the E-Mongolia system.</w:t>
            </w:r>
          </w:p>
        </w:tc>
        <w:tc>
          <w:tcPr>
            <w:tcW w:w="0" w:type="auto"/>
          </w:tcPr>
          <w:p w14:paraId="7D8454F0" w14:textId="48F06ACA" w:rsidR="00B734DD" w:rsidRPr="001B2F4F" w:rsidRDefault="00B734DD">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58BB814F" w14:textId="4A3D9323"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B734DD" w:rsidRPr="001B2F4F" w14:paraId="1AC09F1E" w14:textId="77777777" w:rsidTr="00B40542">
        <w:tc>
          <w:tcPr>
            <w:tcW w:w="0" w:type="auto"/>
          </w:tcPr>
          <w:p w14:paraId="53BCFCA4" w14:textId="3C42D18E" w:rsidR="00B734DD" w:rsidRPr="001B2F4F" w:rsidRDefault="00B734DD">
            <w:pPr>
              <w:rPr>
                <w:rFonts w:ascii="Times New Roman" w:hAnsi="Times New Roman" w:cs="Times New Roman"/>
                <w:lang w:val="en-US"/>
              </w:rPr>
            </w:pPr>
            <w:r w:rsidRPr="001B2F4F">
              <w:rPr>
                <w:rFonts w:ascii="Times New Roman" w:hAnsi="Times New Roman" w:cs="Times New Roman"/>
                <w:lang w:val="en-US"/>
              </w:rPr>
              <w:t>49</w:t>
            </w:r>
          </w:p>
        </w:tc>
        <w:tc>
          <w:tcPr>
            <w:tcW w:w="0" w:type="auto"/>
          </w:tcPr>
          <w:p w14:paraId="4DCE3FA1" w14:textId="0FABFAB0"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Develop an AI technology-based integrated platform for prompt delivery of information on public services and tax returns and credits notifications.</w:t>
            </w:r>
          </w:p>
        </w:tc>
        <w:tc>
          <w:tcPr>
            <w:tcW w:w="0" w:type="auto"/>
            <w:shd w:val="clear" w:color="auto" w:fill="70AD47" w:themeFill="accent6"/>
          </w:tcPr>
          <w:p w14:paraId="7C6BCFE9" w14:textId="77777777" w:rsidR="00B734DD" w:rsidRPr="001B2F4F" w:rsidRDefault="00B734DD">
            <w:pPr>
              <w:rPr>
                <w:rFonts w:ascii="Times New Roman" w:hAnsi="Times New Roman" w:cs="Times New Roman"/>
                <w:lang w:val="en-US"/>
              </w:rPr>
            </w:pPr>
          </w:p>
        </w:tc>
        <w:tc>
          <w:tcPr>
            <w:tcW w:w="0" w:type="auto"/>
          </w:tcPr>
          <w:p w14:paraId="3F466447" w14:textId="77777777"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The E-Mongolia platform has introduced a dynamic solution with AI-based functions that can monitor user access, network traffic, and load levels, intelligently expand itself during peak times, and shrink back during low-load times. This allows the platform to operate efficiently and achieve multiple savings, as well as load balancing of 2 million users at a time with greater speed.</w:t>
            </w:r>
          </w:p>
          <w:p w14:paraId="2F7F7A9B" w14:textId="77777777" w:rsidR="00B734DD" w:rsidRPr="001B2F4F" w:rsidRDefault="00B734DD" w:rsidP="00DE1685">
            <w:pPr>
              <w:jc w:val="both"/>
              <w:rPr>
                <w:rFonts w:ascii="Times New Roman" w:hAnsi="Times New Roman" w:cs="Times New Roman"/>
                <w:lang w:val="en-US"/>
              </w:rPr>
            </w:pPr>
          </w:p>
          <w:p w14:paraId="4F142856" w14:textId="67730D7D"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lastRenderedPageBreak/>
              <w:t xml:space="preserve">Citizens can choose from their Facebook account, national e-mail, "push notification" of the E-Mongolia application, and personal e-mail addresses to directly receive notifications of expired documents, payment invoices and public service notifications, and deliver warning information about illegal driver's licenses and expired documents. </w:t>
            </w:r>
          </w:p>
        </w:tc>
        <w:tc>
          <w:tcPr>
            <w:tcW w:w="0" w:type="auto"/>
          </w:tcPr>
          <w:p w14:paraId="535C4D79" w14:textId="374271B1" w:rsidR="00B734DD" w:rsidRPr="001B2F4F" w:rsidRDefault="00B734DD">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implementation completed</w:t>
            </w:r>
          </w:p>
        </w:tc>
        <w:tc>
          <w:tcPr>
            <w:tcW w:w="0" w:type="auto"/>
          </w:tcPr>
          <w:p w14:paraId="1714F9D2" w14:textId="0B107430"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B734DD" w:rsidRPr="001B2F4F" w14:paraId="0471DEB4" w14:textId="77777777" w:rsidTr="00B40542">
        <w:tc>
          <w:tcPr>
            <w:tcW w:w="0" w:type="auto"/>
          </w:tcPr>
          <w:p w14:paraId="4FDE2935" w14:textId="1B99785C" w:rsidR="00B734DD" w:rsidRPr="001B2F4F" w:rsidRDefault="00B734DD">
            <w:pPr>
              <w:rPr>
                <w:rFonts w:ascii="Times New Roman" w:hAnsi="Times New Roman" w:cs="Times New Roman"/>
                <w:lang w:val="en-US"/>
              </w:rPr>
            </w:pPr>
            <w:r w:rsidRPr="001B2F4F">
              <w:rPr>
                <w:rFonts w:ascii="Times New Roman" w:hAnsi="Times New Roman" w:cs="Times New Roman"/>
                <w:lang w:val="en-US"/>
              </w:rPr>
              <w:t>50</w:t>
            </w:r>
          </w:p>
        </w:tc>
        <w:tc>
          <w:tcPr>
            <w:tcW w:w="0" w:type="auto"/>
          </w:tcPr>
          <w:p w14:paraId="6D4D77FC" w14:textId="1434FD17"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Improve the 1111 Call center’s management of incoming queries and complaints of government agency bureaucracy and malfeasance, and of the outgoing feedback to further strengthen the transparency and up-to-dateness of the information on government services.</w:t>
            </w:r>
          </w:p>
        </w:tc>
        <w:tc>
          <w:tcPr>
            <w:tcW w:w="0" w:type="auto"/>
            <w:shd w:val="clear" w:color="auto" w:fill="70AD47" w:themeFill="accent6"/>
          </w:tcPr>
          <w:p w14:paraId="5000FD2D" w14:textId="77777777" w:rsidR="00B734DD" w:rsidRPr="001B2F4F" w:rsidRDefault="00B734DD">
            <w:pPr>
              <w:rPr>
                <w:rFonts w:ascii="Times New Roman" w:hAnsi="Times New Roman" w:cs="Times New Roman"/>
                <w:lang w:val="en-US"/>
              </w:rPr>
            </w:pPr>
          </w:p>
        </w:tc>
        <w:tc>
          <w:tcPr>
            <w:tcW w:w="0" w:type="auto"/>
          </w:tcPr>
          <w:p w14:paraId="50FD8023" w14:textId="684E2F61"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"Filing a complaint to the anti-corruption agency" was added and now allows direct call to the 11-11 number from the E-Mongolia system.</w:t>
            </w:r>
          </w:p>
        </w:tc>
        <w:tc>
          <w:tcPr>
            <w:tcW w:w="0" w:type="auto"/>
          </w:tcPr>
          <w:p w14:paraId="2829A1EC" w14:textId="1E856161" w:rsidR="00B734DD" w:rsidRPr="001B2F4F" w:rsidRDefault="00B734DD">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6035A117" w14:textId="7DF58DA4"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B734DD" w:rsidRPr="001B2F4F" w14:paraId="667267A2" w14:textId="77777777" w:rsidTr="00B40542">
        <w:tc>
          <w:tcPr>
            <w:tcW w:w="0" w:type="auto"/>
          </w:tcPr>
          <w:p w14:paraId="56DE0CA0" w14:textId="62C3936F" w:rsidR="00B734DD" w:rsidRPr="001B2F4F" w:rsidRDefault="00B734DD">
            <w:pPr>
              <w:rPr>
                <w:rFonts w:ascii="Times New Roman" w:hAnsi="Times New Roman" w:cs="Times New Roman"/>
                <w:lang w:val="en-US"/>
              </w:rPr>
            </w:pPr>
            <w:r w:rsidRPr="001B2F4F">
              <w:rPr>
                <w:rFonts w:ascii="Times New Roman" w:hAnsi="Times New Roman" w:cs="Times New Roman"/>
                <w:lang w:val="en-US"/>
              </w:rPr>
              <w:t>51</w:t>
            </w:r>
          </w:p>
        </w:tc>
        <w:tc>
          <w:tcPr>
            <w:tcW w:w="0" w:type="auto"/>
          </w:tcPr>
          <w:p w14:paraId="69A5BA75" w14:textId="18DFA588"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Monthly reports on the Hotline 1111 information and complaints management delivered to relevant authorities and posted on the government website.</w:t>
            </w:r>
          </w:p>
        </w:tc>
        <w:tc>
          <w:tcPr>
            <w:tcW w:w="0" w:type="auto"/>
            <w:shd w:val="clear" w:color="auto" w:fill="70AD47" w:themeFill="accent6"/>
          </w:tcPr>
          <w:p w14:paraId="15EEF971" w14:textId="77777777" w:rsidR="00B734DD" w:rsidRPr="001B2F4F" w:rsidRDefault="00B734DD">
            <w:pPr>
              <w:rPr>
                <w:rFonts w:ascii="Times New Roman" w:hAnsi="Times New Roman" w:cs="Times New Roman"/>
                <w:lang w:val="en-US"/>
              </w:rPr>
            </w:pPr>
          </w:p>
        </w:tc>
        <w:tc>
          <w:tcPr>
            <w:tcW w:w="0" w:type="auto"/>
          </w:tcPr>
          <w:p w14:paraId="20DA0B23" w14:textId="09C88FDC"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From Jan 2022 to Aug 2023 total of 255,284 citizens contacted the 11-11 Center for Citizens and Public Relations via phone, website, voicemail, Facebook, e-mail, in person, and E-Mongolia. 95,750 suggestions, requests, and complaints were registered and transferred to the government ministries, agencies, provincial and capital administration.</w:t>
            </w:r>
          </w:p>
          <w:p w14:paraId="67EA0F03" w14:textId="77777777" w:rsidR="00B734DD" w:rsidRPr="001B2F4F" w:rsidRDefault="00B734DD" w:rsidP="00DE1685">
            <w:pPr>
              <w:jc w:val="both"/>
              <w:rPr>
                <w:rFonts w:ascii="Times New Roman" w:hAnsi="Times New Roman" w:cs="Times New Roman"/>
                <w:lang w:val="en-US"/>
              </w:rPr>
            </w:pPr>
          </w:p>
          <w:p w14:paraId="0BE41CDA" w14:textId="3096653D"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Daily and weekly reports are submitted to the Office of the Prime Minister and regularly reported to the public on the official website of the center.</w:t>
            </w:r>
          </w:p>
        </w:tc>
        <w:tc>
          <w:tcPr>
            <w:tcW w:w="0" w:type="auto"/>
          </w:tcPr>
          <w:p w14:paraId="49337E88" w14:textId="5047D0C0" w:rsidR="00B734DD" w:rsidRPr="001B2F4F" w:rsidRDefault="00B734DD">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578A0F1B" w14:textId="6E203F79"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B734DD" w:rsidRPr="001B2F4F" w14:paraId="79911CCB" w14:textId="77777777" w:rsidTr="00B40542">
        <w:tc>
          <w:tcPr>
            <w:tcW w:w="0" w:type="auto"/>
          </w:tcPr>
          <w:p w14:paraId="06DE3F7C" w14:textId="70DC9987" w:rsidR="00B734DD" w:rsidRPr="001B2F4F" w:rsidRDefault="00B734DD">
            <w:pPr>
              <w:rPr>
                <w:rFonts w:ascii="Times New Roman" w:hAnsi="Times New Roman" w:cs="Times New Roman"/>
                <w:lang w:val="en-US"/>
              </w:rPr>
            </w:pPr>
            <w:r w:rsidRPr="001B2F4F">
              <w:rPr>
                <w:rFonts w:ascii="Times New Roman" w:hAnsi="Times New Roman" w:cs="Times New Roman"/>
                <w:lang w:val="en-US"/>
              </w:rPr>
              <w:t>52</w:t>
            </w:r>
          </w:p>
        </w:tc>
        <w:tc>
          <w:tcPr>
            <w:tcW w:w="0" w:type="auto"/>
          </w:tcPr>
          <w:p w14:paraId="1378AF5A" w14:textId="1F973523"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 xml:space="preserve">Uniform standards for online public services developed and introduced. </w:t>
            </w:r>
          </w:p>
        </w:tc>
        <w:tc>
          <w:tcPr>
            <w:tcW w:w="0" w:type="auto"/>
            <w:shd w:val="clear" w:color="auto" w:fill="70AD47" w:themeFill="accent6"/>
          </w:tcPr>
          <w:p w14:paraId="17EBC5A5" w14:textId="77777777" w:rsidR="00B734DD" w:rsidRPr="001B2F4F" w:rsidRDefault="00B734DD">
            <w:pPr>
              <w:rPr>
                <w:rFonts w:ascii="Times New Roman" w:hAnsi="Times New Roman" w:cs="Times New Roman"/>
                <w:lang w:val="en-US"/>
              </w:rPr>
            </w:pPr>
          </w:p>
        </w:tc>
        <w:tc>
          <w:tcPr>
            <w:tcW w:w="0" w:type="auto"/>
          </w:tcPr>
          <w:p w14:paraId="4B0A1C63" w14:textId="2CEE71D0"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 xml:space="preserve">The draft of the standard "General requirements for the provision of public services by operator mode" was developed, discussed at the meeting of the Technical Committee, and the standard </w:t>
            </w:r>
            <w:r w:rsidRPr="001B2F4F">
              <w:rPr>
                <w:rFonts w:ascii="Times New Roman" w:hAnsi="Times New Roman" w:cs="Times New Roman"/>
                <w:lang w:val="en-US"/>
              </w:rPr>
              <w:lastRenderedPageBreak/>
              <w:t>MNS 6984:2022 was approved by the Order C/51 of 2022 from the Agency for Standard Metrology.</w:t>
            </w:r>
          </w:p>
        </w:tc>
        <w:tc>
          <w:tcPr>
            <w:tcW w:w="0" w:type="auto"/>
          </w:tcPr>
          <w:p w14:paraId="5DEFECD0" w14:textId="61713A53" w:rsidR="00B734DD" w:rsidRPr="001B2F4F" w:rsidRDefault="00B734DD">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implementation completed</w:t>
            </w:r>
          </w:p>
        </w:tc>
        <w:tc>
          <w:tcPr>
            <w:tcW w:w="0" w:type="auto"/>
          </w:tcPr>
          <w:p w14:paraId="585CC226" w14:textId="4FD771F2"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B734DD" w:rsidRPr="001B2F4F" w14:paraId="2A87C6C9" w14:textId="77777777" w:rsidTr="00B40542">
        <w:tc>
          <w:tcPr>
            <w:tcW w:w="0" w:type="auto"/>
          </w:tcPr>
          <w:p w14:paraId="11C0C16B" w14:textId="26290DB3" w:rsidR="00B734DD" w:rsidRPr="001B2F4F" w:rsidRDefault="00B734DD">
            <w:pPr>
              <w:rPr>
                <w:rFonts w:ascii="Times New Roman" w:hAnsi="Times New Roman" w:cs="Times New Roman"/>
                <w:lang w:val="en-US"/>
              </w:rPr>
            </w:pPr>
            <w:r w:rsidRPr="001B2F4F">
              <w:rPr>
                <w:rFonts w:ascii="Times New Roman" w:hAnsi="Times New Roman" w:cs="Times New Roman"/>
                <w:lang w:val="en-US"/>
              </w:rPr>
              <w:t>53</w:t>
            </w:r>
          </w:p>
        </w:tc>
        <w:tc>
          <w:tcPr>
            <w:tcW w:w="0" w:type="auto"/>
          </w:tcPr>
          <w:p w14:paraId="60F86C74" w14:textId="605C5476"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Transforming Large Government into Smart Government and developing citizen-centered public service.</w:t>
            </w:r>
          </w:p>
        </w:tc>
        <w:tc>
          <w:tcPr>
            <w:tcW w:w="0" w:type="auto"/>
            <w:shd w:val="clear" w:color="auto" w:fill="70AD47" w:themeFill="accent6"/>
          </w:tcPr>
          <w:p w14:paraId="35658B16" w14:textId="77777777" w:rsidR="00B734DD" w:rsidRPr="001B2F4F" w:rsidRDefault="00B734DD">
            <w:pPr>
              <w:rPr>
                <w:rFonts w:ascii="Times New Roman" w:hAnsi="Times New Roman" w:cs="Times New Roman"/>
                <w:lang w:val="en-US"/>
              </w:rPr>
            </w:pPr>
          </w:p>
        </w:tc>
        <w:tc>
          <w:tcPr>
            <w:tcW w:w="0" w:type="auto"/>
          </w:tcPr>
          <w:p w14:paraId="1CADA53C" w14:textId="77777777"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E-business platform has introduced services for legal entities to obtain 417 special licenses, 42 enquiries, 226 public services or a total of 685 services. Services include establishing new enterprise and organization, obtaining a name of a legal entity, registering in the state registry, registering a list of assets, obtaining an electronic certificate, checking a seal, etc.</w:t>
            </w:r>
          </w:p>
          <w:p w14:paraId="7F76E5CB" w14:textId="77777777" w:rsidR="00B734DD" w:rsidRPr="001B2F4F" w:rsidRDefault="00B734DD" w:rsidP="00DE1685">
            <w:pPr>
              <w:jc w:val="both"/>
              <w:rPr>
                <w:rFonts w:ascii="Times New Roman" w:hAnsi="Times New Roman" w:cs="Times New Roman"/>
                <w:lang w:val="en-US"/>
              </w:rPr>
            </w:pPr>
          </w:p>
          <w:p w14:paraId="1BC9B6BA" w14:textId="77777777"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 xml:space="preserve">Lavlagaa.e-mongolia.mn system provides 81 types inquiries related to state registration of vehicles, vehicle ownership, certificate of secondary education,  higher education, training institution, thesis statement, etc. </w:t>
            </w:r>
          </w:p>
          <w:p w14:paraId="07D44E95" w14:textId="77777777" w:rsidR="00B734DD" w:rsidRPr="001B2F4F" w:rsidRDefault="00B734DD" w:rsidP="00DE1685">
            <w:pPr>
              <w:jc w:val="both"/>
              <w:rPr>
                <w:rFonts w:ascii="Times New Roman" w:hAnsi="Times New Roman" w:cs="Times New Roman"/>
                <w:lang w:val="en-US"/>
              </w:rPr>
            </w:pPr>
          </w:p>
          <w:p w14:paraId="69951279" w14:textId="77777777"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Opendata.gov.mn provides 701 open datas of 57 organizations.</w:t>
            </w:r>
          </w:p>
          <w:p w14:paraId="723FE68D" w14:textId="77777777" w:rsidR="00B734DD" w:rsidRPr="001B2F4F" w:rsidRDefault="00B734DD" w:rsidP="00DE1685">
            <w:pPr>
              <w:jc w:val="both"/>
              <w:rPr>
                <w:rFonts w:ascii="Times New Roman" w:hAnsi="Times New Roman" w:cs="Times New Roman"/>
                <w:lang w:val="en-US"/>
              </w:rPr>
            </w:pPr>
          </w:p>
          <w:p w14:paraId="40FCE0EC" w14:textId="77777777"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 xml:space="preserve">“Khurdan” centers located internationally and domestically provides in-person services to citizens without access to mobile phones or internet. </w:t>
            </w:r>
          </w:p>
          <w:p w14:paraId="788F38AC" w14:textId="77777777" w:rsidR="00B734DD" w:rsidRPr="001B2F4F" w:rsidRDefault="00B734DD" w:rsidP="00DE1685">
            <w:pPr>
              <w:jc w:val="both"/>
              <w:rPr>
                <w:rFonts w:ascii="Times New Roman" w:hAnsi="Times New Roman" w:cs="Times New Roman"/>
                <w:lang w:val="en-US"/>
              </w:rPr>
            </w:pPr>
          </w:p>
          <w:p w14:paraId="25F4FE4B" w14:textId="1060A6A5"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Huduu.mn is national-level platform that easily and quickly provides comprehensive information from official sources to citizens moving to capital city from the local area, as well as enterprises and organizations.</w:t>
            </w:r>
          </w:p>
          <w:p w14:paraId="3327BD2B" w14:textId="77777777" w:rsidR="00B734DD" w:rsidRPr="001B2F4F" w:rsidRDefault="00B734DD" w:rsidP="00DE1685">
            <w:pPr>
              <w:jc w:val="both"/>
              <w:rPr>
                <w:rFonts w:ascii="Times New Roman" w:hAnsi="Times New Roman" w:cs="Times New Roman"/>
                <w:lang w:val="en-US"/>
              </w:rPr>
            </w:pPr>
          </w:p>
          <w:p w14:paraId="1395A8E1" w14:textId="4F7C609F"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 xml:space="preserve">Sudalgaa.gov.mn is unified research platform, which includes 1010 studies from 76 institutions that have been completed by government funding. Now all research are concentrated in one place. Platform not only prevents future overlaps, </w:t>
            </w:r>
            <w:r w:rsidRPr="001B2F4F">
              <w:rPr>
                <w:rFonts w:ascii="Times New Roman" w:hAnsi="Times New Roman" w:cs="Times New Roman"/>
                <w:lang w:val="en-US"/>
              </w:rPr>
              <w:lastRenderedPageBreak/>
              <w:t>but also creates large government data for further research and policy planning, and provides transparent and accessible delivery of policies, decisions, and activities to the public.</w:t>
            </w:r>
          </w:p>
        </w:tc>
        <w:tc>
          <w:tcPr>
            <w:tcW w:w="0" w:type="auto"/>
          </w:tcPr>
          <w:p w14:paraId="6F7C8A11" w14:textId="173B2B0E" w:rsidR="00B734DD" w:rsidRPr="001B2F4F" w:rsidRDefault="00B734DD">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implementation completed</w:t>
            </w:r>
          </w:p>
        </w:tc>
        <w:tc>
          <w:tcPr>
            <w:tcW w:w="0" w:type="auto"/>
          </w:tcPr>
          <w:p w14:paraId="17C98F36" w14:textId="53EF7F44"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bl>
    <w:p w14:paraId="182905E1" w14:textId="77777777" w:rsidR="00971398" w:rsidRPr="001B2F4F" w:rsidRDefault="00971398" w:rsidP="00C255C1">
      <w:pPr>
        <w:rPr>
          <w:rFonts w:ascii="Times New Roman" w:hAnsi="Times New Roman" w:cs="Times New Roman"/>
          <w:b/>
          <w:bCs/>
          <w:lang w:val="en-US"/>
        </w:rPr>
      </w:pPr>
    </w:p>
    <w:p w14:paraId="7430D4C0" w14:textId="545D3E39" w:rsidR="00B55F36" w:rsidRPr="001B2F4F" w:rsidRDefault="00B55F36" w:rsidP="00C255C1">
      <w:pPr>
        <w:rPr>
          <w:rFonts w:ascii="Times New Roman" w:hAnsi="Times New Roman" w:cs="Times New Roman"/>
          <w:b/>
          <w:bCs/>
          <w:lang w:val="en-US"/>
        </w:rPr>
      </w:pPr>
      <w:r w:rsidRPr="001B2F4F">
        <w:rPr>
          <w:rFonts w:ascii="Times New Roman" w:hAnsi="Times New Roman" w:cs="Times New Roman"/>
          <w:b/>
          <w:bCs/>
          <w:lang w:val="en-US"/>
        </w:rPr>
        <w:t>Lessons and Insights</w:t>
      </w:r>
    </w:p>
    <w:p w14:paraId="30669DA3" w14:textId="0D8DDB39" w:rsidR="00EC5F6D" w:rsidRPr="001B2F4F" w:rsidRDefault="00CB1B1F" w:rsidP="008A15D4">
      <w:pPr>
        <w:jc w:val="both"/>
        <w:rPr>
          <w:rFonts w:ascii="Times New Roman" w:hAnsi="Times New Roman" w:cs="Times New Roman"/>
          <w:lang w:val="en-US"/>
        </w:rPr>
      </w:pPr>
      <w:r w:rsidRPr="001B2F4F">
        <w:rPr>
          <w:rFonts w:ascii="Times New Roman" w:hAnsi="Times New Roman" w:cs="Times New Roman"/>
          <w:lang w:val="en-US"/>
        </w:rPr>
        <w:t xml:space="preserve">NAP IV co-creation process was very diverse and active, however </w:t>
      </w:r>
      <w:r w:rsidR="00FB0FC8" w:rsidRPr="001B2F4F">
        <w:rPr>
          <w:rFonts w:ascii="Times New Roman" w:hAnsi="Times New Roman" w:cs="Times New Roman"/>
          <w:lang w:val="en-US"/>
        </w:rPr>
        <w:t>official launch was Dec 31, 2021. This mean</w:t>
      </w:r>
      <w:r w:rsidR="00A66975" w:rsidRPr="001B2F4F">
        <w:rPr>
          <w:rFonts w:ascii="Times New Roman" w:hAnsi="Times New Roman" w:cs="Times New Roman"/>
          <w:lang w:val="en-US"/>
        </w:rPr>
        <w:t>t</w:t>
      </w:r>
      <w:r w:rsidR="00FB0FC8" w:rsidRPr="001B2F4F">
        <w:rPr>
          <w:rFonts w:ascii="Times New Roman" w:hAnsi="Times New Roman" w:cs="Times New Roman"/>
          <w:lang w:val="en-US"/>
        </w:rPr>
        <w:t xml:space="preserve"> government only had </w:t>
      </w:r>
      <w:r w:rsidR="00F14F6B" w:rsidRPr="001B2F4F">
        <w:rPr>
          <w:rFonts w:ascii="Times New Roman" w:hAnsi="Times New Roman" w:cs="Times New Roman"/>
          <w:lang w:val="en-US"/>
        </w:rPr>
        <w:t xml:space="preserve">1.5 year until June 2023 to implement the plan. </w:t>
      </w:r>
      <w:r w:rsidR="00E15198" w:rsidRPr="001B2F4F">
        <w:rPr>
          <w:rFonts w:ascii="Times New Roman" w:hAnsi="Times New Roman" w:cs="Times New Roman"/>
          <w:lang w:val="en-US"/>
        </w:rPr>
        <w:t xml:space="preserve">In 9 commitments with 53 milestones, </w:t>
      </w:r>
      <w:r w:rsidR="00D837DB" w:rsidRPr="001B2F4F">
        <w:rPr>
          <w:rFonts w:ascii="Times New Roman" w:hAnsi="Times New Roman" w:cs="Times New Roman"/>
          <w:lang w:val="en-US"/>
        </w:rPr>
        <w:t>25</w:t>
      </w:r>
      <w:r w:rsidR="00E15198" w:rsidRPr="001B2F4F">
        <w:rPr>
          <w:rFonts w:ascii="Times New Roman" w:hAnsi="Times New Roman" w:cs="Times New Roman"/>
          <w:lang w:val="en-US"/>
        </w:rPr>
        <w:t xml:space="preserve"> were ambitious </w:t>
      </w:r>
      <w:r w:rsidR="00BE436D" w:rsidRPr="001B2F4F">
        <w:rPr>
          <w:rFonts w:ascii="Times New Roman" w:hAnsi="Times New Roman" w:cs="Times New Roman"/>
          <w:lang w:val="en-US"/>
        </w:rPr>
        <w:t xml:space="preserve">goals to </w:t>
      </w:r>
      <w:r w:rsidR="00680298" w:rsidRPr="001B2F4F">
        <w:rPr>
          <w:rFonts w:ascii="Times New Roman" w:hAnsi="Times New Roman" w:cs="Times New Roman"/>
          <w:lang w:val="en-US"/>
        </w:rPr>
        <w:t xml:space="preserve">strengthen legal environment. </w:t>
      </w:r>
      <w:r w:rsidR="006756C6" w:rsidRPr="001B2F4F">
        <w:rPr>
          <w:rFonts w:ascii="Times New Roman" w:hAnsi="Times New Roman" w:cs="Times New Roman"/>
          <w:lang w:val="en-US"/>
        </w:rPr>
        <w:t xml:space="preserve">Amendments to the law or drafting new law </w:t>
      </w:r>
      <w:r w:rsidR="00CD60AD" w:rsidRPr="001B2F4F">
        <w:rPr>
          <w:rFonts w:ascii="Times New Roman" w:hAnsi="Times New Roman" w:cs="Times New Roman"/>
          <w:lang w:val="en-US"/>
        </w:rPr>
        <w:t xml:space="preserve">is a </w:t>
      </w:r>
      <w:r w:rsidR="00A66975" w:rsidRPr="001B2F4F">
        <w:rPr>
          <w:rFonts w:ascii="Times New Roman" w:hAnsi="Times New Roman" w:cs="Times New Roman"/>
          <w:lang w:val="en-US"/>
        </w:rPr>
        <w:t xml:space="preserve">lengthy </w:t>
      </w:r>
      <w:r w:rsidR="00CD60AD" w:rsidRPr="001B2F4F">
        <w:rPr>
          <w:rFonts w:ascii="Times New Roman" w:hAnsi="Times New Roman" w:cs="Times New Roman"/>
          <w:lang w:val="en-US"/>
        </w:rPr>
        <w:t>process, which includes</w:t>
      </w:r>
      <w:r w:rsidR="00A66975" w:rsidRPr="001B2F4F">
        <w:rPr>
          <w:rFonts w:ascii="Times New Roman" w:hAnsi="Times New Roman" w:cs="Times New Roman"/>
          <w:lang w:val="en-US"/>
        </w:rPr>
        <w:t xml:space="preserve"> </w:t>
      </w:r>
      <w:r w:rsidR="00CD60AD" w:rsidRPr="001B2F4F">
        <w:rPr>
          <w:rFonts w:ascii="Times New Roman" w:hAnsi="Times New Roman" w:cs="Times New Roman"/>
          <w:lang w:val="en-US"/>
        </w:rPr>
        <w:t xml:space="preserve">research, evaluation and </w:t>
      </w:r>
      <w:r w:rsidR="006756C6" w:rsidRPr="001B2F4F">
        <w:rPr>
          <w:rFonts w:ascii="Times New Roman" w:hAnsi="Times New Roman" w:cs="Times New Roman"/>
          <w:lang w:val="en-US"/>
        </w:rPr>
        <w:t>development</w:t>
      </w:r>
      <w:r w:rsidR="004D4AC5" w:rsidRPr="001B2F4F">
        <w:rPr>
          <w:rFonts w:ascii="Times New Roman" w:hAnsi="Times New Roman" w:cs="Times New Roman"/>
          <w:lang w:val="en-US"/>
        </w:rPr>
        <w:t xml:space="preserve">. It also </w:t>
      </w:r>
      <w:r w:rsidR="006756C6" w:rsidRPr="001B2F4F">
        <w:rPr>
          <w:rFonts w:ascii="Times New Roman" w:hAnsi="Times New Roman" w:cs="Times New Roman"/>
          <w:lang w:val="en-US"/>
        </w:rPr>
        <w:t xml:space="preserve">undergoes </w:t>
      </w:r>
      <w:r w:rsidR="00B5013F" w:rsidRPr="001B2F4F">
        <w:rPr>
          <w:rFonts w:ascii="Times New Roman" w:hAnsi="Times New Roman" w:cs="Times New Roman"/>
          <w:lang w:val="en-US"/>
        </w:rPr>
        <w:t>specific procedures including public discussion and comments, submission at Standing committees,</w:t>
      </w:r>
      <w:r w:rsidR="00EC3276" w:rsidRPr="001B2F4F">
        <w:rPr>
          <w:rFonts w:ascii="Times New Roman" w:hAnsi="Times New Roman" w:cs="Times New Roman"/>
          <w:lang w:val="en-US"/>
        </w:rPr>
        <w:t xml:space="preserve"> clearance from Cabinet meeting</w:t>
      </w:r>
      <w:r w:rsidR="00CC7804" w:rsidRPr="001B2F4F">
        <w:rPr>
          <w:rFonts w:ascii="Times New Roman" w:hAnsi="Times New Roman" w:cs="Times New Roman"/>
          <w:lang w:val="en-US"/>
        </w:rPr>
        <w:t>,</w:t>
      </w:r>
      <w:r w:rsidR="00EC3276" w:rsidRPr="001B2F4F">
        <w:rPr>
          <w:rFonts w:ascii="Times New Roman" w:hAnsi="Times New Roman" w:cs="Times New Roman"/>
          <w:lang w:val="en-US"/>
        </w:rPr>
        <w:t xml:space="preserve"> and submission </w:t>
      </w:r>
      <w:r w:rsidR="00FC74F6" w:rsidRPr="001B2F4F">
        <w:rPr>
          <w:rFonts w:ascii="Times New Roman" w:hAnsi="Times New Roman" w:cs="Times New Roman"/>
          <w:lang w:val="en-US"/>
        </w:rPr>
        <w:t>and discussion at State Parliament while making</w:t>
      </w:r>
      <w:r w:rsidR="004D4AC5" w:rsidRPr="001B2F4F">
        <w:rPr>
          <w:rFonts w:ascii="Times New Roman" w:hAnsi="Times New Roman" w:cs="Times New Roman"/>
          <w:lang w:val="en-US"/>
        </w:rPr>
        <w:t xml:space="preserve"> all necessary</w:t>
      </w:r>
      <w:r w:rsidR="00B5013F" w:rsidRPr="001B2F4F">
        <w:rPr>
          <w:rFonts w:ascii="Times New Roman" w:hAnsi="Times New Roman" w:cs="Times New Roman"/>
          <w:lang w:val="en-US"/>
        </w:rPr>
        <w:t xml:space="preserve"> </w:t>
      </w:r>
      <w:r w:rsidR="00EC3276" w:rsidRPr="001B2F4F">
        <w:rPr>
          <w:rFonts w:ascii="Times New Roman" w:hAnsi="Times New Roman" w:cs="Times New Roman"/>
          <w:lang w:val="en-US"/>
        </w:rPr>
        <w:t>revisio</w:t>
      </w:r>
      <w:r w:rsidR="00FC74F6" w:rsidRPr="001B2F4F">
        <w:rPr>
          <w:rFonts w:ascii="Times New Roman" w:hAnsi="Times New Roman" w:cs="Times New Roman"/>
          <w:lang w:val="en-US"/>
        </w:rPr>
        <w:t xml:space="preserve">ns at every stage. </w:t>
      </w:r>
      <w:r w:rsidR="00CC1628" w:rsidRPr="001B2F4F">
        <w:rPr>
          <w:rFonts w:ascii="Times New Roman" w:hAnsi="Times New Roman" w:cs="Times New Roman"/>
          <w:lang w:val="en-US"/>
        </w:rPr>
        <w:t xml:space="preserve">We will </w:t>
      </w:r>
      <w:r w:rsidR="00C55516" w:rsidRPr="001B2F4F">
        <w:rPr>
          <w:rFonts w:ascii="Times New Roman" w:hAnsi="Times New Roman" w:cs="Times New Roman"/>
          <w:lang w:val="en-US"/>
        </w:rPr>
        <w:t xml:space="preserve">consider this </w:t>
      </w:r>
      <w:r w:rsidR="00D7656B" w:rsidRPr="001B2F4F">
        <w:rPr>
          <w:rFonts w:ascii="Times New Roman" w:hAnsi="Times New Roman" w:cs="Times New Roman"/>
          <w:lang w:val="en-US"/>
        </w:rPr>
        <w:t xml:space="preserve">lesson in the planning of NAP V. </w:t>
      </w:r>
    </w:p>
    <w:p w14:paraId="6283118D" w14:textId="77777777" w:rsidR="00D7656B" w:rsidRPr="001B2F4F" w:rsidRDefault="00D7656B" w:rsidP="008A15D4">
      <w:pPr>
        <w:jc w:val="both"/>
        <w:rPr>
          <w:rFonts w:ascii="Times New Roman" w:hAnsi="Times New Roman" w:cs="Times New Roman"/>
          <w:lang w:val="en-US"/>
        </w:rPr>
      </w:pPr>
    </w:p>
    <w:p w14:paraId="289C1597" w14:textId="4944FD5E" w:rsidR="003D0F13" w:rsidRPr="001B2F4F" w:rsidRDefault="00D7656B" w:rsidP="003D0F13">
      <w:pPr>
        <w:jc w:val="both"/>
        <w:rPr>
          <w:rFonts w:ascii="Times New Roman" w:hAnsi="Times New Roman" w:cs="Times New Roman"/>
          <w:lang w:val="en-US"/>
        </w:rPr>
      </w:pPr>
      <w:r w:rsidRPr="001B2F4F">
        <w:rPr>
          <w:rFonts w:ascii="Times New Roman" w:hAnsi="Times New Roman" w:cs="Times New Roman"/>
          <w:lang w:val="en-US"/>
        </w:rPr>
        <w:t xml:space="preserve">Another challenge was </w:t>
      </w:r>
      <w:r w:rsidR="004936E2" w:rsidRPr="001B2F4F">
        <w:rPr>
          <w:rFonts w:ascii="Times New Roman" w:hAnsi="Times New Roman" w:cs="Times New Roman"/>
          <w:lang w:val="en-US"/>
        </w:rPr>
        <w:t xml:space="preserve">staff change and OGP responsibility shifting from one government agency to another. This posed risk </w:t>
      </w:r>
      <w:r w:rsidR="001610D7" w:rsidRPr="001B2F4F">
        <w:rPr>
          <w:rFonts w:ascii="Times New Roman" w:hAnsi="Times New Roman" w:cs="Times New Roman"/>
          <w:lang w:val="en-US"/>
        </w:rPr>
        <w:t xml:space="preserve">to institutional knowledge and process continuity, as new </w:t>
      </w:r>
      <w:r w:rsidR="00742B6A" w:rsidRPr="001B2F4F">
        <w:rPr>
          <w:rFonts w:ascii="Times New Roman" w:hAnsi="Times New Roman" w:cs="Times New Roman"/>
          <w:lang w:val="en-US"/>
        </w:rPr>
        <w:t xml:space="preserve">ministry </w:t>
      </w:r>
      <w:r w:rsidR="006349EA" w:rsidRPr="001B2F4F">
        <w:rPr>
          <w:rFonts w:ascii="Times New Roman" w:hAnsi="Times New Roman" w:cs="Times New Roman"/>
          <w:lang w:val="en-US"/>
        </w:rPr>
        <w:t>and</w:t>
      </w:r>
      <w:r w:rsidR="00742B6A" w:rsidRPr="001B2F4F">
        <w:rPr>
          <w:rFonts w:ascii="Times New Roman" w:hAnsi="Times New Roman" w:cs="Times New Roman"/>
          <w:lang w:val="en-US"/>
        </w:rPr>
        <w:t xml:space="preserve"> staff needed time to </w:t>
      </w:r>
      <w:r w:rsidR="00A4377F" w:rsidRPr="001B2F4F">
        <w:rPr>
          <w:rFonts w:ascii="Times New Roman" w:hAnsi="Times New Roman" w:cs="Times New Roman"/>
          <w:lang w:val="en-US"/>
        </w:rPr>
        <w:t>familiarize</w:t>
      </w:r>
      <w:r w:rsidR="00742B6A" w:rsidRPr="001B2F4F">
        <w:rPr>
          <w:rFonts w:ascii="Times New Roman" w:hAnsi="Times New Roman" w:cs="Times New Roman"/>
          <w:lang w:val="en-US"/>
        </w:rPr>
        <w:t xml:space="preserve"> with</w:t>
      </w:r>
      <w:r w:rsidR="00A4377F" w:rsidRPr="001B2F4F">
        <w:rPr>
          <w:rFonts w:ascii="Times New Roman" w:hAnsi="Times New Roman" w:cs="Times New Roman"/>
          <w:lang w:val="en-US"/>
        </w:rPr>
        <w:t xml:space="preserve"> OGP concept and </w:t>
      </w:r>
      <w:r w:rsidR="003D0F13" w:rsidRPr="001B2F4F">
        <w:rPr>
          <w:rFonts w:ascii="Times New Roman" w:hAnsi="Times New Roman" w:cs="Times New Roman"/>
          <w:lang w:val="en-US"/>
        </w:rPr>
        <w:t xml:space="preserve">ensure </w:t>
      </w:r>
      <w:r w:rsidR="007C5CBC" w:rsidRPr="001B2F4F">
        <w:rPr>
          <w:rFonts w:ascii="Times New Roman" w:hAnsi="Times New Roman" w:cs="Times New Roman"/>
          <w:lang w:val="en-US"/>
        </w:rPr>
        <w:t>effective implementation</w:t>
      </w:r>
      <w:r w:rsidR="003D0F13" w:rsidRPr="001B2F4F">
        <w:rPr>
          <w:rFonts w:ascii="Times New Roman" w:hAnsi="Times New Roman" w:cs="Times New Roman"/>
          <w:lang w:val="en-US"/>
        </w:rPr>
        <w:t>.</w:t>
      </w:r>
    </w:p>
    <w:p w14:paraId="036276C8" w14:textId="77777777" w:rsidR="003D0F13" w:rsidRPr="001B2F4F" w:rsidRDefault="003D0F13" w:rsidP="003D0F13">
      <w:pPr>
        <w:jc w:val="both"/>
        <w:rPr>
          <w:rFonts w:ascii="Times New Roman" w:hAnsi="Times New Roman" w:cs="Times New Roman"/>
          <w:lang w:val="en-US"/>
        </w:rPr>
      </w:pPr>
    </w:p>
    <w:p w14:paraId="408B6E0A" w14:textId="0EFF1E61" w:rsidR="00CC775B" w:rsidRPr="001B2F4F" w:rsidRDefault="007C6B29" w:rsidP="00BF3680">
      <w:pPr>
        <w:jc w:val="both"/>
        <w:rPr>
          <w:rFonts w:ascii="Times New Roman" w:hAnsi="Times New Roman" w:cs="Times New Roman"/>
          <w:lang w:val="en-US"/>
        </w:rPr>
      </w:pPr>
      <w:r w:rsidRPr="001B2F4F">
        <w:rPr>
          <w:rFonts w:ascii="Times New Roman" w:hAnsi="Times New Roman" w:cs="Times New Roman"/>
          <w:lang w:val="en-US"/>
        </w:rPr>
        <w:t>However, within</w:t>
      </w:r>
      <w:r w:rsidR="00C356DB" w:rsidRPr="001B2F4F">
        <w:rPr>
          <w:rFonts w:ascii="Times New Roman" w:hAnsi="Times New Roman" w:cs="Times New Roman"/>
          <w:lang w:val="en-US"/>
        </w:rPr>
        <w:t xml:space="preserve"> such</w:t>
      </w:r>
      <w:r w:rsidRPr="001B2F4F">
        <w:rPr>
          <w:rFonts w:ascii="Times New Roman" w:hAnsi="Times New Roman" w:cs="Times New Roman"/>
          <w:lang w:val="en-US"/>
        </w:rPr>
        <w:t xml:space="preserve"> short time government was able to </w:t>
      </w:r>
      <w:r w:rsidR="00C356DB" w:rsidRPr="001B2F4F">
        <w:rPr>
          <w:rFonts w:ascii="Times New Roman" w:hAnsi="Times New Roman" w:cs="Times New Roman"/>
          <w:lang w:val="en-US"/>
        </w:rPr>
        <w:t xml:space="preserve">fully complete </w:t>
      </w:r>
      <w:r w:rsidR="0018066B" w:rsidRPr="001B2F4F">
        <w:rPr>
          <w:rFonts w:ascii="Times New Roman" w:hAnsi="Times New Roman" w:cs="Times New Roman"/>
          <w:lang w:val="en-US"/>
        </w:rPr>
        <w:t xml:space="preserve">39 milestones </w:t>
      </w:r>
      <w:r w:rsidR="007834F7" w:rsidRPr="001B2F4F">
        <w:rPr>
          <w:rFonts w:ascii="Times New Roman" w:hAnsi="Times New Roman" w:cs="Times New Roman"/>
          <w:lang w:val="en-US"/>
        </w:rPr>
        <w:t>(</w:t>
      </w:r>
      <w:r w:rsidR="0018066B" w:rsidRPr="001B2F4F">
        <w:rPr>
          <w:rFonts w:ascii="Times New Roman" w:hAnsi="Times New Roman" w:cs="Times New Roman"/>
          <w:lang w:val="en-US"/>
        </w:rPr>
        <w:t>74</w:t>
      </w:r>
      <w:r w:rsidR="007834F7" w:rsidRPr="001B2F4F">
        <w:rPr>
          <w:rFonts w:ascii="Times New Roman" w:hAnsi="Times New Roman" w:cs="Times New Roman"/>
          <w:lang w:val="en-US"/>
        </w:rPr>
        <w:t>%)</w:t>
      </w:r>
      <w:r w:rsidR="00C356DB" w:rsidRPr="001B2F4F">
        <w:rPr>
          <w:rFonts w:ascii="Times New Roman" w:hAnsi="Times New Roman" w:cs="Times New Roman"/>
          <w:lang w:val="en-US"/>
        </w:rPr>
        <w:t xml:space="preserve"> </w:t>
      </w:r>
      <w:r w:rsidR="00D2717F" w:rsidRPr="001B2F4F">
        <w:rPr>
          <w:rFonts w:ascii="Times New Roman" w:hAnsi="Times New Roman" w:cs="Times New Roman"/>
          <w:lang w:val="en-US"/>
        </w:rPr>
        <w:t xml:space="preserve">and 14 milestones </w:t>
      </w:r>
      <w:r w:rsidR="00D834A9" w:rsidRPr="001B2F4F">
        <w:rPr>
          <w:rFonts w:ascii="Times New Roman" w:hAnsi="Times New Roman" w:cs="Times New Roman"/>
          <w:lang w:val="en-US"/>
        </w:rPr>
        <w:t>(</w:t>
      </w:r>
      <w:r w:rsidR="00D2717F" w:rsidRPr="001B2F4F">
        <w:rPr>
          <w:rFonts w:ascii="Times New Roman" w:hAnsi="Times New Roman" w:cs="Times New Roman"/>
          <w:lang w:val="en-US"/>
        </w:rPr>
        <w:t>26</w:t>
      </w:r>
      <w:r w:rsidR="00D834A9" w:rsidRPr="001B2F4F">
        <w:rPr>
          <w:rFonts w:ascii="Times New Roman" w:hAnsi="Times New Roman" w:cs="Times New Roman"/>
          <w:lang w:val="en-US"/>
        </w:rPr>
        <w:t>%)</w:t>
      </w:r>
      <w:r w:rsidR="00D2717F" w:rsidRPr="001B2F4F">
        <w:rPr>
          <w:rFonts w:ascii="Times New Roman" w:hAnsi="Times New Roman" w:cs="Times New Roman"/>
          <w:lang w:val="en-US"/>
        </w:rPr>
        <w:t xml:space="preserve"> have shown </w:t>
      </w:r>
      <w:r w:rsidR="00E70611" w:rsidRPr="001B2F4F">
        <w:rPr>
          <w:rFonts w:ascii="Times New Roman" w:hAnsi="Times New Roman" w:cs="Times New Roman"/>
          <w:lang w:val="en-US"/>
        </w:rPr>
        <w:t>progress</w:t>
      </w:r>
      <w:r w:rsidR="0098366E" w:rsidRPr="001B2F4F">
        <w:rPr>
          <w:rFonts w:ascii="Times New Roman" w:hAnsi="Times New Roman" w:cs="Times New Roman"/>
          <w:lang w:val="en-US"/>
        </w:rPr>
        <w:t xml:space="preserve"> or </w:t>
      </w:r>
      <w:r w:rsidR="002F6BA9" w:rsidRPr="001B2F4F">
        <w:rPr>
          <w:rFonts w:ascii="Times New Roman" w:hAnsi="Times New Roman" w:cs="Times New Roman"/>
          <w:lang w:val="en-US"/>
        </w:rPr>
        <w:t xml:space="preserve">were </w:t>
      </w:r>
      <w:r w:rsidR="0098366E" w:rsidRPr="001B2F4F">
        <w:rPr>
          <w:rFonts w:ascii="Times New Roman" w:hAnsi="Times New Roman" w:cs="Times New Roman"/>
          <w:lang w:val="en-US"/>
        </w:rPr>
        <w:t>close</w:t>
      </w:r>
      <w:r w:rsidR="005F6442" w:rsidRPr="001B2F4F">
        <w:rPr>
          <w:rFonts w:ascii="Times New Roman" w:hAnsi="Times New Roman" w:cs="Times New Roman"/>
          <w:lang w:val="en-US"/>
        </w:rPr>
        <w:t xml:space="preserve"> to be</w:t>
      </w:r>
      <w:r w:rsidR="002F6BA9" w:rsidRPr="001B2F4F">
        <w:rPr>
          <w:rFonts w:ascii="Times New Roman" w:hAnsi="Times New Roman" w:cs="Times New Roman"/>
          <w:lang w:val="en-US"/>
        </w:rPr>
        <w:t>ing</w:t>
      </w:r>
      <w:r w:rsidR="005F6442" w:rsidRPr="001B2F4F">
        <w:rPr>
          <w:rFonts w:ascii="Times New Roman" w:hAnsi="Times New Roman" w:cs="Times New Roman"/>
          <w:lang w:val="en-US"/>
        </w:rPr>
        <w:t xml:space="preserve"> completed. We do not have any milestone that </w:t>
      </w:r>
      <w:r w:rsidRPr="001B2F4F">
        <w:rPr>
          <w:rFonts w:ascii="Times New Roman" w:hAnsi="Times New Roman" w:cs="Times New Roman"/>
          <w:lang w:val="en-US"/>
        </w:rPr>
        <w:t>did not start</w:t>
      </w:r>
      <w:r w:rsidR="002B7039" w:rsidRPr="001B2F4F">
        <w:rPr>
          <w:rFonts w:ascii="Times New Roman" w:hAnsi="Times New Roman" w:cs="Times New Roman"/>
          <w:lang w:val="en-US"/>
        </w:rPr>
        <w:t xml:space="preserve"> or had severe delays. </w:t>
      </w:r>
    </w:p>
    <w:p w14:paraId="3EEA55C3" w14:textId="77777777" w:rsidR="00CC775B" w:rsidRPr="001B2F4F" w:rsidRDefault="00CC775B" w:rsidP="005E25A8">
      <w:pPr>
        <w:rPr>
          <w:rFonts w:ascii="Times New Roman" w:hAnsi="Times New Roman" w:cs="Times New Roman"/>
          <w:lang w:val="en-US"/>
        </w:rPr>
      </w:pPr>
    </w:p>
    <w:p w14:paraId="0AE03AD6" w14:textId="400946B5" w:rsidR="005E25A8" w:rsidRPr="001B2F4F" w:rsidRDefault="00251330" w:rsidP="005E25A8">
      <w:pPr>
        <w:rPr>
          <w:rFonts w:ascii="Times New Roman" w:hAnsi="Times New Roman" w:cs="Times New Roman"/>
          <w:lang w:val="en-US"/>
        </w:rPr>
      </w:pPr>
      <w:r w:rsidRPr="001B2F4F">
        <w:rPr>
          <w:rFonts w:ascii="Times New Roman" w:hAnsi="Times New Roman" w:cs="Times New Roman"/>
          <w:lang w:val="en-US"/>
        </w:rPr>
        <w:t>Steps without borders NGO (Aug 28, 2023):</w:t>
      </w:r>
    </w:p>
    <w:p w14:paraId="5C662862" w14:textId="517EDC8F" w:rsidR="00971398" w:rsidRPr="001B2F4F" w:rsidRDefault="000511B3" w:rsidP="00CC775B">
      <w:pPr>
        <w:jc w:val="both"/>
        <w:rPr>
          <w:rFonts w:ascii="Times New Roman" w:hAnsi="Times New Roman" w:cs="Times New Roman"/>
          <w:lang w:val="en-US"/>
        </w:rPr>
      </w:pPr>
      <w:r w:rsidRPr="001B2F4F">
        <w:rPr>
          <w:rFonts w:ascii="Times New Roman" w:hAnsi="Times New Roman" w:cs="Times New Roman"/>
          <w:lang w:val="en-US"/>
        </w:rPr>
        <w:t>Co-creation process of NAP IV was</w:t>
      </w:r>
      <w:r w:rsidR="005A68FF" w:rsidRPr="001B2F4F">
        <w:rPr>
          <w:rFonts w:ascii="Times New Roman" w:hAnsi="Times New Roman" w:cs="Times New Roman"/>
          <w:lang w:val="en-US"/>
        </w:rPr>
        <w:t xml:space="preserve"> successful</w:t>
      </w:r>
      <w:r w:rsidR="00ED7FB1" w:rsidRPr="001B2F4F">
        <w:rPr>
          <w:rFonts w:ascii="Times New Roman" w:hAnsi="Times New Roman" w:cs="Times New Roman"/>
          <w:lang w:val="en-US"/>
        </w:rPr>
        <w:t>ly</w:t>
      </w:r>
      <w:r w:rsidR="005A68FF" w:rsidRPr="001B2F4F">
        <w:rPr>
          <w:rFonts w:ascii="Times New Roman" w:hAnsi="Times New Roman" w:cs="Times New Roman"/>
          <w:lang w:val="en-US"/>
        </w:rPr>
        <w:t xml:space="preserve"> develop</w:t>
      </w:r>
      <w:r w:rsidR="00ED7FB1" w:rsidRPr="001B2F4F">
        <w:rPr>
          <w:rFonts w:ascii="Times New Roman" w:hAnsi="Times New Roman" w:cs="Times New Roman"/>
          <w:lang w:val="en-US"/>
        </w:rPr>
        <w:t xml:space="preserve">ed, but during the implementation </w:t>
      </w:r>
      <w:r w:rsidR="005A68FF" w:rsidRPr="001B2F4F">
        <w:rPr>
          <w:rFonts w:ascii="Times New Roman" w:hAnsi="Times New Roman" w:cs="Times New Roman"/>
          <w:lang w:val="en-US"/>
        </w:rPr>
        <w:t>participation of many parties were interrupt</w:t>
      </w:r>
      <w:r w:rsidR="00ED7FB1" w:rsidRPr="001B2F4F">
        <w:rPr>
          <w:rFonts w:ascii="Times New Roman" w:hAnsi="Times New Roman" w:cs="Times New Roman"/>
          <w:lang w:val="en-US"/>
        </w:rPr>
        <w:t>ed</w:t>
      </w:r>
      <w:r w:rsidR="008E5E14" w:rsidRPr="001B2F4F">
        <w:rPr>
          <w:rFonts w:ascii="Times New Roman" w:hAnsi="Times New Roman" w:cs="Times New Roman"/>
          <w:lang w:val="en-US"/>
        </w:rPr>
        <w:t xml:space="preserve"> and</w:t>
      </w:r>
      <w:r w:rsidR="005A68FF" w:rsidRPr="001B2F4F">
        <w:rPr>
          <w:rFonts w:ascii="Times New Roman" w:hAnsi="Times New Roman" w:cs="Times New Roman"/>
          <w:lang w:val="en-US"/>
        </w:rPr>
        <w:t xml:space="preserve"> process</w:t>
      </w:r>
      <w:r w:rsidR="008E5E14" w:rsidRPr="001B2F4F">
        <w:rPr>
          <w:rFonts w:ascii="Times New Roman" w:hAnsi="Times New Roman" w:cs="Times New Roman"/>
          <w:lang w:val="en-US"/>
        </w:rPr>
        <w:t xml:space="preserve"> was</w:t>
      </w:r>
      <w:r w:rsidR="004725FC" w:rsidRPr="001B2F4F">
        <w:rPr>
          <w:rFonts w:ascii="Times New Roman" w:hAnsi="Times New Roman" w:cs="Times New Roman"/>
          <w:lang w:val="en-US"/>
        </w:rPr>
        <w:t xml:space="preserve"> even</w:t>
      </w:r>
      <w:r w:rsidR="008E5E14" w:rsidRPr="001B2F4F">
        <w:rPr>
          <w:rFonts w:ascii="Times New Roman" w:hAnsi="Times New Roman" w:cs="Times New Roman"/>
          <w:lang w:val="en-US"/>
        </w:rPr>
        <w:t xml:space="preserve"> </w:t>
      </w:r>
      <w:r w:rsidR="001F39CC" w:rsidRPr="001B2F4F">
        <w:rPr>
          <w:rFonts w:ascii="Times New Roman" w:hAnsi="Times New Roman" w:cs="Times New Roman"/>
          <w:lang w:val="en-US"/>
        </w:rPr>
        <w:t>halted</w:t>
      </w:r>
      <w:r w:rsidR="004725FC" w:rsidRPr="001B2F4F">
        <w:rPr>
          <w:rFonts w:ascii="Times New Roman" w:hAnsi="Times New Roman" w:cs="Times New Roman"/>
          <w:lang w:val="en-US"/>
        </w:rPr>
        <w:t xml:space="preserve"> for some time</w:t>
      </w:r>
      <w:r w:rsidR="008E5E14" w:rsidRPr="001B2F4F">
        <w:rPr>
          <w:rFonts w:ascii="Times New Roman" w:hAnsi="Times New Roman" w:cs="Times New Roman"/>
          <w:lang w:val="en-US"/>
        </w:rPr>
        <w:t xml:space="preserve">. </w:t>
      </w:r>
      <w:r w:rsidR="005A68FF" w:rsidRPr="001B2F4F">
        <w:rPr>
          <w:rFonts w:ascii="Times New Roman" w:hAnsi="Times New Roman" w:cs="Times New Roman"/>
          <w:lang w:val="en-US"/>
        </w:rPr>
        <w:t>In particular, the involvement of the private sector, the media, and local and remote district committees failed to clarify their responsibilities. Actions have not been taken to increase the knowledge and understanding of local civil servants about</w:t>
      </w:r>
      <w:r w:rsidR="00465BC2" w:rsidRPr="001B2F4F">
        <w:rPr>
          <w:rFonts w:ascii="Times New Roman" w:hAnsi="Times New Roman" w:cs="Times New Roman"/>
          <w:lang w:val="en-US"/>
        </w:rPr>
        <w:t xml:space="preserve"> OGP.</w:t>
      </w:r>
    </w:p>
    <w:p w14:paraId="5A1AEEC2" w14:textId="77777777" w:rsidR="00971398" w:rsidRPr="001B2F4F" w:rsidRDefault="00971398" w:rsidP="00C255C1">
      <w:pPr>
        <w:rPr>
          <w:rFonts w:ascii="Times New Roman" w:hAnsi="Times New Roman" w:cs="Times New Roman"/>
          <w:b/>
          <w:bCs/>
          <w:lang w:val="en-US"/>
        </w:rPr>
      </w:pPr>
    </w:p>
    <w:p w14:paraId="0995021D" w14:textId="562810D7" w:rsidR="00C255C1" w:rsidRPr="001B2F4F" w:rsidRDefault="00B55F36" w:rsidP="00C255C1">
      <w:pPr>
        <w:rPr>
          <w:rFonts w:ascii="Times New Roman" w:hAnsi="Times New Roman" w:cs="Times New Roman"/>
          <w:b/>
          <w:bCs/>
          <w:lang w:val="en-US"/>
        </w:rPr>
      </w:pPr>
      <w:r w:rsidRPr="001B2F4F">
        <w:rPr>
          <w:rFonts w:ascii="Times New Roman" w:hAnsi="Times New Roman" w:cs="Times New Roman"/>
          <w:b/>
          <w:bCs/>
          <w:lang w:val="en-US"/>
        </w:rPr>
        <w:t>Recommendations</w:t>
      </w:r>
    </w:p>
    <w:p w14:paraId="64DBBEDA" w14:textId="553D16AE" w:rsidR="002F6BA9" w:rsidRPr="001B2F4F" w:rsidRDefault="008B4C2F" w:rsidP="00BE0562">
      <w:pPr>
        <w:jc w:val="both"/>
        <w:rPr>
          <w:rFonts w:ascii="Times New Roman" w:hAnsi="Times New Roman" w:cs="Times New Roman"/>
          <w:lang w:val="en-US"/>
        </w:rPr>
      </w:pPr>
      <w:r w:rsidRPr="001B2F4F">
        <w:rPr>
          <w:rFonts w:ascii="Times New Roman" w:hAnsi="Times New Roman" w:cs="Times New Roman"/>
          <w:lang w:val="en-US"/>
        </w:rPr>
        <w:t xml:space="preserve">IRM </w:t>
      </w:r>
      <w:r w:rsidR="007573C2" w:rsidRPr="001B2F4F">
        <w:rPr>
          <w:rFonts w:ascii="Times New Roman" w:hAnsi="Times New Roman" w:cs="Times New Roman"/>
          <w:lang w:val="en-US"/>
        </w:rPr>
        <w:t xml:space="preserve">Co-creation brief was issued on July 31, 2023. During NAP V planning process, </w:t>
      </w:r>
      <w:r w:rsidR="003851DB" w:rsidRPr="001B2F4F">
        <w:rPr>
          <w:rFonts w:ascii="Times New Roman" w:hAnsi="Times New Roman" w:cs="Times New Roman"/>
          <w:lang w:val="en-US"/>
        </w:rPr>
        <w:t>we will follow recommendations from new brief</w:t>
      </w:r>
      <w:r w:rsidR="0092322A" w:rsidRPr="001B2F4F">
        <w:rPr>
          <w:rFonts w:ascii="Times New Roman" w:hAnsi="Times New Roman" w:cs="Times New Roman"/>
          <w:lang w:val="en-US"/>
        </w:rPr>
        <w:t xml:space="preserve"> and </w:t>
      </w:r>
      <w:r w:rsidR="00045BDC" w:rsidRPr="001B2F4F">
        <w:rPr>
          <w:rFonts w:ascii="Times New Roman" w:hAnsi="Times New Roman" w:cs="Times New Roman"/>
          <w:lang w:val="en-US"/>
        </w:rPr>
        <w:t>OGP’s 2023-2028 Strategy</w:t>
      </w:r>
      <w:r w:rsidR="0097284E" w:rsidRPr="001B2F4F">
        <w:rPr>
          <w:rFonts w:ascii="Times New Roman" w:hAnsi="Times New Roman" w:cs="Times New Roman"/>
          <w:lang w:val="en-US"/>
        </w:rPr>
        <w:t>. We will continue to engage with civil society</w:t>
      </w:r>
      <w:r w:rsidR="00D9322D" w:rsidRPr="001B2F4F">
        <w:rPr>
          <w:rFonts w:ascii="Times New Roman" w:hAnsi="Times New Roman" w:cs="Times New Roman"/>
          <w:lang w:val="en-US"/>
        </w:rPr>
        <w:t xml:space="preserve"> representatives</w:t>
      </w:r>
      <w:r w:rsidR="00CB11E5" w:rsidRPr="001B2F4F">
        <w:rPr>
          <w:rFonts w:ascii="Times New Roman" w:hAnsi="Times New Roman" w:cs="Times New Roman"/>
          <w:lang w:val="en-US"/>
        </w:rPr>
        <w:t xml:space="preserve">, organize regular meetings to collaboratively discuss </w:t>
      </w:r>
      <w:r w:rsidR="00476441" w:rsidRPr="001B2F4F">
        <w:rPr>
          <w:rFonts w:ascii="Times New Roman" w:hAnsi="Times New Roman" w:cs="Times New Roman"/>
          <w:lang w:val="en-US"/>
        </w:rPr>
        <w:t xml:space="preserve">planning, </w:t>
      </w:r>
      <w:r w:rsidR="00611F0B" w:rsidRPr="001B2F4F">
        <w:rPr>
          <w:rFonts w:ascii="Times New Roman" w:hAnsi="Times New Roman" w:cs="Times New Roman"/>
          <w:lang w:val="en-US"/>
        </w:rPr>
        <w:t xml:space="preserve">and </w:t>
      </w:r>
      <w:r w:rsidR="00476441" w:rsidRPr="001B2F4F">
        <w:rPr>
          <w:rFonts w:ascii="Times New Roman" w:hAnsi="Times New Roman" w:cs="Times New Roman"/>
          <w:lang w:val="en-US"/>
        </w:rPr>
        <w:t>seek joint problem-solving</w:t>
      </w:r>
      <w:r w:rsidR="00611F0B" w:rsidRPr="001B2F4F">
        <w:rPr>
          <w:rFonts w:ascii="Times New Roman" w:hAnsi="Times New Roman" w:cs="Times New Roman"/>
          <w:lang w:val="en-US"/>
        </w:rPr>
        <w:t>.</w:t>
      </w:r>
      <w:r w:rsidR="00AE25C4" w:rsidRPr="001B2F4F">
        <w:rPr>
          <w:rFonts w:ascii="Times New Roman" w:hAnsi="Times New Roman" w:cs="Times New Roman"/>
          <w:lang w:val="en-US"/>
        </w:rPr>
        <w:t xml:space="preserve"> We will also plan targeted outreach meetings with government stakeholders, relevant ministries to address challenges.</w:t>
      </w:r>
      <w:r w:rsidR="00A44C7B" w:rsidRPr="001B2F4F">
        <w:rPr>
          <w:rFonts w:ascii="Times New Roman" w:hAnsi="Times New Roman" w:cs="Times New Roman"/>
          <w:lang w:val="en-US"/>
        </w:rPr>
        <w:t xml:space="preserve"> During planning </w:t>
      </w:r>
      <w:r w:rsidR="00623420" w:rsidRPr="001B2F4F">
        <w:rPr>
          <w:rFonts w:ascii="Times New Roman" w:hAnsi="Times New Roman" w:cs="Times New Roman"/>
          <w:lang w:val="en-US"/>
        </w:rPr>
        <w:t>process,</w:t>
      </w:r>
      <w:r w:rsidR="00A44C7B" w:rsidRPr="001B2F4F">
        <w:rPr>
          <w:rFonts w:ascii="Times New Roman" w:hAnsi="Times New Roman" w:cs="Times New Roman"/>
          <w:lang w:val="en-US"/>
        </w:rPr>
        <w:t xml:space="preserve"> we will make sure to provide updates on NAP V planning</w:t>
      </w:r>
      <w:r w:rsidR="008565D9" w:rsidRPr="001B2F4F">
        <w:rPr>
          <w:rFonts w:ascii="Times New Roman" w:hAnsi="Times New Roman" w:cs="Times New Roman"/>
          <w:lang w:val="en-US"/>
        </w:rPr>
        <w:t xml:space="preserve"> and</w:t>
      </w:r>
      <w:r w:rsidR="008F653E" w:rsidRPr="001B2F4F">
        <w:rPr>
          <w:rFonts w:ascii="Times New Roman" w:hAnsi="Times New Roman" w:cs="Times New Roman"/>
          <w:lang w:val="en-US"/>
        </w:rPr>
        <w:t xml:space="preserve"> </w:t>
      </w:r>
      <w:r w:rsidR="008565D9" w:rsidRPr="001B2F4F">
        <w:rPr>
          <w:rFonts w:ascii="Times New Roman" w:hAnsi="Times New Roman" w:cs="Times New Roman"/>
          <w:lang w:val="en-US"/>
        </w:rPr>
        <w:t xml:space="preserve">all stakeholders will plan future commitments with more concrete and pioneering goals </w:t>
      </w:r>
      <w:r w:rsidR="001E2075" w:rsidRPr="001B2F4F">
        <w:rPr>
          <w:rFonts w:ascii="Times New Roman" w:hAnsi="Times New Roman" w:cs="Times New Roman"/>
          <w:lang w:val="en-US"/>
        </w:rPr>
        <w:t xml:space="preserve">and ensure </w:t>
      </w:r>
      <w:r w:rsidR="008F653E" w:rsidRPr="001B2F4F">
        <w:rPr>
          <w:rFonts w:ascii="Times New Roman" w:hAnsi="Times New Roman" w:cs="Times New Roman"/>
          <w:lang w:val="en-US"/>
        </w:rPr>
        <w:t>s</w:t>
      </w:r>
      <w:r w:rsidR="002F6BA9" w:rsidRPr="001B2F4F">
        <w:rPr>
          <w:rFonts w:ascii="Times New Roman" w:hAnsi="Times New Roman" w:cs="Times New Roman"/>
          <w:lang w:val="en-US"/>
        </w:rPr>
        <w:t xml:space="preserve">trong ownership of commitments </w:t>
      </w:r>
      <w:r w:rsidR="001E2075" w:rsidRPr="001B2F4F">
        <w:rPr>
          <w:rFonts w:ascii="Times New Roman" w:hAnsi="Times New Roman" w:cs="Times New Roman"/>
          <w:lang w:val="en-US"/>
        </w:rPr>
        <w:t>of</w:t>
      </w:r>
      <w:r w:rsidR="002F6BA9" w:rsidRPr="001B2F4F">
        <w:rPr>
          <w:rFonts w:ascii="Times New Roman" w:hAnsi="Times New Roman" w:cs="Times New Roman"/>
          <w:lang w:val="en-US"/>
        </w:rPr>
        <w:t xml:space="preserve"> NAP V initiatives</w:t>
      </w:r>
      <w:r w:rsidR="001E2075" w:rsidRPr="001B2F4F">
        <w:rPr>
          <w:rFonts w:ascii="Times New Roman" w:hAnsi="Times New Roman" w:cs="Times New Roman"/>
          <w:lang w:val="en-US"/>
        </w:rPr>
        <w:t xml:space="preserve">. </w:t>
      </w:r>
    </w:p>
    <w:p w14:paraId="7E94839B" w14:textId="77777777" w:rsidR="00EB7CE4" w:rsidRPr="001B2F4F" w:rsidRDefault="00EB7CE4" w:rsidP="00BE0562">
      <w:pPr>
        <w:jc w:val="both"/>
        <w:rPr>
          <w:rFonts w:ascii="Times New Roman" w:hAnsi="Times New Roman" w:cs="Times New Roman"/>
          <w:lang w:val="en-US"/>
        </w:rPr>
      </w:pPr>
    </w:p>
    <w:p w14:paraId="6BDF4D07" w14:textId="709B067E" w:rsidR="000B2873" w:rsidRPr="001B2F4F" w:rsidRDefault="000B2873" w:rsidP="00BE0562">
      <w:pPr>
        <w:jc w:val="both"/>
        <w:rPr>
          <w:rFonts w:ascii="Times New Roman" w:hAnsi="Times New Roman" w:cs="Times New Roman"/>
          <w:lang w:val="en-US"/>
        </w:rPr>
      </w:pPr>
      <w:r w:rsidRPr="001B2F4F">
        <w:rPr>
          <w:rFonts w:ascii="Times New Roman" w:hAnsi="Times New Roman" w:cs="Times New Roman"/>
          <w:lang w:val="en-US"/>
        </w:rPr>
        <w:t>Steps without borders NGO (Aug 28, 2023):</w:t>
      </w:r>
    </w:p>
    <w:p w14:paraId="1C3147FE" w14:textId="30CE8043" w:rsidR="000B2873" w:rsidRPr="001B2F4F" w:rsidRDefault="00EB7CE4" w:rsidP="00BE0562">
      <w:pPr>
        <w:jc w:val="both"/>
        <w:rPr>
          <w:rFonts w:ascii="Times New Roman" w:hAnsi="Times New Roman" w:cs="Times New Roman"/>
          <w:lang w:val="en-US"/>
        </w:rPr>
      </w:pPr>
      <w:r w:rsidRPr="001B2F4F">
        <w:rPr>
          <w:rFonts w:ascii="Times New Roman" w:hAnsi="Times New Roman" w:cs="Times New Roman"/>
          <w:lang w:val="en-US"/>
        </w:rPr>
        <w:t xml:space="preserve">Pay particular attention to interdisciplinary information exchange and coordination of work at all levels. </w:t>
      </w:r>
    </w:p>
    <w:p w14:paraId="0BF5F1C7" w14:textId="77777777" w:rsidR="006B0DAC" w:rsidRPr="001B2F4F" w:rsidRDefault="006B0DAC" w:rsidP="00BE0562">
      <w:pPr>
        <w:jc w:val="both"/>
        <w:rPr>
          <w:rFonts w:ascii="Times New Roman" w:hAnsi="Times New Roman" w:cs="Times New Roman"/>
          <w:lang w:val="en-US"/>
        </w:rPr>
      </w:pPr>
    </w:p>
    <w:p w14:paraId="045D0BD5" w14:textId="77777777" w:rsidR="00BF267E" w:rsidRPr="001B2F4F" w:rsidRDefault="00BF267E" w:rsidP="001547FF">
      <w:pPr>
        <w:rPr>
          <w:rFonts w:ascii="Times New Roman" w:hAnsi="Times New Roman" w:cs="Times New Roman"/>
          <w:color w:val="212121"/>
          <w:kern w:val="0"/>
          <w14:ligatures w14:val="none"/>
        </w:rPr>
      </w:pPr>
      <w:r w:rsidRPr="001B2F4F">
        <w:rPr>
          <w:rFonts w:ascii="Times New Roman" w:hAnsi="Times New Roman" w:cs="Times New Roman"/>
          <w:color w:val="212121"/>
          <w:kern w:val="0"/>
          <w14:ligatures w14:val="none"/>
        </w:rPr>
        <w:t>Psychological responsiveness NGO (2023.09.01):</w:t>
      </w:r>
    </w:p>
    <w:p w14:paraId="009BA2A7" w14:textId="77777777" w:rsidR="00BF267E" w:rsidRPr="001B2F4F" w:rsidRDefault="00BF267E" w:rsidP="001547FF">
      <w:pPr>
        <w:rPr>
          <w:rFonts w:ascii="Times New Roman" w:hAnsi="Times New Roman" w:cs="Times New Roman"/>
          <w:color w:val="212121"/>
          <w:kern w:val="0"/>
          <w14:ligatures w14:val="none"/>
        </w:rPr>
      </w:pPr>
    </w:p>
    <w:p w14:paraId="1F1F8152" w14:textId="02358377" w:rsidR="00BF267E" w:rsidRPr="001B2F4F" w:rsidRDefault="00BF267E" w:rsidP="001547FF">
      <w:pPr>
        <w:rPr>
          <w:rFonts w:ascii="Times New Roman" w:hAnsi="Times New Roman" w:cs="Times New Roman"/>
          <w:color w:val="212121"/>
          <w:kern w:val="0"/>
          <w14:ligatures w14:val="none"/>
        </w:rPr>
      </w:pPr>
      <w:r w:rsidRPr="001B2F4F">
        <w:rPr>
          <w:rFonts w:ascii="Times New Roman" w:hAnsi="Times New Roman" w:cs="Times New Roman"/>
          <w:color w:val="212121"/>
          <w:kern w:val="0"/>
          <w14:ligatures w14:val="none"/>
        </w:rPr>
        <w:lastRenderedPageBreak/>
        <w:t>Greetings!</w:t>
      </w:r>
      <w:r w:rsidR="00BF3680">
        <w:rPr>
          <w:rFonts w:ascii="Times New Roman" w:hAnsi="Times New Roman" w:cs="Times New Roman"/>
          <w:color w:val="212121"/>
          <w:kern w:val="0"/>
          <w:lang w:val="en-US"/>
          <w14:ligatures w14:val="none"/>
        </w:rPr>
        <w:t xml:space="preserve"> </w:t>
      </w:r>
      <w:r w:rsidRPr="001B2F4F">
        <w:rPr>
          <w:rFonts w:ascii="Times New Roman" w:hAnsi="Times New Roman" w:cs="Times New Roman"/>
          <w:color w:val="212121"/>
          <w:kern w:val="0"/>
          <w14:ligatures w14:val="none"/>
        </w:rPr>
        <w:t>I have reviewed the plan and report of the NAP. There are no indicators to evaluate the plan's implementation and even though it states that correlation exists with the SDG indicators, however the evidence is insufficient, and it is a weak report written with narrative sentences to show one person's thoughts and ideas. From the user's point of view ... it seems a bit unreliable ...</w:t>
      </w:r>
    </w:p>
    <w:p w14:paraId="16B0EF53" w14:textId="77777777" w:rsidR="00BF267E" w:rsidRPr="001B2F4F" w:rsidRDefault="00BF267E" w:rsidP="001547FF">
      <w:pPr>
        <w:rPr>
          <w:rFonts w:ascii="Times New Roman" w:eastAsia="Times New Roman" w:hAnsi="Times New Roman" w:cs="Times New Roman"/>
          <w:kern w:val="0"/>
          <w14:ligatures w14:val="none"/>
        </w:rPr>
      </w:pPr>
    </w:p>
    <w:p w14:paraId="1CD9F009" w14:textId="77777777" w:rsidR="00BF267E" w:rsidRPr="001B2F4F" w:rsidRDefault="00BF267E" w:rsidP="001547FF">
      <w:pPr>
        <w:pStyle w:val="p1"/>
        <w:spacing w:before="0" w:beforeAutospacing="0" w:after="0" w:afterAutospacing="0"/>
        <w:rPr>
          <w:color w:val="212121"/>
          <w:sz w:val="22"/>
          <w:szCs w:val="22"/>
        </w:rPr>
      </w:pPr>
      <w:r w:rsidRPr="001B2F4F">
        <w:rPr>
          <w:rStyle w:val="s1"/>
          <w:color w:val="212121"/>
          <w:sz w:val="22"/>
          <w:szCs w:val="22"/>
        </w:rPr>
        <w:t>Fulfillment of some commitments, especially similar issues mentioned in Second Voluntary National Review (VNR) on the SDGs Implementation (targets of SDG 16) could be used as a source of information. Mongolia’s Second VNR report to the United Nations submitted in July 2023 was written much better than the previous one and showed some progress in terms of statistical indicators. But anyway, appreciate your plan to send the report.</w:t>
      </w:r>
    </w:p>
    <w:p w14:paraId="6FDA5B8A" w14:textId="77777777" w:rsidR="00BF267E" w:rsidRPr="001B2F4F" w:rsidRDefault="00BF267E" w:rsidP="001547FF">
      <w:pPr>
        <w:pStyle w:val="p2"/>
        <w:spacing w:before="0" w:beforeAutospacing="0" w:after="0" w:afterAutospacing="0"/>
        <w:rPr>
          <w:color w:val="212121"/>
          <w:sz w:val="22"/>
          <w:szCs w:val="22"/>
        </w:rPr>
      </w:pPr>
    </w:p>
    <w:p w14:paraId="26F6A7E8" w14:textId="77777777" w:rsidR="00BF267E" w:rsidRPr="001B2F4F" w:rsidRDefault="00BF267E" w:rsidP="001547FF">
      <w:pPr>
        <w:pStyle w:val="p1"/>
        <w:spacing w:before="0" w:beforeAutospacing="0" w:after="0" w:afterAutospacing="0"/>
        <w:rPr>
          <w:color w:val="212121"/>
          <w:sz w:val="22"/>
          <w:szCs w:val="22"/>
        </w:rPr>
      </w:pPr>
      <w:r w:rsidRPr="001B2F4F">
        <w:rPr>
          <w:rStyle w:val="s1"/>
          <w:color w:val="212121"/>
          <w:sz w:val="22"/>
          <w:szCs w:val="22"/>
        </w:rPr>
        <w:t>Tserenpurev shared reports on the good work completed within the framework of the MASAM 2 project. Thanks to Bolorsaikhan for the opportunity to read it.</w:t>
      </w:r>
    </w:p>
    <w:p w14:paraId="5F9442F9" w14:textId="77777777" w:rsidR="00BF267E" w:rsidRPr="001B2F4F" w:rsidRDefault="00BF267E" w:rsidP="001547FF">
      <w:pPr>
        <w:pStyle w:val="p2"/>
        <w:spacing w:before="0" w:beforeAutospacing="0" w:after="0" w:afterAutospacing="0"/>
        <w:rPr>
          <w:color w:val="212121"/>
          <w:sz w:val="22"/>
          <w:szCs w:val="22"/>
        </w:rPr>
      </w:pPr>
    </w:p>
    <w:p w14:paraId="1033B7CD" w14:textId="55DA468A" w:rsidR="006B0DAC" w:rsidRPr="001B2F4F" w:rsidRDefault="00BF267E" w:rsidP="00BE0562">
      <w:pPr>
        <w:jc w:val="both"/>
        <w:rPr>
          <w:rFonts w:ascii="Times New Roman" w:hAnsi="Times New Roman" w:cs="Times New Roman"/>
          <w:lang w:val="en-US"/>
        </w:rPr>
      </w:pPr>
      <w:r w:rsidRPr="001B2F4F">
        <w:rPr>
          <w:rStyle w:val="s1"/>
          <w:rFonts w:ascii="Times New Roman" w:hAnsi="Times New Roman" w:cs="Times New Roman"/>
          <w:color w:val="212121"/>
        </w:rPr>
        <w:t>I am grateful for the progress this government is making. Success will eventually come if provide openness, transparency and allow citizen participation to amend and improve it.</w:t>
      </w:r>
    </w:p>
    <w:p w14:paraId="5C69401E" w14:textId="4CCDB85B" w:rsidR="006B0DAC" w:rsidRPr="001B2F4F" w:rsidRDefault="006B0DAC" w:rsidP="006B0DAC">
      <w:pPr>
        <w:jc w:val="center"/>
        <w:rPr>
          <w:rFonts w:ascii="Times New Roman" w:hAnsi="Times New Roman" w:cs="Times New Roman"/>
          <w:lang w:val="en-US"/>
        </w:rPr>
      </w:pPr>
      <w:r w:rsidRPr="001B2F4F">
        <w:rPr>
          <w:rFonts w:ascii="Times New Roman" w:eastAsiaTheme="minorHAnsi" w:hAnsi="Times New Roman" w:cs="Times New Roman"/>
          <w:lang w:val="mn-MN" w:eastAsia="en-US"/>
        </w:rPr>
        <w:t>---ооо---</w:t>
      </w:r>
    </w:p>
    <w:p w14:paraId="18ADC761" w14:textId="77D97823" w:rsidR="005F0E6F" w:rsidRPr="001B2F4F" w:rsidRDefault="005F0E6F" w:rsidP="00CE7CE6">
      <w:pPr>
        <w:rPr>
          <w:rFonts w:ascii="Times New Roman" w:hAnsi="Times New Roman" w:cs="Times New Roman"/>
          <w:bCs/>
          <w:lang w:val="mn-MN"/>
        </w:rPr>
      </w:pPr>
    </w:p>
    <w:p w14:paraId="5DC6A11D" w14:textId="77777777" w:rsidR="005F0E6F" w:rsidRPr="001B2F4F" w:rsidRDefault="005F0E6F" w:rsidP="006B5FCE">
      <w:pPr>
        <w:jc w:val="center"/>
        <w:rPr>
          <w:rFonts w:ascii="Times New Roman" w:hAnsi="Times New Roman" w:cs="Times New Roman"/>
          <w:bCs/>
          <w:lang w:val="mn-MN"/>
        </w:rPr>
      </w:pPr>
    </w:p>
    <w:p w14:paraId="064CCD22" w14:textId="6C759E64" w:rsidR="00496961" w:rsidRPr="001B2F4F" w:rsidRDefault="00496961" w:rsidP="00C37E1C">
      <w:pPr>
        <w:ind w:left="2880"/>
        <w:rPr>
          <w:rFonts w:ascii="Times New Roman" w:eastAsiaTheme="minorHAnsi" w:hAnsi="Times New Roman" w:cs="Times New Roman"/>
          <w:lang w:val="mn-MN" w:eastAsia="en-US"/>
        </w:rPr>
      </w:pPr>
    </w:p>
    <w:sectPr w:rsidR="00496961" w:rsidRPr="001B2F4F" w:rsidSect="00A11B6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5433"/>
    <w:multiLevelType w:val="hybridMultilevel"/>
    <w:tmpl w:val="7B36491A"/>
    <w:lvl w:ilvl="0" w:tplc="FFFFFFFF">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9076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A0"/>
    <w:rsid w:val="000037CA"/>
    <w:rsid w:val="0000394D"/>
    <w:rsid w:val="00005B3D"/>
    <w:rsid w:val="00006498"/>
    <w:rsid w:val="0001480F"/>
    <w:rsid w:val="000214E9"/>
    <w:rsid w:val="000219EC"/>
    <w:rsid w:val="000251A8"/>
    <w:rsid w:val="00026979"/>
    <w:rsid w:val="000349D8"/>
    <w:rsid w:val="00034D7E"/>
    <w:rsid w:val="000363B8"/>
    <w:rsid w:val="0003667A"/>
    <w:rsid w:val="00041129"/>
    <w:rsid w:val="0004534A"/>
    <w:rsid w:val="00045BDC"/>
    <w:rsid w:val="00047DD7"/>
    <w:rsid w:val="000511B3"/>
    <w:rsid w:val="000512F8"/>
    <w:rsid w:val="00051C3D"/>
    <w:rsid w:val="000543BA"/>
    <w:rsid w:val="0005783F"/>
    <w:rsid w:val="00060CEB"/>
    <w:rsid w:val="00065F65"/>
    <w:rsid w:val="0007240E"/>
    <w:rsid w:val="00073470"/>
    <w:rsid w:val="00075BFB"/>
    <w:rsid w:val="00075D42"/>
    <w:rsid w:val="00077D14"/>
    <w:rsid w:val="0008091F"/>
    <w:rsid w:val="000827D2"/>
    <w:rsid w:val="000833E4"/>
    <w:rsid w:val="00083B37"/>
    <w:rsid w:val="00084BB7"/>
    <w:rsid w:val="00085BD0"/>
    <w:rsid w:val="000918A5"/>
    <w:rsid w:val="00091DA6"/>
    <w:rsid w:val="000A09A9"/>
    <w:rsid w:val="000A2632"/>
    <w:rsid w:val="000A4EDC"/>
    <w:rsid w:val="000A6C6C"/>
    <w:rsid w:val="000A7859"/>
    <w:rsid w:val="000B1C39"/>
    <w:rsid w:val="000B2873"/>
    <w:rsid w:val="000B2DFC"/>
    <w:rsid w:val="000B42AE"/>
    <w:rsid w:val="000B75C3"/>
    <w:rsid w:val="000C05A3"/>
    <w:rsid w:val="000C6787"/>
    <w:rsid w:val="000D0CE5"/>
    <w:rsid w:val="000D28EC"/>
    <w:rsid w:val="000E1FBB"/>
    <w:rsid w:val="000E2390"/>
    <w:rsid w:val="000E5CA4"/>
    <w:rsid w:val="000F1A98"/>
    <w:rsid w:val="000F1BEF"/>
    <w:rsid w:val="000F2D14"/>
    <w:rsid w:val="000F4B0F"/>
    <w:rsid w:val="000F6786"/>
    <w:rsid w:val="00100D1F"/>
    <w:rsid w:val="001025EA"/>
    <w:rsid w:val="00104118"/>
    <w:rsid w:val="00106C0A"/>
    <w:rsid w:val="00123A94"/>
    <w:rsid w:val="001279C7"/>
    <w:rsid w:val="00132DC4"/>
    <w:rsid w:val="00135D6D"/>
    <w:rsid w:val="00143E8B"/>
    <w:rsid w:val="001454E8"/>
    <w:rsid w:val="0015043B"/>
    <w:rsid w:val="001508C6"/>
    <w:rsid w:val="0015775A"/>
    <w:rsid w:val="001610D7"/>
    <w:rsid w:val="001614B9"/>
    <w:rsid w:val="00162E63"/>
    <w:rsid w:val="00164B14"/>
    <w:rsid w:val="001737B2"/>
    <w:rsid w:val="00173DA4"/>
    <w:rsid w:val="001753C3"/>
    <w:rsid w:val="00177B01"/>
    <w:rsid w:val="0018066B"/>
    <w:rsid w:val="0018175E"/>
    <w:rsid w:val="001826E2"/>
    <w:rsid w:val="00184090"/>
    <w:rsid w:val="00186E90"/>
    <w:rsid w:val="001908E9"/>
    <w:rsid w:val="00194D41"/>
    <w:rsid w:val="001A3594"/>
    <w:rsid w:val="001A464D"/>
    <w:rsid w:val="001A7E20"/>
    <w:rsid w:val="001B0BE2"/>
    <w:rsid w:val="001B2F4F"/>
    <w:rsid w:val="001B48B5"/>
    <w:rsid w:val="001C7EB2"/>
    <w:rsid w:val="001C7FA6"/>
    <w:rsid w:val="001D002C"/>
    <w:rsid w:val="001D3080"/>
    <w:rsid w:val="001D4ABD"/>
    <w:rsid w:val="001D5C42"/>
    <w:rsid w:val="001D72A1"/>
    <w:rsid w:val="001E2075"/>
    <w:rsid w:val="001E31D9"/>
    <w:rsid w:val="001E609D"/>
    <w:rsid w:val="001E69B1"/>
    <w:rsid w:val="001F108D"/>
    <w:rsid w:val="001F39CC"/>
    <w:rsid w:val="001F411D"/>
    <w:rsid w:val="00202BE0"/>
    <w:rsid w:val="00211EFB"/>
    <w:rsid w:val="0021590E"/>
    <w:rsid w:val="00216306"/>
    <w:rsid w:val="00217D20"/>
    <w:rsid w:val="002225F9"/>
    <w:rsid w:val="0022359C"/>
    <w:rsid w:val="00225E86"/>
    <w:rsid w:val="00227485"/>
    <w:rsid w:val="00232E22"/>
    <w:rsid w:val="00237FA4"/>
    <w:rsid w:val="0024284E"/>
    <w:rsid w:val="00245B25"/>
    <w:rsid w:val="00246E65"/>
    <w:rsid w:val="00247F2D"/>
    <w:rsid w:val="00251330"/>
    <w:rsid w:val="002524CE"/>
    <w:rsid w:val="002542E8"/>
    <w:rsid w:val="00257471"/>
    <w:rsid w:val="00260486"/>
    <w:rsid w:val="00262140"/>
    <w:rsid w:val="00262406"/>
    <w:rsid w:val="00262871"/>
    <w:rsid w:val="00263808"/>
    <w:rsid w:val="00263CA3"/>
    <w:rsid w:val="0026470C"/>
    <w:rsid w:val="002653E1"/>
    <w:rsid w:val="00266885"/>
    <w:rsid w:val="00266B42"/>
    <w:rsid w:val="00271941"/>
    <w:rsid w:val="002728A6"/>
    <w:rsid w:val="00283F05"/>
    <w:rsid w:val="00284A1D"/>
    <w:rsid w:val="002963FB"/>
    <w:rsid w:val="002A2ACF"/>
    <w:rsid w:val="002A52B7"/>
    <w:rsid w:val="002A68B1"/>
    <w:rsid w:val="002B27D8"/>
    <w:rsid w:val="002B293F"/>
    <w:rsid w:val="002B5A05"/>
    <w:rsid w:val="002B7039"/>
    <w:rsid w:val="002B7EF1"/>
    <w:rsid w:val="002C0D9B"/>
    <w:rsid w:val="002C4C13"/>
    <w:rsid w:val="002C6D1A"/>
    <w:rsid w:val="002D34AA"/>
    <w:rsid w:val="002E0084"/>
    <w:rsid w:val="002E0C29"/>
    <w:rsid w:val="002E2FCB"/>
    <w:rsid w:val="002E33EF"/>
    <w:rsid w:val="002E4942"/>
    <w:rsid w:val="002F2DBE"/>
    <w:rsid w:val="002F4541"/>
    <w:rsid w:val="002F6BA9"/>
    <w:rsid w:val="00301C91"/>
    <w:rsid w:val="00304B9B"/>
    <w:rsid w:val="00304F32"/>
    <w:rsid w:val="003102D9"/>
    <w:rsid w:val="0031084A"/>
    <w:rsid w:val="00310F22"/>
    <w:rsid w:val="0031443B"/>
    <w:rsid w:val="0032097E"/>
    <w:rsid w:val="0032534C"/>
    <w:rsid w:val="00341879"/>
    <w:rsid w:val="00343C02"/>
    <w:rsid w:val="00345B05"/>
    <w:rsid w:val="00345C13"/>
    <w:rsid w:val="0035103A"/>
    <w:rsid w:val="00352E29"/>
    <w:rsid w:val="00360F59"/>
    <w:rsid w:val="00361DD1"/>
    <w:rsid w:val="003657AF"/>
    <w:rsid w:val="00372CA3"/>
    <w:rsid w:val="0037630A"/>
    <w:rsid w:val="00376581"/>
    <w:rsid w:val="00377424"/>
    <w:rsid w:val="003849C4"/>
    <w:rsid w:val="003851DB"/>
    <w:rsid w:val="00387586"/>
    <w:rsid w:val="00387A0D"/>
    <w:rsid w:val="0039520E"/>
    <w:rsid w:val="003A1320"/>
    <w:rsid w:val="003A22A9"/>
    <w:rsid w:val="003A470E"/>
    <w:rsid w:val="003A4D7A"/>
    <w:rsid w:val="003A5713"/>
    <w:rsid w:val="003A658F"/>
    <w:rsid w:val="003A71FA"/>
    <w:rsid w:val="003B098E"/>
    <w:rsid w:val="003B1937"/>
    <w:rsid w:val="003B4E7D"/>
    <w:rsid w:val="003B7143"/>
    <w:rsid w:val="003B732B"/>
    <w:rsid w:val="003B7ECF"/>
    <w:rsid w:val="003C3B77"/>
    <w:rsid w:val="003C7F72"/>
    <w:rsid w:val="003D0F13"/>
    <w:rsid w:val="003D44CA"/>
    <w:rsid w:val="003D46B4"/>
    <w:rsid w:val="003D6E7C"/>
    <w:rsid w:val="003D7ACC"/>
    <w:rsid w:val="003E467D"/>
    <w:rsid w:val="003E5F75"/>
    <w:rsid w:val="003E69E5"/>
    <w:rsid w:val="003E7A43"/>
    <w:rsid w:val="003F0589"/>
    <w:rsid w:val="003F5324"/>
    <w:rsid w:val="003F59A1"/>
    <w:rsid w:val="004006F2"/>
    <w:rsid w:val="00400B3F"/>
    <w:rsid w:val="004044FC"/>
    <w:rsid w:val="00404953"/>
    <w:rsid w:val="00413A67"/>
    <w:rsid w:val="00416799"/>
    <w:rsid w:val="00417EE2"/>
    <w:rsid w:val="00422D50"/>
    <w:rsid w:val="00431851"/>
    <w:rsid w:val="00434AC2"/>
    <w:rsid w:val="0044600A"/>
    <w:rsid w:val="0045047C"/>
    <w:rsid w:val="00453E4D"/>
    <w:rsid w:val="00453FA7"/>
    <w:rsid w:val="00454C79"/>
    <w:rsid w:val="00456497"/>
    <w:rsid w:val="00456C7E"/>
    <w:rsid w:val="0045747D"/>
    <w:rsid w:val="004613E9"/>
    <w:rsid w:val="004647CB"/>
    <w:rsid w:val="00465BC2"/>
    <w:rsid w:val="00466263"/>
    <w:rsid w:val="00467F9E"/>
    <w:rsid w:val="004711B4"/>
    <w:rsid w:val="004725FC"/>
    <w:rsid w:val="00476441"/>
    <w:rsid w:val="004818E7"/>
    <w:rsid w:val="00483F19"/>
    <w:rsid w:val="00486385"/>
    <w:rsid w:val="00490468"/>
    <w:rsid w:val="00491855"/>
    <w:rsid w:val="004936E2"/>
    <w:rsid w:val="00495283"/>
    <w:rsid w:val="00496961"/>
    <w:rsid w:val="00496A20"/>
    <w:rsid w:val="004A131C"/>
    <w:rsid w:val="004A4827"/>
    <w:rsid w:val="004A50E4"/>
    <w:rsid w:val="004A5711"/>
    <w:rsid w:val="004A640A"/>
    <w:rsid w:val="004A77A8"/>
    <w:rsid w:val="004A7D30"/>
    <w:rsid w:val="004B3671"/>
    <w:rsid w:val="004B377C"/>
    <w:rsid w:val="004B44B5"/>
    <w:rsid w:val="004B4BBE"/>
    <w:rsid w:val="004B5763"/>
    <w:rsid w:val="004B7AD4"/>
    <w:rsid w:val="004B7CF1"/>
    <w:rsid w:val="004C0EE4"/>
    <w:rsid w:val="004D0AE2"/>
    <w:rsid w:val="004D2C58"/>
    <w:rsid w:val="004D4AC5"/>
    <w:rsid w:val="004D5827"/>
    <w:rsid w:val="004E2E71"/>
    <w:rsid w:val="004E6E2D"/>
    <w:rsid w:val="004E7D04"/>
    <w:rsid w:val="004F0BBF"/>
    <w:rsid w:val="004F3F45"/>
    <w:rsid w:val="005017F9"/>
    <w:rsid w:val="0050304A"/>
    <w:rsid w:val="00504A1B"/>
    <w:rsid w:val="00506AB9"/>
    <w:rsid w:val="00507865"/>
    <w:rsid w:val="00514915"/>
    <w:rsid w:val="0051684D"/>
    <w:rsid w:val="00522384"/>
    <w:rsid w:val="0053295A"/>
    <w:rsid w:val="005335AF"/>
    <w:rsid w:val="00533DA5"/>
    <w:rsid w:val="00534209"/>
    <w:rsid w:val="00535222"/>
    <w:rsid w:val="005354B7"/>
    <w:rsid w:val="00535BB3"/>
    <w:rsid w:val="0053695B"/>
    <w:rsid w:val="0054234E"/>
    <w:rsid w:val="00542A95"/>
    <w:rsid w:val="00542FA4"/>
    <w:rsid w:val="00545C90"/>
    <w:rsid w:val="0056246B"/>
    <w:rsid w:val="00562F66"/>
    <w:rsid w:val="0057009C"/>
    <w:rsid w:val="005716B2"/>
    <w:rsid w:val="00572C9B"/>
    <w:rsid w:val="0057393F"/>
    <w:rsid w:val="0057796C"/>
    <w:rsid w:val="00582F9D"/>
    <w:rsid w:val="005844B1"/>
    <w:rsid w:val="00585309"/>
    <w:rsid w:val="00585753"/>
    <w:rsid w:val="005879E3"/>
    <w:rsid w:val="00591A5A"/>
    <w:rsid w:val="005A664B"/>
    <w:rsid w:val="005A68FF"/>
    <w:rsid w:val="005B087C"/>
    <w:rsid w:val="005B356C"/>
    <w:rsid w:val="005B59FD"/>
    <w:rsid w:val="005B60A1"/>
    <w:rsid w:val="005C1EBE"/>
    <w:rsid w:val="005C3595"/>
    <w:rsid w:val="005C3DDF"/>
    <w:rsid w:val="005C5006"/>
    <w:rsid w:val="005C555A"/>
    <w:rsid w:val="005C5A28"/>
    <w:rsid w:val="005C6C35"/>
    <w:rsid w:val="005D31B2"/>
    <w:rsid w:val="005D50F9"/>
    <w:rsid w:val="005D5EA0"/>
    <w:rsid w:val="005E25A8"/>
    <w:rsid w:val="005E35B3"/>
    <w:rsid w:val="005E5E7F"/>
    <w:rsid w:val="005F0E6F"/>
    <w:rsid w:val="005F51E1"/>
    <w:rsid w:val="005F6442"/>
    <w:rsid w:val="005F75B4"/>
    <w:rsid w:val="00600A1B"/>
    <w:rsid w:val="00600A3A"/>
    <w:rsid w:val="00600B47"/>
    <w:rsid w:val="00601079"/>
    <w:rsid w:val="00601B07"/>
    <w:rsid w:val="00604D07"/>
    <w:rsid w:val="00607F65"/>
    <w:rsid w:val="00610939"/>
    <w:rsid w:val="00611F0B"/>
    <w:rsid w:val="00612CA2"/>
    <w:rsid w:val="00615D6E"/>
    <w:rsid w:val="00617AEA"/>
    <w:rsid w:val="006200D8"/>
    <w:rsid w:val="00620DF7"/>
    <w:rsid w:val="006216D6"/>
    <w:rsid w:val="00622A34"/>
    <w:rsid w:val="00622E4A"/>
    <w:rsid w:val="00623420"/>
    <w:rsid w:val="00625F55"/>
    <w:rsid w:val="006272C7"/>
    <w:rsid w:val="00632F90"/>
    <w:rsid w:val="006349EA"/>
    <w:rsid w:val="0063605D"/>
    <w:rsid w:val="00640CC2"/>
    <w:rsid w:val="0064141F"/>
    <w:rsid w:val="0064358C"/>
    <w:rsid w:val="006435AB"/>
    <w:rsid w:val="00651BBE"/>
    <w:rsid w:val="0065271D"/>
    <w:rsid w:val="006537AD"/>
    <w:rsid w:val="0065573C"/>
    <w:rsid w:val="00660D0E"/>
    <w:rsid w:val="00665BF1"/>
    <w:rsid w:val="00667CD0"/>
    <w:rsid w:val="00670E5A"/>
    <w:rsid w:val="006723E9"/>
    <w:rsid w:val="00672DF7"/>
    <w:rsid w:val="00673348"/>
    <w:rsid w:val="00673DEC"/>
    <w:rsid w:val="006752AB"/>
    <w:rsid w:val="006756C6"/>
    <w:rsid w:val="00675B39"/>
    <w:rsid w:val="00675D98"/>
    <w:rsid w:val="00680298"/>
    <w:rsid w:val="00680D53"/>
    <w:rsid w:val="00682AA2"/>
    <w:rsid w:val="00683C99"/>
    <w:rsid w:val="00684A18"/>
    <w:rsid w:val="006851D5"/>
    <w:rsid w:val="006923B3"/>
    <w:rsid w:val="00692D66"/>
    <w:rsid w:val="00696C7B"/>
    <w:rsid w:val="00696DDF"/>
    <w:rsid w:val="006A5FD3"/>
    <w:rsid w:val="006B0DAC"/>
    <w:rsid w:val="006B1EF5"/>
    <w:rsid w:val="006B6C88"/>
    <w:rsid w:val="006B6E6E"/>
    <w:rsid w:val="006B7BD4"/>
    <w:rsid w:val="006C0249"/>
    <w:rsid w:val="006C2AA1"/>
    <w:rsid w:val="006C2B99"/>
    <w:rsid w:val="006C5BBE"/>
    <w:rsid w:val="006C62B4"/>
    <w:rsid w:val="006C7EA0"/>
    <w:rsid w:val="006D54D6"/>
    <w:rsid w:val="006D7790"/>
    <w:rsid w:val="006E058C"/>
    <w:rsid w:val="006E3223"/>
    <w:rsid w:val="006E354B"/>
    <w:rsid w:val="006E43DC"/>
    <w:rsid w:val="006F1413"/>
    <w:rsid w:val="006F2102"/>
    <w:rsid w:val="006F284A"/>
    <w:rsid w:val="006F4CDB"/>
    <w:rsid w:val="00700C99"/>
    <w:rsid w:val="00701F3E"/>
    <w:rsid w:val="00703AC6"/>
    <w:rsid w:val="00707C15"/>
    <w:rsid w:val="00710822"/>
    <w:rsid w:val="00712002"/>
    <w:rsid w:val="00714A74"/>
    <w:rsid w:val="007156E9"/>
    <w:rsid w:val="00716952"/>
    <w:rsid w:val="00716F6F"/>
    <w:rsid w:val="007175F1"/>
    <w:rsid w:val="00721E42"/>
    <w:rsid w:val="0072346C"/>
    <w:rsid w:val="00724024"/>
    <w:rsid w:val="00725F6F"/>
    <w:rsid w:val="00732993"/>
    <w:rsid w:val="00735368"/>
    <w:rsid w:val="00735789"/>
    <w:rsid w:val="00742B6A"/>
    <w:rsid w:val="007434C3"/>
    <w:rsid w:val="0074643F"/>
    <w:rsid w:val="00751BC5"/>
    <w:rsid w:val="00755906"/>
    <w:rsid w:val="0075696E"/>
    <w:rsid w:val="007573C2"/>
    <w:rsid w:val="0076132C"/>
    <w:rsid w:val="00761EFD"/>
    <w:rsid w:val="00764EF0"/>
    <w:rsid w:val="00767681"/>
    <w:rsid w:val="00767941"/>
    <w:rsid w:val="00772606"/>
    <w:rsid w:val="00773846"/>
    <w:rsid w:val="00776E01"/>
    <w:rsid w:val="007777BA"/>
    <w:rsid w:val="00780B7C"/>
    <w:rsid w:val="007834F7"/>
    <w:rsid w:val="00791416"/>
    <w:rsid w:val="00792BC1"/>
    <w:rsid w:val="00792CB8"/>
    <w:rsid w:val="007942B6"/>
    <w:rsid w:val="007955DC"/>
    <w:rsid w:val="00795D34"/>
    <w:rsid w:val="00797B20"/>
    <w:rsid w:val="007A188E"/>
    <w:rsid w:val="007A5EDD"/>
    <w:rsid w:val="007A6882"/>
    <w:rsid w:val="007B4456"/>
    <w:rsid w:val="007B5933"/>
    <w:rsid w:val="007B5C95"/>
    <w:rsid w:val="007B65FA"/>
    <w:rsid w:val="007B7CDE"/>
    <w:rsid w:val="007C04CF"/>
    <w:rsid w:val="007C09DA"/>
    <w:rsid w:val="007C1190"/>
    <w:rsid w:val="007C2542"/>
    <w:rsid w:val="007C3D85"/>
    <w:rsid w:val="007C5CBC"/>
    <w:rsid w:val="007C6B29"/>
    <w:rsid w:val="007D0F90"/>
    <w:rsid w:val="007D177F"/>
    <w:rsid w:val="007D43D5"/>
    <w:rsid w:val="007D485F"/>
    <w:rsid w:val="007D6501"/>
    <w:rsid w:val="007E2231"/>
    <w:rsid w:val="007E2CBF"/>
    <w:rsid w:val="007E4612"/>
    <w:rsid w:val="007E5561"/>
    <w:rsid w:val="007E6BDC"/>
    <w:rsid w:val="007E6E8E"/>
    <w:rsid w:val="007E7914"/>
    <w:rsid w:val="007F0DA2"/>
    <w:rsid w:val="007F2C6F"/>
    <w:rsid w:val="007F3426"/>
    <w:rsid w:val="008006F0"/>
    <w:rsid w:val="00804FBF"/>
    <w:rsid w:val="00810F65"/>
    <w:rsid w:val="00810FFF"/>
    <w:rsid w:val="0081171D"/>
    <w:rsid w:val="0081452D"/>
    <w:rsid w:val="00816030"/>
    <w:rsid w:val="00820D88"/>
    <w:rsid w:val="00821C3C"/>
    <w:rsid w:val="0082242A"/>
    <w:rsid w:val="00825C8B"/>
    <w:rsid w:val="00826324"/>
    <w:rsid w:val="00827C08"/>
    <w:rsid w:val="00830A33"/>
    <w:rsid w:val="00833D4B"/>
    <w:rsid w:val="00835C9D"/>
    <w:rsid w:val="00840C0A"/>
    <w:rsid w:val="00841C2B"/>
    <w:rsid w:val="00842156"/>
    <w:rsid w:val="0084438D"/>
    <w:rsid w:val="00847615"/>
    <w:rsid w:val="00851D31"/>
    <w:rsid w:val="00852EC8"/>
    <w:rsid w:val="008549B9"/>
    <w:rsid w:val="00854E3D"/>
    <w:rsid w:val="008562BA"/>
    <w:rsid w:val="008565D9"/>
    <w:rsid w:val="00861854"/>
    <w:rsid w:val="00862389"/>
    <w:rsid w:val="00866382"/>
    <w:rsid w:val="008714AF"/>
    <w:rsid w:val="008717F3"/>
    <w:rsid w:val="00872340"/>
    <w:rsid w:val="00872CEB"/>
    <w:rsid w:val="0087317E"/>
    <w:rsid w:val="00874E1E"/>
    <w:rsid w:val="00880457"/>
    <w:rsid w:val="0088160D"/>
    <w:rsid w:val="00883278"/>
    <w:rsid w:val="00885B46"/>
    <w:rsid w:val="00887BA7"/>
    <w:rsid w:val="0089077D"/>
    <w:rsid w:val="008917B8"/>
    <w:rsid w:val="008921A3"/>
    <w:rsid w:val="008A1219"/>
    <w:rsid w:val="008A15D4"/>
    <w:rsid w:val="008A220A"/>
    <w:rsid w:val="008A3FF1"/>
    <w:rsid w:val="008B1FDA"/>
    <w:rsid w:val="008B4C2F"/>
    <w:rsid w:val="008B6A8C"/>
    <w:rsid w:val="008C148B"/>
    <w:rsid w:val="008C22E8"/>
    <w:rsid w:val="008C4759"/>
    <w:rsid w:val="008D606D"/>
    <w:rsid w:val="008E40AD"/>
    <w:rsid w:val="008E46FE"/>
    <w:rsid w:val="008E5E14"/>
    <w:rsid w:val="008E71FC"/>
    <w:rsid w:val="008F33D2"/>
    <w:rsid w:val="008F5920"/>
    <w:rsid w:val="008F653E"/>
    <w:rsid w:val="009045D1"/>
    <w:rsid w:val="00907164"/>
    <w:rsid w:val="00907FB4"/>
    <w:rsid w:val="00911A9B"/>
    <w:rsid w:val="00911C8C"/>
    <w:rsid w:val="00912EF3"/>
    <w:rsid w:val="009137FA"/>
    <w:rsid w:val="0092322A"/>
    <w:rsid w:val="00925DEE"/>
    <w:rsid w:val="00933485"/>
    <w:rsid w:val="00933EA1"/>
    <w:rsid w:val="009352AD"/>
    <w:rsid w:val="009360DE"/>
    <w:rsid w:val="00942408"/>
    <w:rsid w:val="00945609"/>
    <w:rsid w:val="00946523"/>
    <w:rsid w:val="00947B7F"/>
    <w:rsid w:val="00947CEA"/>
    <w:rsid w:val="00950F01"/>
    <w:rsid w:val="00951895"/>
    <w:rsid w:val="009547DA"/>
    <w:rsid w:val="00955CF7"/>
    <w:rsid w:val="009566F6"/>
    <w:rsid w:val="00962EAC"/>
    <w:rsid w:val="00963878"/>
    <w:rsid w:val="00965504"/>
    <w:rsid w:val="009671B4"/>
    <w:rsid w:val="00967533"/>
    <w:rsid w:val="0097049A"/>
    <w:rsid w:val="00971398"/>
    <w:rsid w:val="0097284E"/>
    <w:rsid w:val="00975FDE"/>
    <w:rsid w:val="00977997"/>
    <w:rsid w:val="00980FC4"/>
    <w:rsid w:val="00982848"/>
    <w:rsid w:val="0098366E"/>
    <w:rsid w:val="009861A0"/>
    <w:rsid w:val="00986AF7"/>
    <w:rsid w:val="00990729"/>
    <w:rsid w:val="009918D3"/>
    <w:rsid w:val="00992ECD"/>
    <w:rsid w:val="00994174"/>
    <w:rsid w:val="00995E7D"/>
    <w:rsid w:val="009A39CF"/>
    <w:rsid w:val="009A5CA4"/>
    <w:rsid w:val="009B0EC3"/>
    <w:rsid w:val="009B1AC9"/>
    <w:rsid w:val="009B37BF"/>
    <w:rsid w:val="009B7FA0"/>
    <w:rsid w:val="009C1717"/>
    <w:rsid w:val="009C5066"/>
    <w:rsid w:val="009C7D8D"/>
    <w:rsid w:val="009D02EE"/>
    <w:rsid w:val="009D302A"/>
    <w:rsid w:val="009D3289"/>
    <w:rsid w:val="009E0E5E"/>
    <w:rsid w:val="009E2610"/>
    <w:rsid w:val="009E35E7"/>
    <w:rsid w:val="009E3D73"/>
    <w:rsid w:val="009E78A8"/>
    <w:rsid w:val="009F07BE"/>
    <w:rsid w:val="009F2976"/>
    <w:rsid w:val="009F5056"/>
    <w:rsid w:val="00A010CA"/>
    <w:rsid w:val="00A04EDF"/>
    <w:rsid w:val="00A070C8"/>
    <w:rsid w:val="00A07774"/>
    <w:rsid w:val="00A11B6C"/>
    <w:rsid w:val="00A14BCD"/>
    <w:rsid w:val="00A205BA"/>
    <w:rsid w:val="00A2150E"/>
    <w:rsid w:val="00A32D8B"/>
    <w:rsid w:val="00A35D0A"/>
    <w:rsid w:val="00A36BC2"/>
    <w:rsid w:val="00A371F2"/>
    <w:rsid w:val="00A40EAE"/>
    <w:rsid w:val="00A41276"/>
    <w:rsid w:val="00A41CBA"/>
    <w:rsid w:val="00A4377F"/>
    <w:rsid w:val="00A44BCD"/>
    <w:rsid w:val="00A44C7B"/>
    <w:rsid w:val="00A46D49"/>
    <w:rsid w:val="00A4780C"/>
    <w:rsid w:val="00A569A3"/>
    <w:rsid w:val="00A6270C"/>
    <w:rsid w:val="00A66975"/>
    <w:rsid w:val="00A73EF6"/>
    <w:rsid w:val="00A742D1"/>
    <w:rsid w:val="00A74801"/>
    <w:rsid w:val="00A75876"/>
    <w:rsid w:val="00A85658"/>
    <w:rsid w:val="00A914EC"/>
    <w:rsid w:val="00A92217"/>
    <w:rsid w:val="00A94465"/>
    <w:rsid w:val="00A95A01"/>
    <w:rsid w:val="00AA30F9"/>
    <w:rsid w:val="00AA469D"/>
    <w:rsid w:val="00AA497C"/>
    <w:rsid w:val="00AB1899"/>
    <w:rsid w:val="00AB1E8B"/>
    <w:rsid w:val="00AB2B83"/>
    <w:rsid w:val="00AC04CA"/>
    <w:rsid w:val="00AC732E"/>
    <w:rsid w:val="00AD0037"/>
    <w:rsid w:val="00AD19A5"/>
    <w:rsid w:val="00AD3203"/>
    <w:rsid w:val="00AD4551"/>
    <w:rsid w:val="00AD68EC"/>
    <w:rsid w:val="00AD723B"/>
    <w:rsid w:val="00AD73C9"/>
    <w:rsid w:val="00AE0D1A"/>
    <w:rsid w:val="00AE1144"/>
    <w:rsid w:val="00AE1890"/>
    <w:rsid w:val="00AE25C4"/>
    <w:rsid w:val="00AE43DE"/>
    <w:rsid w:val="00AF1040"/>
    <w:rsid w:val="00AF3A66"/>
    <w:rsid w:val="00AF3F33"/>
    <w:rsid w:val="00AF44A7"/>
    <w:rsid w:val="00AF467A"/>
    <w:rsid w:val="00AF7A0B"/>
    <w:rsid w:val="00B0290D"/>
    <w:rsid w:val="00B03CD4"/>
    <w:rsid w:val="00B14EDA"/>
    <w:rsid w:val="00B15A47"/>
    <w:rsid w:val="00B1700B"/>
    <w:rsid w:val="00B227C4"/>
    <w:rsid w:val="00B23F0C"/>
    <w:rsid w:val="00B24268"/>
    <w:rsid w:val="00B26488"/>
    <w:rsid w:val="00B27BE7"/>
    <w:rsid w:val="00B32717"/>
    <w:rsid w:val="00B37B99"/>
    <w:rsid w:val="00B40542"/>
    <w:rsid w:val="00B42EAF"/>
    <w:rsid w:val="00B43B20"/>
    <w:rsid w:val="00B46C14"/>
    <w:rsid w:val="00B5013F"/>
    <w:rsid w:val="00B51494"/>
    <w:rsid w:val="00B51CFC"/>
    <w:rsid w:val="00B544A9"/>
    <w:rsid w:val="00B55F36"/>
    <w:rsid w:val="00B574F9"/>
    <w:rsid w:val="00B615C0"/>
    <w:rsid w:val="00B63B63"/>
    <w:rsid w:val="00B654E2"/>
    <w:rsid w:val="00B66801"/>
    <w:rsid w:val="00B673EE"/>
    <w:rsid w:val="00B67A41"/>
    <w:rsid w:val="00B71E35"/>
    <w:rsid w:val="00B734DD"/>
    <w:rsid w:val="00B757A6"/>
    <w:rsid w:val="00B75DD7"/>
    <w:rsid w:val="00B77BA4"/>
    <w:rsid w:val="00B81E69"/>
    <w:rsid w:val="00B847C4"/>
    <w:rsid w:val="00B858B9"/>
    <w:rsid w:val="00B937EF"/>
    <w:rsid w:val="00B944D9"/>
    <w:rsid w:val="00B955FE"/>
    <w:rsid w:val="00BA0A61"/>
    <w:rsid w:val="00BA0EEA"/>
    <w:rsid w:val="00BA596F"/>
    <w:rsid w:val="00BB2712"/>
    <w:rsid w:val="00BB54FD"/>
    <w:rsid w:val="00BB7E29"/>
    <w:rsid w:val="00BC08CC"/>
    <w:rsid w:val="00BC271C"/>
    <w:rsid w:val="00BD1521"/>
    <w:rsid w:val="00BD447D"/>
    <w:rsid w:val="00BD59C0"/>
    <w:rsid w:val="00BD629D"/>
    <w:rsid w:val="00BD721D"/>
    <w:rsid w:val="00BD7760"/>
    <w:rsid w:val="00BE0562"/>
    <w:rsid w:val="00BE0DCE"/>
    <w:rsid w:val="00BE2333"/>
    <w:rsid w:val="00BE24C5"/>
    <w:rsid w:val="00BE436D"/>
    <w:rsid w:val="00BE4382"/>
    <w:rsid w:val="00BE5AF3"/>
    <w:rsid w:val="00BF1087"/>
    <w:rsid w:val="00BF267E"/>
    <w:rsid w:val="00BF2880"/>
    <w:rsid w:val="00BF3680"/>
    <w:rsid w:val="00BF62DA"/>
    <w:rsid w:val="00BF76B8"/>
    <w:rsid w:val="00C035D9"/>
    <w:rsid w:val="00C068C1"/>
    <w:rsid w:val="00C12E5F"/>
    <w:rsid w:val="00C13914"/>
    <w:rsid w:val="00C13C61"/>
    <w:rsid w:val="00C13E11"/>
    <w:rsid w:val="00C14EA0"/>
    <w:rsid w:val="00C222E9"/>
    <w:rsid w:val="00C235BF"/>
    <w:rsid w:val="00C23CB6"/>
    <w:rsid w:val="00C2432A"/>
    <w:rsid w:val="00C249ED"/>
    <w:rsid w:val="00C255C1"/>
    <w:rsid w:val="00C2570F"/>
    <w:rsid w:val="00C26460"/>
    <w:rsid w:val="00C26F3D"/>
    <w:rsid w:val="00C275CF"/>
    <w:rsid w:val="00C30A21"/>
    <w:rsid w:val="00C33980"/>
    <w:rsid w:val="00C341BE"/>
    <w:rsid w:val="00C356DB"/>
    <w:rsid w:val="00C37E1C"/>
    <w:rsid w:val="00C40D49"/>
    <w:rsid w:val="00C41562"/>
    <w:rsid w:val="00C4167A"/>
    <w:rsid w:val="00C43446"/>
    <w:rsid w:val="00C43795"/>
    <w:rsid w:val="00C444AA"/>
    <w:rsid w:val="00C47F70"/>
    <w:rsid w:val="00C53726"/>
    <w:rsid w:val="00C55516"/>
    <w:rsid w:val="00C5569F"/>
    <w:rsid w:val="00C62722"/>
    <w:rsid w:val="00C63F99"/>
    <w:rsid w:val="00C705D8"/>
    <w:rsid w:val="00C72F92"/>
    <w:rsid w:val="00C80AE8"/>
    <w:rsid w:val="00C818C2"/>
    <w:rsid w:val="00C86DDA"/>
    <w:rsid w:val="00C95543"/>
    <w:rsid w:val="00C97458"/>
    <w:rsid w:val="00C9751E"/>
    <w:rsid w:val="00CA03FD"/>
    <w:rsid w:val="00CA0EF7"/>
    <w:rsid w:val="00CA12F2"/>
    <w:rsid w:val="00CA6081"/>
    <w:rsid w:val="00CB11E5"/>
    <w:rsid w:val="00CB173E"/>
    <w:rsid w:val="00CB1B1F"/>
    <w:rsid w:val="00CB24B4"/>
    <w:rsid w:val="00CB3D81"/>
    <w:rsid w:val="00CB7386"/>
    <w:rsid w:val="00CB77D0"/>
    <w:rsid w:val="00CC1628"/>
    <w:rsid w:val="00CC775B"/>
    <w:rsid w:val="00CC7804"/>
    <w:rsid w:val="00CD110D"/>
    <w:rsid w:val="00CD141E"/>
    <w:rsid w:val="00CD4982"/>
    <w:rsid w:val="00CD4FE7"/>
    <w:rsid w:val="00CD60AD"/>
    <w:rsid w:val="00CE1F34"/>
    <w:rsid w:val="00CE4A25"/>
    <w:rsid w:val="00CE6205"/>
    <w:rsid w:val="00CE7CE6"/>
    <w:rsid w:val="00CE7DD7"/>
    <w:rsid w:val="00CF27E1"/>
    <w:rsid w:val="00CF55BC"/>
    <w:rsid w:val="00CF6E02"/>
    <w:rsid w:val="00D012E2"/>
    <w:rsid w:val="00D02768"/>
    <w:rsid w:val="00D03627"/>
    <w:rsid w:val="00D05087"/>
    <w:rsid w:val="00D056A8"/>
    <w:rsid w:val="00D11015"/>
    <w:rsid w:val="00D12BDF"/>
    <w:rsid w:val="00D138C8"/>
    <w:rsid w:val="00D16010"/>
    <w:rsid w:val="00D16FE3"/>
    <w:rsid w:val="00D21309"/>
    <w:rsid w:val="00D250B7"/>
    <w:rsid w:val="00D25944"/>
    <w:rsid w:val="00D2717F"/>
    <w:rsid w:val="00D279C5"/>
    <w:rsid w:val="00D304FE"/>
    <w:rsid w:val="00D33E6F"/>
    <w:rsid w:val="00D40A86"/>
    <w:rsid w:val="00D46CC0"/>
    <w:rsid w:val="00D50BDE"/>
    <w:rsid w:val="00D54833"/>
    <w:rsid w:val="00D60626"/>
    <w:rsid w:val="00D612E7"/>
    <w:rsid w:val="00D63A0A"/>
    <w:rsid w:val="00D64138"/>
    <w:rsid w:val="00D66FCE"/>
    <w:rsid w:val="00D72089"/>
    <w:rsid w:val="00D745A4"/>
    <w:rsid w:val="00D75172"/>
    <w:rsid w:val="00D7656B"/>
    <w:rsid w:val="00D76772"/>
    <w:rsid w:val="00D80407"/>
    <w:rsid w:val="00D834A9"/>
    <w:rsid w:val="00D837DB"/>
    <w:rsid w:val="00D84CAC"/>
    <w:rsid w:val="00D859C1"/>
    <w:rsid w:val="00D85EB2"/>
    <w:rsid w:val="00D90719"/>
    <w:rsid w:val="00D92815"/>
    <w:rsid w:val="00D9322D"/>
    <w:rsid w:val="00D93CA4"/>
    <w:rsid w:val="00D9402D"/>
    <w:rsid w:val="00D97062"/>
    <w:rsid w:val="00D9740B"/>
    <w:rsid w:val="00DA3BA3"/>
    <w:rsid w:val="00DB208F"/>
    <w:rsid w:val="00DB6FF1"/>
    <w:rsid w:val="00DC0026"/>
    <w:rsid w:val="00DC2BFE"/>
    <w:rsid w:val="00DC35AC"/>
    <w:rsid w:val="00DC3A4C"/>
    <w:rsid w:val="00DC4EAF"/>
    <w:rsid w:val="00DD0597"/>
    <w:rsid w:val="00DD094B"/>
    <w:rsid w:val="00DD283F"/>
    <w:rsid w:val="00DD2D95"/>
    <w:rsid w:val="00DD53F5"/>
    <w:rsid w:val="00DD5B77"/>
    <w:rsid w:val="00DD7359"/>
    <w:rsid w:val="00DE1685"/>
    <w:rsid w:val="00DE25DD"/>
    <w:rsid w:val="00DE348A"/>
    <w:rsid w:val="00DE5147"/>
    <w:rsid w:val="00DF0B3D"/>
    <w:rsid w:val="00DF38E1"/>
    <w:rsid w:val="00DF5350"/>
    <w:rsid w:val="00DF53EE"/>
    <w:rsid w:val="00DF5A04"/>
    <w:rsid w:val="00DF64EC"/>
    <w:rsid w:val="00DF7448"/>
    <w:rsid w:val="00DF7863"/>
    <w:rsid w:val="00E001C7"/>
    <w:rsid w:val="00E03CAE"/>
    <w:rsid w:val="00E105B1"/>
    <w:rsid w:val="00E10EB5"/>
    <w:rsid w:val="00E13466"/>
    <w:rsid w:val="00E14601"/>
    <w:rsid w:val="00E15198"/>
    <w:rsid w:val="00E1735B"/>
    <w:rsid w:val="00E200CB"/>
    <w:rsid w:val="00E206F3"/>
    <w:rsid w:val="00E21175"/>
    <w:rsid w:val="00E2346B"/>
    <w:rsid w:val="00E25388"/>
    <w:rsid w:val="00E25BDD"/>
    <w:rsid w:val="00E26B7E"/>
    <w:rsid w:val="00E26F2E"/>
    <w:rsid w:val="00E309A8"/>
    <w:rsid w:val="00E34B53"/>
    <w:rsid w:val="00E351F1"/>
    <w:rsid w:val="00E447EB"/>
    <w:rsid w:val="00E53B56"/>
    <w:rsid w:val="00E54BD7"/>
    <w:rsid w:val="00E55BE4"/>
    <w:rsid w:val="00E56226"/>
    <w:rsid w:val="00E565A9"/>
    <w:rsid w:val="00E60003"/>
    <w:rsid w:val="00E6102C"/>
    <w:rsid w:val="00E639A6"/>
    <w:rsid w:val="00E64251"/>
    <w:rsid w:val="00E671A1"/>
    <w:rsid w:val="00E67A09"/>
    <w:rsid w:val="00E67ACD"/>
    <w:rsid w:val="00E70611"/>
    <w:rsid w:val="00E74F92"/>
    <w:rsid w:val="00E77DF9"/>
    <w:rsid w:val="00E82E93"/>
    <w:rsid w:val="00E83443"/>
    <w:rsid w:val="00E84F18"/>
    <w:rsid w:val="00E866BF"/>
    <w:rsid w:val="00E920A4"/>
    <w:rsid w:val="00E93320"/>
    <w:rsid w:val="00E93B51"/>
    <w:rsid w:val="00E94A26"/>
    <w:rsid w:val="00E96C2A"/>
    <w:rsid w:val="00EA5CF8"/>
    <w:rsid w:val="00EA7C10"/>
    <w:rsid w:val="00EB1983"/>
    <w:rsid w:val="00EB2873"/>
    <w:rsid w:val="00EB4119"/>
    <w:rsid w:val="00EB627D"/>
    <w:rsid w:val="00EB7CE4"/>
    <w:rsid w:val="00EC05C2"/>
    <w:rsid w:val="00EC1929"/>
    <w:rsid w:val="00EC3276"/>
    <w:rsid w:val="00EC3A38"/>
    <w:rsid w:val="00EC3E9D"/>
    <w:rsid w:val="00EC5F6D"/>
    <w:rsid w:val="00EC6C04"/>
    <w:rsid w:val="00ED0440"/>
    <w:rsid w:val="00ED4951"/>
    <w:rsid w:val="00ED62B9"/>
    <w:rsid w:val="00ED63B9"/>
    <w:rsid w:val="00ED6515"/>
    <w:rsid w:val="00ED759C"/>
    <w:rsid w:val="00ED7FB1"/>
    <w:rsid w:val="00EE1707"/>
    <w:rsid w:val="00EE2427"/>
    <w:rsid w:val="00EF098F"/>
    <w:rsid w:val="00EF1ED3"/>
    <w:rsid w:val="00EF2563"/>
    <w:rsid w:val="00EF48A5"/>
    <w:rsid w:val="00EF4945"/>
    <w:rsid w:val="00EF4EF3"/>
    <w:rsid w:val="00EF5D5E"/>
    <w:rsid w:val="00EF7363"/>
    <w:rsid w:val="00EF7670"/>
    <w:rsid w:val="00F00D03"/>
    <w:rsid w:val="00F05FD4"/>
    <w:rsid w:val="00F06D7F"/>
    <w:rsid w:val="00F0718F"/>
    <w:rsid w:val="00F1044C"/>
    <w:rsid w:val="00F10558"/>
    <w:rsid w:val="00F11A36"/>
    <w:rsid w:val="00F12CAF"/>
    <w:rsid w:val="00F13C9B"/>
    <w:rsid w:val="00F13FAE"/>
    <w:rsid w:val="00F14F6B"/>
    <w:rsid w:val="00F16222"/>
    <w:rsid w:val="00F204DE"/>
    <w:rsid w:val="00F21D83"/>
    <w:rsid w:val="00F2425B"/>
    <w:rsid w:val="00F245C4"/>
    <w:rsid w:val="00F30721"/>
    <w:rsid w:val="00F32487"/>
    <w:rsid w:val="00F346AE"/>
    <w:rsid w:val="00F3512E"/>
    <w:rsid w:val="00F353BF"/>
    <w:rsid w:val="00F40CCB"/>
    <w:rsid w:val="00F434DD"/>
    <w:rsid w:val="00F45118"/>
    <w:rsid w:val="00F46874"/>
    <w:rsid w:val="00F471F2"/>
    <w:rsid w:val="00F51E46"/>
    <w:rsid w:val="00F5216C"/>
    <w:rsid w:val="00F5232B"/>
    <w:rsid w:val="00F624FA"/>
    <w:rsid w:val="00F628CD"/>
    <w:rsid w:val="00F6419D"/>
    <w:rsid w:val="00F6596D"/>
    <w:rsid w:val="00F66D90"/>
    <w:rsid w:val="00F67176"/>
    <w:rsid w:val="00F67295"/>
    <w:rsid w:val="00F72A80"/>
    <w:rsid w:val="00F757B6"/>
    <w:rsid w:val="00F75C11"/>
    <w:rsid w:val="00F75EB6"/>
    <w:rsid w:val="00F774AE"/>
    <w:rsid w:val="00F777CC"/>
    <w:rsid w:val="00F80028"/>
    <w:rsid w:val="00F811A0"/>
    <w:rsid w:val="00F81520"/>
    <w:rsid w:val="00F83820"/>
    <w:rsid w:val="00F83EEB"/>
    <w:rsid w:val="00F845C9"/>
    <w:rsid w:val="00F84781"/>
    <w:rsid w:val="00F85952"/>
    <w:rsid w:val="00F87BA5"/>
    <w:rsid w:val="00F92127"/>
    <w:rsid w:val="00F92A2B"/>
    <w:rsid w:val="00F9559E"/>
    <w:rsid w:val="00F97830"/>
    <w:rsid w:val="00F97D45"/>
    <w:rsid w:val="00FA0F52"/>
    <w:rsid w:val="00FA1074"/>
    <w:rsid w:val="00FA140C"/>
    <w:rsid w:val="00FA65B0"/>
    <w:rsid w:val="00FA717E"/>
    <w:rsid w:val="00FB0FC8"/>
    <w:rsid w:val="00FB5091"/>
    <w:rsid w:val="00FB5585"/>
    <w:rsid w:val="00FC74F6"/>
    <w:rsid w:val="00FD34C5"/>
    <w:rsid w:val="00FD39B6"/>
    <w:rsid w:val="00FD3EE8"/>
    <w:rsid w:val="00FD5024"/>
    <w:rsid w:val="00FD5B3C"/>
    <w:rsid w:val="00FD5DC8"/>
    <w:rsid w:val="00FD627C"/>
    <w:rsid w:val="00FD6EC6"/>
    <w:rsid w:val="00FD7DBC"/>
    <w:rsid w:val="00FE0EBD"/>
    <w:rsid w:val="00FE1FC3"/>
    <w:rsid w:val="00FE3E2B"/>
    <w:rsid w:val="00FF75FF"/>
  </w:rsids>
  <m:mathPr>
    <m:mathFont m:val="Cambria Math"/>
    <m:brkBin m:val="before"/>
    <m:brkBinSub m:val="--"/>
    <m:smallFrac m:val="0"/>
    <m:dispDef/>
    <m:lMargin m:val="0"/>
    <m:rMargin m:val="0"/>
    <m:defJc m:val="centerGroup"/>
    <m:wrapIndent m:val="1440"/>
    <m:intLim m:val="subSup"/>
    <m:naryLim m:val="undOvr"/>
  </m:mathPr>
  <w:themeFontLang w:val="e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47D5"/>
  <w15:chartTrackingRefBased/>
  <w15:docId w15:val="{63FC8F25-9624-6343-8F1F-A7240EB3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MN"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7CDE"/>
    <w:rPr>
      <w:sz w:val="16"/>
      <w:szCs w:val="16"/>
    </w:rPr>
  </w:style>
  <w:style w:type="paragraph" w:styleId="CommentText">
    <w:name w:val="annotation text"/>
    <w:basedOn w:val="Normal"/>
    <w:link w:val="CommentTextChar"/>
    <w:uiPriority w:val="99"/>
    <w:semiHidden/>
    <w:unhideWhenUsed/>
    <w:rsid w:val="007B7CDE"/>
    <w:rPr>
      <w:sz w:val="20"/>
      <w:szCs w:val="20"/>
    </w:rPr>
  </w:style>
  <w:style w:type="character" w:customStyle="1" w:styleId="CommentTextChar">
    <w:name w:val="Comment Text Char"/>
    <w:basedOn w:val="DefaultParagraphFont"/>
    <w:link w:val="CommentText"/>
    <w:uiPriority w:val="99"/>
    <w:semiHidden/>
    <w:rsid w:val="007B7CDE"/>
    <w:rPr>
      <w:sz w:val="20"/>
      <w:szCs w:val="20"/>
    </w:rPr>
  </w:style>
  <w:style w:type="paragraph" w:styleId="CommentSubject">
    <w:name w:val="annotation subject"/>
    <w:basedOn w:val="CommentText"/>
    <w:next w:val="CommentText"/>
    <w:link w:val="CommentSubjectChar"/>
    <w:uiPriority w:val="99"/>
    <w:semiHidden/>
    <w:unhideWhenUsed/>
    <w:rsid w:val="007B7CDE"/>
    <w:rPr>
      <w:b/>
      <w:bCs/>
    </w:rPr>
  </w:style>
  <w:style w:type="character" w:customStyle="1" w:styleId="CommentSubjectChar">
    <w:name w:val="Comment Subject Char"/>
    <w:basedOn w:val="CommentTextChar"/>
    <w:link w:val="CommentSubject"/>
    <w:uiPriority w:val="99"/>
    <w:semiHidden/>
    <w:rsid w:val="007B7CDE"/>
    <w:rPr>
      <w:b/>
      <w:bCs/>
      <w:sz w:val="20"/>
      <w:szCs w:val="20"/>
    </w:rPr>
  </w:style>
  <w:style w:type="character" w:styleId="Hyperlink">
    <w:name w:val="Hyperlink"/>
    <w:basedOn w:val="DefaultParagraphFont"/>
    <w:uiPriority w:val="99"/>
    <w:unhideWhenUsed/>
    <w:rsid w:val="004E2E71"/>
    <w:rPr>
      <w:color w:val="0563C1" w:themeColor="hyperlink"/>
      <w:u w:val="single"/>
    </w:rPr>
  </w:style>
  <w:style w:type="character" w:styleId="UnresolvedMention">
    <w:name w:val="Unresolved Mention"/>
    <w:basedOn w:val="DefaultParagraphFont"/>
    <w:uiPriority w:val="99"/>
    <w:semiHidden/>
    <w:unhideWhenUsed/>
    <w:rsid w:val="004E2E71"/>
    <w:rPr>
      <w:color w:val="605E5C"/>
      <w:shd w:val="clear" w:color="auto" w:fill="E1DFDD"/>
    </w:rPr>
  </w:style>
  <w:style w:type="paragraph" w:styleId="ListParagraph">
    <w:name w:val="List Paragraph"/>
    <w:basedOn w:val="Normal"/>
    <w:uiPriority w:val="34"/>
    <w:qFormat/>
    <w:rsid w:val="00C13C61"/>
    <w:pPr>
      <w:ind w:left="720"/>
      <w:contextualSpacing/>
    </w:pPr>
  </w:style>
  <w:style w:type="paragraph" w:customStyle="1" w:styleId="paragraph">
    <w:name w:val="paragraph"/>
    <w:basedOn w:val="Normal"/>
    <w:rsid w:val="00E56226"/>
    <w:pPr>
      <w:spacing w:before="100" w:beforeAutospacing="1" w:after="100" w:afterAutospacing="1"/>
    </w:pPr>
    <w:rPr>
      <w:rFonts w:ascii="Times New Roman" w:eastAsia="Times New Roman" w:hAnsi="Times New Roman" w:cs="Times New Roman"/>
      <w:kern w:val="0"/>
      <w:sz w:val="24"/>
      <w:szCs w:val="24"/>
      <w:lang w:val="en-US" w:eastAsia="en-US"/>
      <w14:ligatures w14:val="none"/>
    </w:rPr>
  </w:style>
  <w:style w:type="character" w:customStyle="1" w:styleId="normaltextrun">
    <w:name w:val="normaltextrun"/>
    <w:basedOn w:val="DefaultParagraphFont"/>
    <w:rsid w:val="00B1700B"/>
  </w:style>
  <w:style w:type="paragraph" w:customStyle="1" w:styleId="p1">
    <w:name w:val="p1"/>
    <w:basedOn w:val="Normal"/>
    <w:rsid w:val="00BF267E"/>
    <w:pPr>
      <w:spacing w:before="100" w:beforeAutospacing="1" w:after="100" w:afterAutospacing="1"/>
    </w:pPr>
    <w:rPr>
      <w:rFonts w:ascii="Times New Roman" w:hAnsi="Times New Roman" w:cs="Times New Roman"/>
      <w:kern w:val="0"/>
      <w:sz w:val="24"/>
      <w:szCs w:val="24"/>
      <w14:ligatures w14:val="none"/>
    </w:rPr>
  </w:style>
  <w:style w:type="character" w:customStyle="1" w:styleId="s1">
    <w:name w:val="s1"/>
    <w:basedOn w:val="DefaultParagraphFont"/>
    <w:rsid w:val="00BF267E"/>
  </w:style>
  <w:style w:type="paragraph" w:customStyle="1" w:styleId="p2">
    <w:name w:val="p2"/>
    <w:basedOn w:val="Normal"/>
    <w:rsid w:val="00BF267E"/>
    <w:pPr>
      <w:spacing w:before="100" w:beforeAutospacing="1" w:after="100" w:afterAutospacing="1"/>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ongolia.m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8217</Words>
  <Characters>46841</Characters>
  <Application>Microsoft Office Word</Application>
  <DocSecurity>0</DocSecurity>
  <Lines>390</Lines>
  <Paragraphs>109</Paragraphs>
  <ScaleCrop>false</ScaleCrop>
  <Company/>
  <LinksUpToDate>false</LinksUpToDate>
  <CharactersWithSpaces>54949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Nominchimeg Davaanyam</dc:creator>
  <cp:keywords/>
  <dc:description/>
  <cp:lastModifiedBy>Nominchimeg Davaanyam</cp:lastModifiedBy>
  <cp:revision>2</cp:revision>
  <dcterms:created xsi:type="dcterms:W3CDTF">2023-09-18T08:05:00Z</dcterms:created>
  <dcterms:modified xsi:type="dcterms:W3CDTF">2023-09-18T08:05:00Z</dcterms:modified>
</cp:coreProperties>
</file>