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36" w:type="dxa"/>
        <w:tblLook w:val="04A0" w:firstRow="1" w:lastRow="0" w:firstColumn="1" w:lastColumn="0" w:noHBand="0" w:noVBand="1"/>
      </w:tblPr>
      <w:tblGrid>
        <w:gridCol w:w="5807"/>
        <w:gridCol w:w="7229"/>
      </w:tblGrid>
      <w:tr w:rsidR="00F32487" w:rsidRPr="007C5E1B" w14:paraId="50AAE4FF" w14:textId="77777777" w:rsidTr="007F3426">
        <w:tc>
          <w:tcPr>
            <w:tcW w:w="5807" w:type="dxa"/>
          </w:tcPr>
          <w:p w14:paraId="3BDA8AAA" w14:textId="05486256" w:rsidR="00F32487" w:rsidRPr="007C5E1B" w:rsidRDefault="003A7418">
            <w:pPr>
              <w:rPr>
                <w:rFonts w:ascii="Times New Roman" w:hAnsi="Times New Roman" w:cs="Times New Roman"/>
                <w:lang w:val="mn-MN"/>
              </w:rPr>
            </w:pPr>
            <w:r w:rsidRPr="007C5E1B">
              <w:rPr>
                <w:rFonts w:ascii="Times New Roman" w:hAnsi="Times New Roman" w:cs="Times New Roman"/>
                <w:lang w:val="mn-MN"/>
              </w:rPr>
              <w:t>Тайлан</w:t>
            </w:r>
            <w:r w:rsidR="007D741F" w:rsidRPr="007C5E1B">
              <w:rPr>
                <w:rFonts w:ascii="Times New Roman" w:hAnsi="Times New Roman" w:cs="Times New Roman"/>
                <w:lang w:val="mn-MN"/>
              </w:rPr>
              <w:t xml:space="preserve"> гаргагч</w:t>
            </w:r>
          </w:p>
        </w:tc>
        <w:tc>
          <w:tcPr>
            <w:tcW w:w="7229" w:type="dxa"/>
          </w:tcPr>
          <w:p w14:paraId="4A066C01" w14:textId="7AC8627F" w:rsidR="00F32487" w:rsidRPr="007C5E1B" w:rsidRDefault="007D741F">
            <w:pPr>
              <w:rPr>
                <w:rFonts w:ascii="Times New Roman" w:hAnsi="Times New Roman" w:cs="Times New Roman"/>
                <w:lang w:val="en-US"/>
              </w:rPr>
            </w:pPr>
            <w:r w:rsidRPr="007C5E1B">
              <w:rPr>
                <w:rFonts w:ascii="Times New Roman" w:hAnsi="Times New Roman" w:cs="Times New Roman"/>
                <w:lang w:val="mn-MN"/>
              </w:rPr>
              <w:t>Монгол Улс</w:t>
            </w:r>
          </w:p>
        </w:tc>
      </w:tr>
      <w:tr w:rsidR="00F32487" w:rsidRPr="007C5E1B" w14:paraId="236A109F" w14:textId="77777777" w:rsidTr="007F3426">
        <w:tc>
          <w:tcPr>
            <w:tcW w:w="5807" w:type="dxa"/>
          </w:tcPr>
          <w:p w14:paraId="471FF5B6" w14:textId="0B3E7154" w:rsidR="00F32487" w:rsidRPr="007C5E1B" w:rsidRDefault="007D741F">
            <w:pPr>
              <w:rPr>
                <w:rFonts w:ascii="Times New Roman" w:hAnsi="Times New Roman" w:cs="Times New Roman"/>
                <w:lang w:val="en-US"/>
              </w:rPr>
            </w:pPr>
            <w:r w:rsidRPr="007C5E1B">
              <w:rPr>
                <w:rFonts w:ascii="Times New Roman" w:hAnsi="Times New Roman" w:cs="Times New Roman"/>
                <w:lang w:val="mn-MN"/>
              </w:rPr>
              <w:t>Үйл ажиллагаааны үндэсний төлөвлөгөө</w:t>
            </w:r>
          </w:p>
        </w:tc>
        <w:tc>
          <w:tcPr>
            <w:tcW w:w="7229" w:type="dxa"/>
          </w:tcPr>
          <w:p w14:paraId="30221040" w14:textId="56628412" w:rsidR="00F32487" w:rsidRPr="007C5E1B" w:rsidRDefault="00625F55">
            <w:pPr>
              <w:rPr>
                <w:rFonts w:ascii="Times New Roman" w:hAnsi="Times New Roman" w:cs="Times New Roman"/>
                <w:lang w:val="en-US"/>
              </w:rPr>
            </w:pPr>
            <w:r w:rsidRPr="007C5E1B">
              <w:rPr>
                <w:rFonts w:ascii="Times New Roman" w:hAnsi="Times New Roman" w:cs="Times New Roman"/>
                <w:lang w:val="en-US"/>
              </w:rPr>
              <w:t>2021-2023</w:t>
            </w:r>
          </w:p>
        </w:tc>
      </w:tr>
      <w:tr w:rsidR="00F32487" w:rsidRPr="007C5E1B" w14:paraId="3E24EDCE" w14:textId="77777777" w:rsidTr="007F3426">
        <w:tc>
          <w:tcPr>
            <w:tcW w:w="5807" w:type="dxa"/>
          </w:tcPr>
          <w:p w14:paraId="370C6B2B" w14:textId="0143B8A4" w:rsidR="00F32487" w:rsidRPr="007C5E1B" w:rsidRDefault="007D741F">
            <w:pPr>
              <w:rPr>
                <w:rFonts w:ascii="Times New Roman" w:hAnsi="Times New Roman" w:cs="Times New Roman"/>
                <w:lang w:val="en-US"/>
              </w:rPr>
            </w:pPr>
            <w:r w:rsidRPr="007C5E1B">
              <w:rPr>
                <w:rFonts w:ascii="Times New Roman" w:hAnsi="Times New Roman" w:cs="Times New Roman"/>
                <w:lang w:val="mn-MN"/>
              </w:rPr>
              <w:t>Тайлан бэлтгэсэн о</w:t>
            </w:r>
            <w:r w:rsidR="00FA2800" w:rsidRPr="007C5E1B">
              <w:rPr>
                <w:rFonts w:ascii="Times New Roman" w:hAnsi="Times New Roman" w:cs="Times New Roman"/>
                <w:lang w:val="mn-MN"/>
              </w:rPr>
              <w:t>гноо</w:t>
            </w:r>
          </w:p>
        </w:tc>
        <w:tc>
          <w:tcPr>
            <w:tcW w:w="7229" w:type="dxa"/>
          </w:tcPr>
          <w:p w14:paraId="72782E6E" w14:textId="42820971" w:rsidR="00F32487" w:rsidRPr="007C5E1B" w:rsidRDefault="00FA2800">
            <w:pPr>
              <w:rPr>
                <w:rFonts w:ascii="Times New Roman" w:hAnsi="Times New Roman" w:cs="Times New Roman"/>
                <w:lang w:val="en-US"/>
              </w:rPr>
            </w:pPr>
            <w:r w:rsidRPr="007C5E1B">
              <w:rPr>
                <w:rFonts w:ascii="Times New Roman" w:hAnsi="Times New Roman" w:cs="Times New Roman"/>
                <w:lang w:val="mn-MN"/>
              </w:rPr>
              <w:t>2023 оны 08 дугаар сарын 15-ны өдөр</w:t>
            </w:r>
          </w:p>
        </w:tc>
      </w:tr>
    </w:tbl>
    <w:p w14:paraId="17B8DF6C" w14:textId="08EE6175" w:rsidR="006326CB" w:rsidRPr="007C5E1B" w:rsidRDefault="00273930" w:rsidP="00273930">
      <w:pPr>
        <w:jc w:val="both"/>
        <w:rPr>
          <w:rFonts w:ascii="Times New Roman" w:hAnsi="Times New Roman" w:cs="Times New Roman"/>
          <w:lang w:val="en-US"/>
        </w:rPr>
      </w:pPr>
      <w:r w:rsidRPr="007C5E1B">
        <w:rPr>
          <w:rFonts w:ascii="Times New Roman" w:hAnsi="Times New Roman" w:cs="Times New Roman"/>
          <w:lang w:val="en-US"/>
        </w:rPr>
        <w:t xml:space="preserve"> </w:t>
      </w:r>
    </w:p>
    <w:p w14:paraId="55A3D0B9" w14:textId="5F047A85" w:rsidR="007773FF" w:rsidRPr="007C5E1B" w:rsidRDefault="00231CF2" w:rsidP="007773FF">
      <w:pPr>
        <w:jc w:val="both"/>
        <w:rPr>
          <w:rFonts w:ascii="Times New Roman" w:hAnsi="Times New Roman" w:cs="Times New Roman"/>
          <w:b/>
          <w:bCs/>
          <w:lang w:val="mn-MN"/>
        </w:rPr>
      </w:pPr>
      <w:r w:rsidRPr="007C5E1B">
        <w:rPr>
          <w:rFonts w:ascii="Times New Roman" w:hAnsi="Times New Roman" w:cs="Times New Roman"/>
          <w:b/>
          <w:bCs/>
          <w:lang w:val="mn-MN"/>
        </w:rPr>
        <w:t>Танилцуулга</w:t>
      </w:r>
    </w:p>
    <w:p w14:paraId="2074BC20" w14:textId="5BB954CE" w:rsidR="00273930" w:rsidRPr="007C5E1B" w:rsidRDefault="007773FF" w:rsidP="00273930">
      <w:pPr>
        <w:jc w:val="both"/>
        <w:rPr>
          <w:rFonts w:ascii="Times New Roman" w:hAnsi="Times New Roman" w:cs="Times New Roman"/>
          <w:lang w:val="mn-MN"/>
        </w:rPr>
      </w:pPr>
      <w:r w:rsidRPr="007C5E1B">
        <w:rPr>
          <w:rFonts w:ascii="Times New Roman" w:hAnsi="Times New Roman" w:cs="Times New Roman"/>
          <w:lang w:val="en-US"/>
        </w:rPr>
        <w:t>Монгол Улс 2013 онд Нээлттэй Засгийн Түншлэл</w:t>
      </w:r>
      <w:r w:rsidR="00231CF2" w:rsidRPr="007C5E1B">
        <w:rPr>
          <w:rFonts w:ascii="Times New Roman" w:hAnsi="Times New Roman" w:cs="Times New Roman"/>
          <w:lang w:val="mn-MN"/>
        </w:rPr>
        <w:t xml:space="preserve"> </w:t>
      </w:r>
      <w:r w:rsidR="00231CF2" w:rsidRPr="007C5E1B">
        <w:rPr>
          <w:rFonts w:ascii="Times New Roman" w:hAnsi="Times New Roman" w:cs="Times New Roman"/>
          <w:lang w:val="en-US"/>
        </w:rPr>
        <w:t>(</w:t>
      </w:r>
      <w:r w:rsidR="00231CF2" w:rsidRPr="007C5E1B">
        <w:rPr>
          <w:rFonts w:ascii="Times New Roman" w:hAnsi="Times New Roman" w:cs="Times New Roman"/>
          <w:lang w:val="mn-MN"/>
        </w:rPr>
        <w:t>НЗТ</w:t>
      </w:r>
      <w:r w:rsidR="00231CF2" w:rsidRPr="007C5E1B">
        <w:rPr>
          <w:rFonts w:ascii="Times New Roman" w:hAnsi="Times New Roman" w:cs="Times New Roman"/>
          <w:lang w:val="en-US"/>
        </w:rPr>
        <w:t>)</w:t>
      </w:r>
      <w:r w:rsidR="00231CF2" w:rsidRPr="007C5E1B">
        <w:rPr>
          <w:rFonts w:ascii="Times New Roman" w:hAnsi="Times New Roman" w:cs="Times New Roman"/>
          <w:lang w:val="mn-MN"/>
        </w:rPr>
        <w:t>-</w:t>
      </w:r>
      <w:r w:rsidRPr="007C5E1B">
        <w:rPr>
          <w:rFonts w:ascii="Times New Roman" w:hAnsi="Times New Roman" w:cs="Times New Roman"/>
          <w:lang w:val="en-US"/>
        </w:rPr>
        <w:t>д нэгдсэнээс хойш Ү</w:t>
      </w:r>
      <w:r w:rsidR="00380F80" w:rsidRPr="007C5E1B">
        <w:rPr>
          <w:rFonts w:ascii="Times New Roman" w:hAnsi="Times New Roman" w:cs="Times New Roman"/>
          <w:lang w:val="mn-MN"/>
        </w:rPr>
        <w:t>йл ажиллаганы ү</w:t>
      </w:r>
      <w:r w:rsidRPr="007C5E1B">
        <w:rPr>
          <w:rFonts w:ascii="Times New Roman" w:hAnsi="Times New Roman" w:cs="Times New Roman"/>
          <w:lang w:val="en-US"/>
        </w:rPr>
        <w:t xml:space="preserve">ндэсний </w:t>
      </w:r>
      <w:r w:rsidR="00380F80" w:rsidRPr="007C5E1B">
        <w:rPr>
          <w:rFonts w:ascii="Times New Roman" w:hAnsi="Times New Roman" w:cs="Times New Roman"/>
          <w:lang w:val="mn-MN"/>
        </w:rPr>
        <w:t xml:space="preserve">төлөвлөгөө </w:t>
      </w:r>
      <w:r w:rsidR="00380F80" w:rsidRPr="007C5E1B">
        <w:rPr>
          <w:rFonts w:ascii="Times New Roman" w:hAnsi="Times New Roman" w:cs="Times New Roman"/>
          <w:lang w:val="en-US"/>
        </w:rPr>
        <w:t>(</w:t>
      </w:r>
      <w:r w:rsidR="00380F80" w:rsidRPr="007C5E1B">
        <w:rPr>
          <w:rFonts w:ascii="Times New Roman" w:hAnsi="Times New Roman" w:cs="Times New Roman"/>
          <w:lang w:val="mn-MN"/>
        </w:rPr>
        <w:t>ҮАҮТ</w:t>
      </w:r>
      <w:r w:rsidR="00380F80" w:rsidRPr="007C5E1B">
        <w:rPr>
          <w:rFonts w:ascii="Times New Roman" w:hAnsi="Times New Roman" w:cs="Times New Roman"/>
          <w:lang w:val="en-US"/>
        </w:rPr>
        <w:t>)</w:t>
      </w:r>
      <w:r w:rsidRPr="007C5E1B">
        <w:rPr>
          <w:rFonts w:ascii="Times New Roman" w:hAnsi="Times New Roman" w:cs="Times New Roman"/>
          <w:lang w:val="en-US"/>
        </w:rPr>
        <w:t xml:space="preserve"> I, II, III, IV</w:t>
      </w:r>
      <w:r w:rsidR="00EF6D90" w:rsidRPr="007C5E1B">
        <w:rPr>
          <w:rFonts w:ascii="Times New Roman" w:hAnsi="Times New Roman" w:cs="Times New Roman"/>
          <w:lang w:val="mn-MN"/>
        </w:rPr>
        <w:t>-</w:t>
      </w:r>
      <w:r w:rsidRPr="007C5E1B">
        <w:rPr>
          <w:rFonts w:ascii="Times New Roman" w:hAnsi="Times New Roman" w:cs="Times New Roman"/>
          <w:lang w:val="en-US"/>
        </w:rPr>
        <w:t>ийг</w:t>
      </w:r>
      <w:r w:rsidR="00EF6D90" w:rsidRPr="007C5E1B">
        <w:rPr>
          <w:rFonts w:ascii="Times New Roman" w:hAnsi="Times New Roman" w:cs="Times New Roman"/>
          <w:lang w:val="mn-MN"/>
        </w:rPr>
        <w:t xml:space="preserve"> тус тус</w:t>
      </w:r>
      <w:r w:rsidRPr="007C5E1B">
        <w:rPr>
          <w:rFonts w:ascii="Times New Roman" w:hAnsi="Times New Roman" w:cs="Times New Roman"/>
          <w:lang w:val="en-US"/>
        </w:rPr>
        <w:t xml:space="preserve"> хэрэгжүүлсэн. Ү</w:t>
      </w:r>
      <w:r w:rsidR="00EF6D90" w:rsidRPr="007C5E1B">
        <w:rPr>
          <w:rFonts w:ascii="Times New Roman" w:hAnsi="Times New Roman" w:cs="Times New Roman"/>
          <w:lang w:val="mn-MN"/>
        </w:rPr>
        <w:t>АҮТ</w:t>
      </w:r>
      <w:r w:rsidRPr="007C5E1B">
        <w:rPr>
          <w:rFonts w:ascii="Times New Roman" w:hAnsi="Times New Roman" w:cs="Times New Roman"/>
          <w:lang w:val="en-US"/>
        </w:rPr>
        <w:t xml:space="preserve"> I (2014-2016) нь байгаль орчны мэдээллийг ил тод болгох, төсвийн ил тод байдал, иргэдийн өргөдөл гомдлыг хүлээн авах тогтолцоог бүрдүүлэхэд чиглэ</w:t>
      </w:r>
      <w:r w:rsidR="009C5650" w:rsidRPr="007C5E1B">
        <w:rPr>
          <w:rFonts w:ascii="Times New Roman" w:hAnsi="Times New Roman" w:cs="Times New Roman"/>
          <w:lang w:val="mn-MN"/>
        </w:rPr>
        <w:t>сэн,</w:t>
      </w:r>
      <w:r w:rsidRPr="007C5E1B">
        <w:rPr>
          <w:rFonts w:ascii="Times New Roman" w:hAnsi="Times New Roman" w:cs="Times New Roman"/>
          <w:lang w:val="en-US"/>
        </w:rPr>
        <w:t xml:space="preserve"> </w:t>
      </w:r>
      <w:r w:rsidR="00EF6D90" w:rsidRPr="007C5E1B">
        <w:rPr>
          <w:rFonts w:ascii="Times New Roman" w:hAnsi="Times New Roman" w:cs="Times New Roman"/>
          <w:lang w:val="en-US"/>
        </w:rPr>
        <w:t>Ү</w:t>
      </w:r>
      <w:r w:rsidR="00EF6D90" w:rsidRPr="007C5E1B">
        <w:rPr>
          <w:rFonts w:ascii="Times New Roman" w:hAnsi="Times New Roman" w:cs="Times New Roman"/>
          <w:lang w:val="mn-MN"/>
        </w:rPr>
        <w:t>АҮТ</w:t>
      </w:r>
      <w:r w:rsidRPr="007C5E1B">
        <w:rPr>
          <w:rFonts w:ascii="Times New Roman" w:hAnsi="Times New Roman" w:cs="Times New Roman"/>
          <w:lang w:val="en-US"/>
        </w:rPr>
        <w:t xml:space="preserve"> II (2016-2018) 11-11 төвийн гар утасны аппликейшн, </w:t>
      </w:r>
      <w:r w:rsidR="009C5650" w:rsidRPr="007C5E1B">
        <w:rPr>
          <w:rFonts w:ascii="Times New Roman" w:hAnsi="Times New Roman" w:cs="Times New Roman"/>
          <w:lang w:val="mn-MN"/>
        </w:rPr>
        <w:t>ш</w:t>
      </w:r>
      <w:r w:rsidRPr="007C5E1B">
        <w:rPr>
          <w:rFonts w:ascii="Times New Roman" w:hAnsi="Times New Roman" w:cs="Times New Roman"/>
          <w:lang w:val="en-US"/>
        </w:rPr>
        <w:t>илэн дансны тогтолцоог сайжруулах, улс төрийн намуудын санхүүжилтийг ил тод болгох эрх зүйн орчн</w:t>
      </w:r>
      <w:r w:rsidR="00B57F3D" w:rsidRPr="007C5E1B">
        <w:rPr>
          <w:rFonts w:ascii="Times New Roman" w:hAnsi="Times New Roman" w:cs="Times New Roman"/>
          <w:lang w:val="mn-MN"/>
        </w:rPr>
        <w:t>ы</w:t>
      </w:r>
      <w:r w:rsidR="00C676F6" w:rsidRPr="007C5E1B">
        <w:rPr>
          <w:rFonts w:ascii="Times New Roman" w:hAnsi="Times New Roman" w:cs="Times New Roman"/>
          <w:lang w:val="mn-MN"/>
        </w:rPr>
        <w:t>г сайжруулах</w:t>
      </w:r>
      <w:r w:rsidRPr="007C5E1B">
        <w:rPr>
          <w:rFonts w:ascii="Times New Roman" w:hAnsi="Times New Roman" w:cs="Times New Roman"/>
          <w:lang w:val="en-US"/>
        </w:rPr>
        <w:t xml:space="preserve">, уул уурхайн салбарт ашиг хүртэгч өмчлөлийн </w:t>
      </w:r>
      <w:r w:rsidR="005E6A6A" w:rsidRPr="007C5E1B">
        <w:rPr>
          <w:rFonts w:ascii="Times New Roman" w:hAnsi="Times New Roman" w:cs="Times New Roman"/>
          <w:lang w:val="mn-MN"/>
        </w:rPr>
        <w:t xml:space="preserve">мэдээллийг </w:t>
      </w:r>
      <w:r w:rsidRPr="007C5E1B">
        <w:rPr>
          <w:rFonts w:ascii="Times New Roman" w:hAnsi="Times New Roman" w:cs="Times New Roman"/>
          <w:lang w:val="en-US"/>
        </w:rPr>
        <w:t xml:space="preserve">ил тод </w:t>
      </w:r>
      <w:r w:rsidR="005E6A6A" w:rsidRPr="007C5E1B">
        <w:rPr>
          <w:rFonts w:ascii="Times New Roman" w:hAnsi="Times New Roman" w:cs="Times New Roman"/>
          <w:lang w:val="mn-MN"/>
        </w:rPr>
        <w:t>болгоход чиглэсэн,</w:t>
      </w:r>
      <w:r w:rsidRPr="007C5E1B">
        <w:rPr>
          <w:rFonts w:ascii="Times New Roman" w:hAnsi="Times New Roman" w:cs="Times New Roman"/>
          <w:lang w:val="en-US"/>
        </w:rPr>
        <w:t xml:space="preserve"> </w:t>
      </w:r>
      <w:r w:rsidR="00EF6D90" w:rsidRPr="007C5E1B">
        <w:rPr>
          <w:rFonts w:ascii="Times New Roman" w:hAnsi="Times New Roman" w:cs="Times New Roman"/>
          <w:lang w:val="en-US"/>
        </w:rPr>
        <w:t>Ү</w:t>
      </w:r>
      <w:r w:rsidR="00EF6D90" w:rsidRPr="007C5E1B">
        <w:rPr>
          <w:rFonts w:ascii="Times New Roman" w:hAnsi="Times New Roman" w:cs="Times New Roman"/>
          <w:lang w:val="mn-MN"/>
        </w:rPr>
        <w:t>АҮТ</w:t>
      </w:r>
      <w:r w:rsidRPr="007C5E1B">
        <w:rPr>
          <w:rFonts w:ascii="Times New Roman" w:hAnsi="Times New Roman" w:cs="Times New Roman"/>
          <w:lang w:val="en-US"/>
        </w:rPr>
        <w:t xml:space="preserve"> III (2018-2020/2019-2021) нь олон улсын санхүүжилттэй төслүү</w:t>
      </w:r>
      <w:r w:rsidR="007E0DA8" w:rsidRPr="007C5E1B">
        <w:rPr>
          <w:rFonts w:ascii="Times New Roman" w:hAnsi="Times New Roman" w:cs="Times New Roman"/>
          <w:lang w:val="mn-MN"/>
        </w:rPr>
        <w:t>д болон</w:t>
      </w:r>
      <w:r w:rsidRPr="007C5E1B">
        <w:rPr>
          <w:rFonts w:ascii="Times New Roman" w:hAnsi="Times New Roman" w:cs="Times New Roman"/>
          <w:lang w:val="en-US"/>
        </w:rPr>
        <w:t xml:space="preserve"> гэрээний ил тод байдал</w:t>
      </w:r>
      <w:r w:rsidR="007E0DA8" w:rsidRPr="007C5E1B">
        <w:rPr>
          <w:rFonts w:ascii="Times New Roman" w:hAnsi="Times New Roman" w:cs="Times New Roman"/>
          <w:lang w:val="mn-MN"/>
        </w:rPr>
        <w:t>д анхаарсан бол</w:t>
      </w:r>
      <w:r w:rsidRPr="007C5E1B">
        <w:rPr>
          <w:rFonts w:ascii="Times New Roman" w:hAnsi="Times New Roman" w:cs="Times New Roman"/>
          <w:lang w:val="en-US"/>
        </w:rPr>
        <w:t xml:space="preserve"> </w:t>
      </w:r>
      <w:r w:rsidR="00EF6D90" w:rsidRPr="007C5E1B">
        <w:rPr>
          <w:rFonts w:ascii="Times New Roman" w:hAnsi="Times New Roman" w:cs="Times New Roman"/>
          <w:lang w:val="en-US"/>
        </w:rPr>
        <w:t>Ү</w:t>
      </w:r>
      <w:r w:rsidR="00EF6D90" w:rsidRPr="007C5E1B">
        <w:rPr>
          <w:rFonts w:ascii="Times New Roman" w:hAnsi="Times New Roman" w:cs="Times New Roman"/>
          <w:lang w:val="mn-MN"/>
        </w:rPr>
        <w:t>АҮТ</w:t>
      </w:r>
      <w:r w:rsidRPr="007C5E1B">
        <w:rPr>
          <w:rFonts w:ascii="Times New Roman" w:hAnsi="Times New Roman" w:cs="Times New Roman"/>
          <w:lang w:val="en-US"/>
        </w:rPr>
        <w:t xml:space="preserve"> IV (2021-2023) нь олборлох </w:t>
      </w:r>
      <w:r w:rsidR="007E0DA8" w:rsidRPr="007C5E1B">
        <w:rPr>
          <w:rFonts w:ascii="Times New Roman" w:hAnsi="Times New Roman" w:cs="Times New Roman"/>
          <w:lang w:val="mn-MN"/>
        </w:rPr>
        <w:t xml:space="preserve">салбарын </w:t>
      </w:r>
      <w:r w:rsidRPr="007C5E1B">
        <w:rPr>
          <w:rFonts w:ascii="Times New Roman" w:hAnsi="Times New Roman" w:cs="Times New Roman"/>
          <w:lang w:val="en-US"/>
        </w:rPr>
        <w:t>ил тод байдал, төрийн худалдан авалт, цахим засаглал, хог хаягдлын менежмент, төсвийн ил тод байдал, хэвлэлийн эрх чөлөө, хууль тогтоох</w:t>
      </w:r>
      <w:r w:rsidR="0002423D" w:rsidRPr="007C5E1B">
        <w:rPr>
          <w:rFonts w:ascii="Times New Roman" w:hAnsi="Times New Roman" w:cs="Times New Roman"/>
          <w:lang w:val="mn-MN"/>
        </w:rPr>
        <w:t>од</w:t>
      </w:r>
      <w:r w:rsidRPr="007C5E1B">
        <w:rPr>
          <w:rFonts w:ascii="Times New Roman" w:hAnsi="Times New Roman" w:cs="Times New Roman"/>
          <w:lang w:val="en-US"/>
        </w:rPr>
        <w:t xml:space="preserve"> олон нийттэй зөвлөлдөх механизм, эм, эмнэлгийн хэрэгслийн менежмент</w:t>
      </w:r>
      <w:r w:rsidR="006505B2" w:rsidRPr="007C5E1B">
        <w:rPr>
          <w:rFonts w:ascii="Times New Roman" w:hAnsi="Times New Roman" w:cs="Times New Roman"/>
          <w:lang w:val="mn-MN"/>
        </w:rPr>
        <w:t xml:space="preserve">, </w:t>
      </w:r>
      <w:r w:rsidRPr="007C5E1B">
        <w:rPr>
          <w:rFonts w:ascii="Times New Roman" w:hAnsi="Times New Roman" w:cs="Times New Roman"/>
          <w:lang w:val="en-US"/>
        </w:rPr>
        <w:t>эвлэлдэн нэгдэх эрх чөлөө</w:t>
      </w:r>
      <w:r w:rsidR="006505B2" w:rsidRPr="007C5E1B">
        <w:rPr>
          <w:rFonts w:ascii="Times New Roman" w:hAnsi="Times New Roman" w:cs="Times New Roman"/>
          <w:lang w:val="mn-MN"/>
        </w:rPr>
        <w:t xml:space="preserve"> зэрэг зорилтуудыг дэвшүүлсэн.</w:t>
      </w:r>
    </w:p>
    <w:p w14:paraId="7F8192A0" w14:textId="77777777" w:rsidR="007773FF" w:rsidRPr="007C5E1B" w:rsidRDefault="007773FF" w:rsidP="00273930">
      <w:pPr>
        <w:jc w:val="both"/>
        <w:rPr>
          <w:rFonts w:ascii="Times New Roman" w:hAnsi="Times New Roman" w:cs="Times New Roman"/>
          <w:lang w:val="en-US"/>
        </w:rPr>
      </w:pPr>
    </w:p>
    <w:p w14:paraId="5D3D9559" w14:textId="74308470" w:rsidR="007773FF" w:rsidRPr="007C5E1B" w:rsidRDefault="007773FF" w:rsidP="007773FF">
      <w:pPr>
        <w:jc w:val="both"/>
        <w:rPr>
          <w:rFonts w:ascii="Times New Roman" w:hAnsi="Times New Roman" w:cs="Times New Roman"/>
          <w:b/>
          <w:bCs/>
          <w:lang w:val="en-US"/>
        </w:rPr>
      </w:pPr>
      <w:r w:rsidRPr="007C5E1B">
        <w:rPr>
          <w:rFonts w:ascii="Times New Roman" w:hAnsi="Times New Roman" w:cs="Times New Roman"/>
          <w:b/>
          <w:bCs/>
          <w:lang w:val="en-US"/>
        </w:rPr>
        <w:t>Үйл ажиллагааны төлөвлөгөө</w:t>
      </w:r>
      <w:r w:rsidR="005E52CA" w:rsidRPr="007C5E1B">
        <w:rPr>
          <w:rFonts w:ascii="Times New Roman" w:hAnsi="Times New Roman" w:cs="Times New Roman"/>
          <w:b/>
          <w:bCs/>
          <w:lang w:val="mn-MN"/>
        </w:rPr>
        <w:t>г боловсруулах</w:t>
      </w:r>
      <w:r w:rsidR="0002423D" w:rsidRPr="007C5E1B">
        <w:rPr>
          <w:rFonts w:ascii="Times New Roman" w:hAnsi="Times New Roman" w:cs="Times New Roman"/>
          <w:b/>
          <w:bCs/>
          <w:lang w:val="mn-MN"/>
        </w:rPr>
        <w:t xml:space="preserve"> </w:t>
      </w:r>
      <w:r w:rsidRPr="007C5E1B">
        <w:rPr>
          <w:rFonts w:ascii="Times New Roman" w:hAnsi="Times New Roman" w:cs="Times New Roman"/>
          <w:b/>
          <w:bCs/>
          <w:lang w:val="en-US"/>
        </w:rPr>
        <w:t>үйл явц</w:t>
      </w:r>
    </w:p>
    <w:p w14:paraId="26A2EDDA" w14:textId="0BD0A2A8" w:rsidR="007773FF" w:rsidRPr="007C5E1B" w:rsidRDefault="00BD49DE" w:rsidP="00273930">
      <w:pPr>
        <w:jc w:val="both"/>
        <w:rPr>
          <w:rFonts w:ascii="Times New Roman" w:hAnsi="Times New Roman" w:cs="Times New Roman"/>
          <w:lang w:val="mn-MN"/>
        </w:rPr>
      </w:pPr>
      <w:r w:rsidRPr="007C5E1B">
        <w:rPr>
          <w:rFonts w:ascii="Times New Roman" w:hAnsi="Times New Roman" w:cs="Times New Roman"/>
          <w:lang w:val="mn-MN"/>
        </w:rPr>
        <w:t>ҮАҮТ-</w:t>
      </w:r>
      <w:r w:rsidR="00EC2BC4" w:rsidRPr="007C5E1B">
        <w:rPr>
          <w:rFonts w:ascii="Times New Roman" w:hAnsi="Times New Roman" w:cs="Times New Roman"/>
          <w:lang w:val="mn-MN"/>
        </w:rPr>
        <w:t>ний</w:t>
      </w:r>
      <w:r w:rsidRPr="007C5E1B">
        <w:rPr>
          <w:rFonts w:ascii="Times New Roman" w:hAnsi="Times New Roman" w:cs="Times New Roman"/>
          <w:lang w:val="mn-MN"/>
        </w:rPr>
        <w:t xml:space="preserve"> х</w:t>
      </w:r>
      <w:r w:rsidR="007773FF" w:rsidRPr="007C5E1B">
        <w:rPr>
          <w:rFonts w:ascii="Times New Roman" w:hAnsi="Times New Roman" w:cs="Times New Roman"/>
          <w:lang w:val="en-US"/>
        </w:rPr>
        <w:t>амт</w:t>
      </w:r>
      <w:r w:rsidR="00785CD8" w:rsidRPr="007C5E1B">
        <w:rPr>
          <w:rFonts w:ascii="Times New Roman" w:hAnsi="Times New Roman" w:cs="Times New Roman"/>
          <w:lang w:val="mn-MN"/>
        </w:rPr>
        <w:t>ын</w:t>
      </w:r>
      <w:r w:rsidR="007773FF" w:rsidRPr="007C5E1B">
        <w:rPr>
          <w:rFonts w:ascii="Times New Roman" w:hAnsi="Times New Roman" w:cs="Times New Roman"/>
          <w:lang w:val="en-US"/>
        </w:rPr>
        <w:t xml:space="preserve"> бүтээ</w:t>
      </w:r>
      <w:r w:rsidR="00EC2BC4" w:rsidRPr="007C5E1B">
        <w:rPr>
          <w:rFonts w:ascii="Times New Roman" w:hAnsi="Times New Roman" w:cs="Times New Roman"/>
          <w:lang w:val="mn-MN"/>
        </w:rPr>
        <w:t>лийн</w:t>
      </w:r>
      <w:r w:rsidR="007773FF" w:rsidRPr="007C5E1B">
        <w:rPr>
          <w:rFonts w:ascii="Times New Roman" w:hAnsi="Times New Roman" w:cs="Times New Roman"/>
          <w:lang w:val="en-US"/>
        </w:rPr>
        <w:t xml:space="preserve"> үйл явцад иргэний нийгмийн</w:t>
      </w:r>
      <w:r w:rsidRPr="007C5E1B">
        <w:rPr>
          <w:rFonts w:ascii="Times New Roman" w:hAnsi="Times New Roman" w:cs="Times New Roman"/>
          <w:lang w:val="mn-MN"/>
        </w:rPr>
        <w:t xml:space="preserve"> төлөөлөл</w:t>
      </w:r>
      <w:r w:rsidR="007773FF" w:rsidRPr="007C5E1B">
        <w:rPr>
          <w:rFonts w:ascii="Times New Roman" w:hAnsi="Times New Roman" w:cs="Times New Roman"/>
          <w:lang w:val="en-US"/>
        </w:rPr>
        <w:t xml:space="preserve"> идэвхтэй оролцсон. </w:t>
      </w:r>
      <w:r w:rsidRPr="007C5E1B">
        <w:rPr>
          <w:rFonts w:ascii="Times New Roman" w:hAnsi="Times New Roman" w:cs="Times New Roman"/>
          <w:lang w:val="mn-MN"/>
        </w:rPr>
        <w:t>ҮАҮТ</w:t>
      </w:r>
      <w:r w:rsidR="007773FF" w:rsidRPr="007C5E1B">
        <w:rPr>
          <w:rFonts w:ascii="Times New Roman" w:hAnsi="Times New Roman" w:cs="Times New Roman"/>
          <w:lang w:val="en-US"/>
        </w:rPr>
        <w:t xml:space="preserve"> IV</w:t>
      </w:r>
      <w:r w:rsidR="00AB56FF" w:rsidRPr="007C5E1B">
        <w:rPr>
          <w:rFonts w:ascii="Times New Roman" w:hAnsi="Times New Roman" w:cs="Times New Roman"/>
          <w:lang w:val="mn-MN"/>
        </w:rPr>
        <w:t>-д орох асуудлыг тодорхойлох ц</w:t>
      </w:r>
      <w:r w:rsidR="000A192A" w:rsidRPr="007C5E1B">
        <w:rPr>
          <w:rFonts w:ascii="Times New Roman" w:hAnsi="Times New Roman" w:cs="Times New Roman"/>
          <w:lang w:val="mn-MN"/>
        </w:rPr>
        <w:t>уврал</w:t>
      </w:r>
      <w:r w:rsidR="007773FF" w:rsidRPr="007C5E1B">
        <w:rPr>
          <w:rFonts w:ascii="Times New Roman" w:hAnsi="Times New Roman" w:cs="Times New Roman"/>
          <w:lang w:val="en-US"/>
        </w:rPr>
        <w:t xml:space="preserve"> уулзалтууд</w:t>
      </w:r>
      <w:r w:rsidR="000A192A" w:rsidRPr="007C5E1B">
        <w:rPr>
          <w:rFonts w:ascii="Times New Roman" w:hAnsi="Times New Roman" w:cs="Times New Roman"/>
          <w:lang w:val="mn-MN"/>
        </w:rPr>
        <w:t xml:space="preserve"> </w:t>
      </w:r>
      <w:r w:rsidR="000A192A" w:rsidRPr="007C5E1B">
        <w:rPr>
          <w:rFonts w:ascii="Times New Roman" w:hAnsi="Times New Roman" w:cs="Times New Roman"/>
          <w:lang w:val="en-US"/>
        </w:rPr>
        <w:t>2021 оны</w:t>
      </w:r>
      <w:r w:rsidR="007773FF" w:rsidRPr="007C5E1B">
        <w:rPr>
          <w:rFonts w:ascii="Times New Roman" w:hAnsi="Times New Roman" w:cs="Times New Roman"/>
          <w:lang w:val="en-US"/>
        </w:rPr>
        <w:t xml:space="preserve"> </w:t>
      </w:r>
      <w:r w:rsidR="000A192A" w:rsidRPr="007C5E1B">
        <w:rPr>
          <w:rFonts w:ascii="Times New Roman" w:hAnsi="Times New Roman" w:cs="Times New Roman"/>
          <w:lang w:val="mn-MN"/>
        </w:rPr>
        <w:t>0</w:t>
      </w:r>
      <w:r w:rsidR="007773FF" w:rsidRPr="007C5E1B">
        <w:rPr>
          <w:rFonts w:ascii="Times New Roman" w:hAnsi="Times New Roman" w:cs="Times New Roman"/>
          <w:lang w:val="en-US"/>
        </w:rPr>
        <w:t>1</w:t>
      </w:r>
      <w:r w:rsidR="000A192A" w:rsidRPr="007C5E1B">
        <w:rPr>
          <w:rFonts w:ascii="Times New Roman" w:hAnsi="Times New Roman" w:cs="Times New Roman"/>
          <w:lang w:val="mn-MN"/>
        </w:rPr>
        <w:t xml:space="preserve"> дүгээ</w:t>
      </w:r>
      <w:r w:rsidR="007773FF" w:rsidRPr="007C5E1B">
        <w:rPr>
          <w:rFonts w:ascii="Times New Roman" w:hAnsi="Times New Roman" w:cs="Times New Roman"/>
          <w:lang w:val="en-US"/>
        </w:rPr>
        <w:t>р сард эхэл</w:t>
      </w:r>
      <w:r w:rsidR="000A192A" w:rsidRPr="007C5E1B">
        <w:rPr>
          <w:rFonts w:ascii="Times New Roman" w:hAnsi="Times New Roman" w:cs="Times New Roman"/>
          <w:lang w:val="mn-MN"/>
        </w:rPr>
        <w:t xml:space="preserve">сэн бөгөөд </w:t>
      </w:r>
      <w:r w:rsidR="00F715D2" w:rsidRPr="007C5E1B">
        <w:rPr>
          <w:rFonts w:ascii="Times New Roman" w:hAnsi="Times New Roman" w:cs="Times New Roman"/>
          <w:lang w:val="mn-MN"/>
        </w:rPr>
        <w:t>ҮАҮТ</w:t>
      </w:r>
      <w:r w:rsidR="00F715D2" w:rsidRPr="007C5E1B">
        <w:rPr>
          <w:rFonts w:ascii="Times New Roman" w:hAnsi="Times New Roman" w:cs="Times New Roman"/>
          <w:lang w:val="en-US"/>
        </w:rPr>
        <w:t xml:space="preserve"> IV</w:t>
      </w:r>
      <w:r w:rsidR="00F715D2" w:rsidRPr="007C5E1B">
        <w:rPr>
          <w:rFonts w:ascii="Times New Roman" w:hAnsi="Times New Roman" w:cs="Times New Roman"/>
          <w:lang w:val="mn-MN"/>
        </w:rPr>
        <w:t>-г боловсруулах оролцогч талуудын төлөөлөл бүхий</w:t>
      </w:r>
      <w:r w:rsidR="00F042B7" w:rsidRPr="007C5E1B">
        <w:rPr>
          <w:rFonts w:ascii="Times New Roman" w:hAnsi="Times New Roman" w:cs="Times New Roman"/>
          <w:lang w:val="mn-MN"/>
        </w:rPr>
        <w:t xml:space="preserve"> хамтарсан </w:t>
      </w:r>
      <w:r w:rsidR="00F042B7" w:rsidRPr="007C5E1B">
        <w:rPr>
          <w:rFonts w:ascii="Times New Roman" w:hAnsi="Times New Roman" w:cs="Times New Roman"/>
          <w:lang w:val="en-US"/>
        </w:rPr>
        <w:t>Ажлын хэсгийг</w:t>
      </w:r>
      <w:r w:rsidR="00F042B7" w:rsidRPr="007C5E1B">
        <w:rPr>
          <w:rFonts w:ascii="Times New Roman" w:hAnsi="Times New Roman" w:cs="Times New Roman"/>
          <w:lang w:val="mn-MN"/>
        </w:rPr>
        <w:t xml:space="preserve"> 0</w:t>
      </w:r>
      <w:r w:rsidR="00F042B7" w:rsidRPr="007C5E1B">
        <w:rPr>
          <w:rFonts w:ascii="Times New Roman" w:hAnsi="Times New Roman" w:cs="Times New Roman"/>
          <w:lang w:val="en-US"/>
        </w:rPr>
        <w:t>9</w:t>
      </w:r>
      <w:r w:rsidR="00F042B7" w:rsidRPr="007C5E1B">
        <w:rPr>
          <w:rFonts w:ascii="Times New Roman" w:hAnsi="Times New Roman" w:cs="Times New Roman"/>
          <w:lang w:val="mn-MN"/>
        </w:rPr>
        <w:t xml:space="preserve"> </w:t>
      </w:r>
      <w:r w:rsidR="00B57F3D" w:rsidRPr="007C5E1B">
        <w:rPr>
          <w:rFonts w:ascii="Times New Roman" w:hAnsi="Times New Roman" w:cs="Times New Roman"/>
          <w:lang w:val="mn-MN"/>
        </w:rPr>
        <w:t>дүгээ</w:t>
      </w:r>
      <w:r w:rsidR="00F042B7" w:rsidRPr="007C5E1B">
        <w:rPr>
          <w:rFonts w:ascii="Times New Roman" w:hAnsi="Times New Roman" w:cs="Times New Roman"/>
          <w:lang w:val="en-US"/>
        </w:rPr>
        <w:t>р сард</w:t>
      </w:r>
      <w:r w:rsidR="007773FF" w:rsidRPr="007C5E1B">
        <w:rPr>
          <w:rFonts w:ascii="Times New Roman" w:hAnsi="Times New Roman" w:cs="Times New Roman"/>
          <w:lang w:val="en-US"/>
        </w:rPr>
        <w:t xml:space="preserve"> байгуулсан. </w:t>
      </w:r>
      <w:r w:rsidR="00E725A1" w:rsidRPr="007C5E1B">
        <w:rPr>
          <w:rFonts w:ascii="Times New Roman" w:hAnsi="Times New Roman" w:cs="Times New Roman"/>
          <w:lang w:val="mn-MN"/>
        </w:rPr>
        <w:t>Төрийн байгууллага</w:t>
      </w:r>
      <w:r w:rsidR="007773FF" w:rsidRPr="007C5E1B">
        <w:rPr>
          <w:rFonts w:ascii="Times New Roman" w:hAnsi="Times New Roman" w:cs="Times New Roman"/>
          <w:lang w:val="en-US"/>
        </w:rPr>
        <w:t>,</w:t>
      </w:r>
      <w:r w:rsidR="00E725A1" w:rsidRPr="007C5E1B">
        <w:rPr>
          <w:rFonts w:ascii="Times New Roman" w:hAnsi="Times New Roman" w:cs="Times New Roman"/>
          <w:lang w:val="mn-MN"/>
        </w:rPr>
        <w:t xml:space="preserve"> иргэний нийгмийн байгуулл</w:t>
      </w:r>
      <w:r w:rsidR="001B1EC9" w:rsidRPr="007C5E1B">
        <w:rPr>
          <w:rFonts w:ascii="Times New Roman" w:hAnsi="Times New Roman" w:cs="Times New Roman"/>
          <w:lang w:val="mn-MN"/>
        </w:rPr>
        <w:t>ага,</w:t>
      </w:r>
      <w:r w:rsidR="007773FF" w:rsidRPr="007C5E1B">
        <w:rPr>
          <w:rFonts w:ascii="Times New Roman" w:hAnsi="Times New Roman" w:cs="Times New Roman"/>
          <w:lang w:val="en-US"/>
        </w:rPr>
        <w:t xml:space="preserve"> хувийн хэвшил, хэвлэл мэдээлэл, улс төрийн намууд, олон улсын агентлагуудын 200 гаруй төлөөлөгч</w:t>
      </w:r>
      <w:r w:rsidR="001B1EC9" w:rsidRPr="007C5E1B">
        <w:rPr>
          <w:rFonts w:ascii="Times New Roman" w:hAnsi="Times New Roman" w:cs="Times New Roman"/>
          <w:lang w:val="mn-MN"/>
        </w:rPr>
        <w:t>и</w:t>
      </w:r>
      <w:r w:rsidR="007773FF" w:rsidRPr="007C5E1B">
        <w:rPr>
          <w:rFonts w:ascii="Times New Roman" w:hAnsi="Times New Roman" w:cs="Times New Roman"/>
          <w:lang w:val="en-US"/>
        </w:rPr>
        <w:t>д</w:t>
      </w:r>
      <w:r w:rsidR="00465D01" w:rsidRPr="007C5E1B">
        <w:rPr>
          <w:rFonts w:ascii="Times New Roman" w:hAnsi="Times New Roman" w:cs="Times New Roman"/>
          <w:lang w:val="mn-MN"/>
        </w:rPr>
        <w:t xml:space="preserve"> 2</w:t>
      </w:r>
      <w:r w:rsidR="00465D01" w:rsidRPr="007C5E1B">
        <w:rPr>
          <w:rFonts w:ascii="Times New Roman" w:hAnsi="Times New Roman" w:cs="Times New Roman"/>
          <w:lang w:val="en-US"/>
        </w:rPr>
        <w:t>021 оны 6-11 дүгээр сарын хугацаанд</w:t>
      </w:r>
      <w:r w:rsidR="001B1EC9" w:rsidRPr="007C5E1B">
        <w:rPr>
          <w:rFonts w:ascii="Times New Roman" w:hAnsi="Times New Roman" w:cs="Times New Roman"/>
          <w:lang w:val="mn-MN"/>
        </w:rPr>
        <w:t xml:space="preserve"> 5 удаагийн </w:t>
      </w:r>
      <w:r w:rsidR="001B1EC9" w:rsidRPr="007C5E1B">
        <w:rPr>
          <w:rFonts w:ascii="Times New Roman" w:hAnsi="Times New Roman" w:cs="Times New Roman"/>
          <w:lang w:val="en-US"/>
        </w:rPr>
        <w:t>хэлэлцүүлэг, уулзалтын үр дүнд</w:t>
      </w:r>
      <w:r w:rsidR="001B1EC9" w:rsidRPr="007C5E1B">
        <w:rPr>
          <w:rFonts w:ascii="Times New Roman" w:hAnsi="Times New Roman" w:cs="Times New Roman"/>
          <w:lang w:val="mn-MN"/>
        </w:rPr>
        <w:t xml:space="preserve"> </w:t>
      </w:r>
      <w:r w:rsidR="00465D01" w:rsidRPr="007C5E1B">
        <w:rPr>
          <w:rFonts w:ascii="Times New Roman" w:hAnsi="Times New Roman" w:cs="Times New Roman"/>
          <w:lang w:val="mn-MN"/>
        </w:rPr>
        <w:t>нийт 8</w:t>
      </w:r>
      <w:r w:rsidR="007773FF" w:rsidRPr="007C5E1B">
        <w:rPr>
          <w:rFonts w:ascii="Times New Roman" w:hAnsi="Times New Roman" w:cs="Times New Roman"/>
          <w:lang w:val="en-US"/>
        </w:rPr>
        <w:t>0</w:t>
      </w:r>
      <w:r w:rsidR="00465D01" w:rsidRPr="007C5E1B">
        <w:rPr>
          <w:rFonts w:ascii="Times New Roman" w:hAnsi="Times New Roman" w:cs="Times New Roman"/>
          <w:lang w:val="mn-MN"/>
        </w:rPr>
        <w:t xml:space="preserve"> асуудлыг дэвшүүлж </w:t>
      </w:r>
      <w:r w:rsidR="001F35D1" w:rsidRPr="007C5E1B">
        <w:rPr>
          <w:rFonts w:ascii="Times New Roman" w:hAnsi="Times New Roman" w:cs="Times New Roman"/>
          <w:lang w:val="mn-MN"/>
        </w:rPr>
        <w:t xml:space="preserve">түүнээс нэн тэргүүний </w:t>
      </w:r>
      <w:r w:rsidR="007773FF" w:rsidRPr="007C5E1B">
        <w:rPr>
          <w:rFonts w:ascii="Times New Roman" w:hAnsi="Times New Roman" w:cs="Times New Roman"/>
          <w:lang w:val="en-US"/>
        </w:rPr>
        <w:t xml:space="preserve">9 </w:t>
      </w:r>
      <w:r w:rsidR="00027E0E" w:rsidRPr="007C5E1B">
        <w:rPr>
          <w:rFonts w:ascii="Times New Roman" w:hAnsi="Times New Roman" w:cs="Times New Roman"/>
          <w:lang w:val="mn-MN"/>
        </w:rPr>
        <w:t xml:space="preserve">үүрэг </w:t>
      </w:r>
      <w:r w:rsidR="007773FF" w:rsidRPr="007C5E1B">
        <w:rPr>
          <w:rFonts w:ascii="Times New Roman" w:hAnsi="Times New Roman" w:cs="Times New Roman"/>
          <w:lang w:val="en-US"/>
        </w:rPr>
        <w:t>амлалты</w:t>
      </w:r>
      <w:r w:rsidR="001F35D1" w:rsidRPr="007C5E1B">
        <w:rPr>
          <w:rFonts w:ascii="Times New Roman" w:hAnsi="Times New Roman" w:cs="Times New Roman"/>
          <w:lang w:val="mn-MN"/>
        </w:rPr>
        <w:t>н</w:t>
      </w:r>
      <w:r w:rsidR="007773FF" w:rsidRPr="007C5E1B">
        <w:rPr>
          <w:rFonts w:ascii="Times New Roman" w:hAnsi="Times New Roman" w:cs="Times New Roman"/>
          <w:lang w:val="en-US"/>
        </w:rPr>
        <w:t xml:space="preserve"> </w:t>
      </w:r>
      <w:r w:rsidR="00027E0E" w:rsidRPr="007C5E1B">
        <w:rPr>
          <w:rFonts w:ascii="Times New Roman" w:hAnsi="Times New Roman" w:cs="Times New Roman"/>
          <w:lang w:val="mn-MN"/>
        </w:rPr>
        <w:t>агуулгыг гаргасан</w:t>
      </w:r>
      <w:r w:rsidR="001F35D1" w:rsidRPr="007C5E1B">
        <w:rPr>
          <w:rFonts w:ascii="Times New Roman" w:hAnsi="Times New Roman" w:cs="Times New Roman"/>
          <w:lang w:val="mn-MN"/>
        </w:rPr>
        <w:t>.</w:t>
      </w:r>
      <w:r w:rsidR="007773FF" w:rsidRPr="007C5E1B">
        <w:rPr>
          <w:rFonts w:ascii="Times New Roman" w:hAnsi="Times New Roman" w:cs="Times New Roman"/>
          <w:lang w:val="en-US"/>
        </w:rPr>
        <w:t xml:space="preserve"> Эдгээр амлалтыг </w:t>
      </w:r>
      <w:r w:rsidR="00A72497" w:rsidRPr="007C5E1B">
        <w:rPr>
          <w:rFonts w:ascii="Times New Roman" w:hAnsi="Times New Roman" w:cs="Times New Roman"/>
          <w:lang w:val="mn-MN"/>
        </w:rPr>
        <w:t xml:space="preserve">манлайлж хариуцан </w:t>
      </w:r>
      <w:r w:rsidR="007773FF" w:rsidRPr="007C5E1B">
        <w:rPr>
          <w:rFonts w:ascii="Times New Roman" w:hAnsi="Times New Roman" w:cs="Times New Roman"/>
          <w:lang w:val="en-US"/>
        </w:rPr>
        <w:t>хэрэгжүүлэх</w:t>
      </w:r>
      <w:r w:rsidR="00A72497" w:rsidRPr="007C5E1B">
        <w:rPr>
          <w:rFonts w:ascii="Times New Roman" w:hAnsi="Times New Roman" w:cs="Times New Roman"/>
          <w:lang w:val="mn-MN"/>
        </w:rPr>
        <w:t xml:space="preserve"> УУХҮЯ, ХЗДХЯ, </w:t>
      </w:r>
      <w:r w:rsidR="00731E5B" w:rsidRPr="007C5E1B">
        <w:rPr>
          <w:rFonts w:ascii="Times New Roman" w:hAnsi="Times New Roman" w:cs="Times New Roman"/>
          <w:lang w:val="mn-MN"/>
        </w:rPr>
        <w:t>СаЯ, ЭМЯ, ЦХХХЯ</w:t>
      </w:r>
      <w:r w:rsidR="00CC70E6" w:rsidRPr="007C5E1B">
        <w:rPr>
          <w:rFonts w:ascii="Times New Roman" w:hAnsi="Times New Roman" w:cs="Times New Roman"/>
          <w:lang w:val="mn-MN"/>
        </w:rPr>
        <w:t>,</w:t>
      </w:r>
      <w:r w:rsidR="00731E5B" w:rsidRPr="007C5E1B">
        <w:rPr>
          <w:rFonts w:ascii="Times New Roman" w:hAnsi="Times New Roman" w:cs="Times New Roman"/>
          <w:lang w:val="mn-MN"/>
        </w:rPr>
        <w:t xml:space="preserve"> </w:t>
      </w:r>
      <w:r w:rsidR="0061548A" w:rsidRPr="007C5E1B">
        <w:rPr>
          <w:rFonts w:ascii="Times New Roman" w:hAnsi="Times New Roman" w:cs="Times New Roman"/>
          <w:lang w:val="mn-MN"/>
        </w:rPr>
        <w:t>иргэний нийгмийн түншлэгч</w:t>
      </w:r>
      <w:r w:rsidR="007773FF" w:rsidRPr="007C5E1B">
        <w:rPr>
          <w:rFonts w:ascii="Times New Roman" w:hAnsi="Times New Roman" w:cs="Times New Roman"/>
          <w:lang w:val="en-US"/>
        </w:rPr>
        <w:t xml:space="preserve"> 32 </w:t>
      </w:r>
      <w:r w:rsidR="0061548A" w:rsidRPr="007C5E1B">
        <w:rPr>
          <w:rFonts w:ascii="Times New Roman" w:hAnsi="Times New Roman" w:cs="Times New Roman"/>
          <w:lang w:val="mn-MN"/>
        </w:rPr>
        <w:t>байгууллаг</w:t>
      </w:r>
      <w:r w:rsidR="007773FF" w:rsidRPr="007C5E1B">
        <w:rPr>
          <w:rFonts w:ascii="Times New Roman" w:hAnsi="Times New Roman" w:cs="Times New Roman"/>
          <w:lang w:val="en-US"/>
        </w:rPr>
        <w:t>а</w:t>
      </w:r>
      <w:r w:rsidR="00931D75" w:rsidRPr="007C5E1B">
        <w:rPr>
          <w:rFonts w:ascii="Times New Roman" w:hAnsi="Times New Roman" w:cs="Times New Roman"/>
          <w:lang w:val="mn-MN"/>
        </w:rPr>
        <w:t>тай</w:t>
      </w:r>
      <w:r w:rsidR="0055760A" w:rsidRPr="007C5E1B">
        <w:rPr>
          <w:rFonts w:ascii="Times New Roman" w:hAnsi="Times New Roman" w:cs="Times New Roman"/>
          <w:lang w:val="mn-MN"/>
        </w:rPr>
        <w:t xml:space="preserve"> хамтран </w:t>
      </w:r>
      <w:r w:rsidR="007773FF" w:rsidRPr="007C5E1B">
        <w:rPr>
          <w:rFonts w:ascii="Times New Roman" w:hAnsi="Times New Roman" w:cs="Times New Roman"/>
          <w:lang w:val="en-US"/>
        </w:rPr>
        <w:t>2021 оны 1</w:t>
      </w:r>
      <w:r w:rsidR="00CC70E6" w:rsidRPr="007C5E1B">
        <w:rPr>
          <w:rFonts w:ascii="Times New Roman" w:hAnsi="Times New Roman" w:cs="Times New Roman"/>
          <w:lang w:val="mn-MN"/>
        </w:rPr>
        <w:t>2 дугаа</w:t>
      </w:r>
      <w:r w:rsidR="007773FF" w:rsidRPr="007C5E1B">
        <w:rPr>
          <w:rFonts w:ascii="Times New Roman" w:hAnsi="Times New Roman" w:cs="Times New Roman"/>
          <w:lang w:val="en-US"/>
        </w:rPr>
        <w:t xml:space="preserve">р сард албан ёсоор </w:t>
      </w:r>
      <w:r w:rsidR="00CC70E6" w:rsidRPr="007C5E1B">
        <w:rPr>
          <w:rFonts w:ascii="Times New Roman" w:hAnsi="Times New Roman" w:cs="Times New Roman"/>
          <w:lang w:val="mn-MN"/>
        </w:rPr>
        <w:t xml:space="preserve">батлагдсан ҮАҮТ </w:t>
      </w:r>
      <w:r w:rsidR="00CC70E6" w:rsidRPr="007C5E1B">
        <w:rPr>
          <w:rFonts w:ascii="Times New Roman" w:hAnsi="Times New Roman" w:cs="Times New Roman"/>
          <w:lang w:val="en-US"/>
        </w:rPr>
        <w:t>IV</w:t>
      </w:r>
      <w:r w:rsidR="00CC70E6" w:rsidRPr="007C5E1B">
        <w:rPr>
          <w:rFonts w:ascii="Times New Roman" w:hAnsi="Times New Roman" w:cs="Times New Roman"/>
          <w:lang w:val="mn-MN"/>
        </w:rPr>
        <w:t>-г хэрэгжүүлэхээр болов.</w:t>
      </w:r>
    </w:p>
    <w:p w14:paraId="3961D059" w14:textId="77777777" w:rsidR="00273930" w:rsidRPr="007C5E1B" w:rsidRDefault="00273930" w:rsidP="00273930">
      <w:pPr>
        <w:rPr>
          <w:rFonts w:ascii="Times New Roman" w:hAnsi="Times New Roman" w:cs="Times New Roman"/>
          <w:lang w:val="en-US"/>
        </w:rPr>
      </w:pPr>
    </w:p>
    <w:p w14:paraId="7882AD10" w14:textId="3B0EF377" w:rsidR="00273930" w:rsidRPr="007C5E1B" w:rsidRDefault="005E5080" w:rsidP="00273930">
      <w:pPr>
        <w:rPr>
          <w:rFonts w:ascii="Times New Roman" w:hAnsi="Times New Roman" w:cs="Times New Roman"/>
          <w:b/>
          <w:bCs/>
          <w:lang w:val="mn-MN"/>
        </w:rPr>
      </w:pPr>
      <w:r w:rsidRPr="007C5E1B">
        <w:rPr>
          <w:rFonts w:ascii="Times New Roman" w:hAnsi="Times New Roman" w:cs="Times New Roman"/>
          <w:b/>
          <w:bCs/>
          <w:lang w:val="mn-MN"/>
        </w:rPr>
        <w:t xml:space="preserve">Хараат бус тайлагналын механизм </w:t>
      </w:r>
      <w:r w:rsidRPr="007C5E1B">
        <w:rPr>
          <w:rFonts w:ascii="Times New Roman" w:hAnsi="Times New Roman" w:cs="Times New Roman"/>
          <w:b/>
          <w:bCs/>
          <w:lang w:val="en-US"/>
        </w:rPr>
        <w:t>(</w:t>
      </w:r>
      <w:r w:rsidRPr="007C5E1B">
        <w:rPr>
          <w:rFonts w:ascii="Times New Roman" w:hAnsi="Times New Roman" w:cs="Times New Roman"/>
          <w:b/>
          <w:bCs/>
          <w:lang w:val="mn-MN"/>
        </w:rPr>
        <w:t>ХБТМ</w:t>
      </w:r>
      <w:r w:rsidRPr="007C5E1B">
        <w:rPr>
          <w:rFonts w:ascii="Times New Roman" w:hAnsi="Times New Roman" w:cs="Times New Roman"/>
          <w:b/>
          <w:bCs/>
          <w:lang w:val="en-US"/>
        </w:rPr>
        <w:t>)</w:t>
      </w:r>
      <w:r w:rsidRPr="007C5E1B">
        <w:rPr>
          <w:rFonts w:ascii="Times New Roman" w:hAnsi="Times New Roman" w:cs="Times New Roman"/>
          <w:b/>
          <w:bCs/>
          <w:lang w:val="mn-MN"/>
        </w:rPr>
        <w:t>-ын зөвлөмж</w:t>
      </w:r>
    </w:p>
    <w:p w14:paraId="4A441EF5" w14:textId="01541E9A" w:rsidR="00C06D9F" w:rsidRPr="007C5E1B" w:rsidRDefault="00C06D9F" w:rsidP="00273930">
      <w:pPr>
        <w:rPr>
          <w:rFonts w:ascii="Times New Roman" w:hAnsi="Times New Roman" w:cs="Times New Roman"/>
          <w:lang w:val="mn-MN"/>
        </w:rPr>
      </w:pPr>
      <w:r w:rsidRPr="007C5E1B">
        <w:rPr>
          <w:rFonts w:ascii="Times New Roman" w:hAnsi="Times New Roman" w:cs="Times New Roman"/>
          <w:lang w:val="mn-MN"/>
        </w:rPr>
        <w:t>Монгол Улс</w:t>
      </w:r>
      <w:r w:rsidR="00532564" w:rsidRPr="007C5E1B">
        <w:rPr>
          <w:rFonts w:ascii="Times New Roman" w:hAnsi="Times New Roman" w:cs="Times New Roman"/>
          <w:lang w:val="mn-MN"/>
        </w:rPr>
        <w:t>ын ҮАҮТ</w:t>
      </w:r>
      <w:r w:rsidR="00532564" w:rsidRPr="007C5E1B">
        <w:rPr>
          <w:rFonts w:ascii="Times New Roman" w:hAnsi="Times New Roman" w:cs="Times New Roman"/>
          <w:lang w:val="en-US"/>
        </w:rPr>
        <w:t xml:space="preserve"> IV</w:t>
      </w:r>
      <w:r w:rsidR="00532564" w:rsidRPr="007C5E1B">
        <w:rPr>
          <w:rFonts w:ascii="Times New Roman" w:hAnsi="Times New Roman" w:cs="Times New Roman"/>
          <w:lang w:val="mn-MN"/>
        </w:rPr>
        <w:t>-т иж</w:t>
      </w:r>
      <w:r w:rsidR="00172704" w:rsidRPr="007C5E1B">
        <w:rPr>
          <w:rFonts w:ascii="Times New Roman" w:hAnsi="Times New Roman" w:cs="Times New Roman"/>
          <w:lang w:val="mn-MN"/>
        </w:rPr>
        <w:t xml:space="preserve"> бүрэн үнэлгээ хийж </w:t>
      </w:r>
      <w:r w:rsidRPr="007C5E1B">
        <w:rPr>
          <w:rFonts w:ascii="Times New Roman" w:hAnsi="Times New Roman" w:cs="Times New Roman"/>
          <w:lang w:val="mn-MN"/>
        </w:rPr>
        <w:t xml:space="preserve"> 2022 оны 07 дугаар сард ХБТМ</w:t>
      </w:r>
      <w:r w:rsidR="005F0B94" w:rsidRPr="007C5E1B">
        <w:rPr>
          <w:rFonts w:ascii="Times New Roman" w:hAnsi="Times New Roman" w:cs="Times New Roman"/>
          <w:lang w:val="mn-MN"/>
        </w:rPr>
        <w:t xml:space="preserve">-аас дараах зөвлөмжүүдийг гаргасан: </w:t>
      </w:r>
    </w:p>
    <w:p w14:paraId="610E7160" w14:textId="77777777" w:rsidR="00273930" w:rsidRPr="007C5E1B" w:rsidRDefault="00273930" w:rsidP="00273930">
      <w:pPr>
        <w:rPr>
          <w:rFonts w:ascii="Times New Roman" w:hAnsi="Times New Roman" w:cs="Times New Roman"/>
          <w:lang w:val="en-US"/>
        </w:rPr>
      </w:pPr>
    </w:p>
    <w:p w14:paraId="022058A1" w14:textId="36FA6881" w:rsidR="00273930" w:rsidRPr="007C5E1B" w:rsidRDefault="00172704" w:rsidP="00273930">
      <w:pPr>
        <w:rPr>
          <w:rFonts w:ascii="Times New Roman" w:hAnsi="Times New Roman" w:cs="Times New Roman"/>
          <w:lang w:val="en-US"/>
        </w:rPr>
      </w:pPr>
      <w:r w:rsidRPr="007C5E1B">
        <w:rPr>
          <w:rFonts w:ascii="Times New Roman" w:hAnsi="Times New Roman" w:cs="Times New Roman"/>
          <w:lang w:val="mn-MN"/>
        </w:rPr>
        <w:t xml:space="preserve">Зорилт </w:t>
      </w:r>
      <w:r w:rsidR="00273930" w:rsidRPr="007C5E1B">
        <w:rPr>
          <w:rFonts w:ascii="Times New Roman" w:hAnsi="Times New Roman" w:cs="Times New Roman"/>
          <w:lang w:val="en-US"/>
        </w:rPr>
        <w:t xml:space="preserve">1: </w:t>
      </w:r>
      <w:r w:rsidR="00696C77" w:rsidRPr="007C5E1B">
        <w:rPr>
          <w:rFonts w:ascii="Times New Roman" w:hAnsi="Times New Roman" w:cs="Times New Roman"/>
          <w:lang w:val="mn-MN"/>
        </w:rPr>
        <w:t>Эрд</w:t>
      </w:r>
      <w:r w:rsidR="00635B20" w:rsidRPr="007C5E1B">
        <w:rPr>
          <w:rFonts w:ascii="Times New Roman" w:hAnsi="Times New Roman" w:cs="Times New Roman"/>
          <w:lang w:val="mn-MN"/>
        </w:rPr>
        <w:t>эс баялгийн салбарын ил тод байдал</w:t>
      </w:r>
    </w:p>
    <w:p w14:paraId="2DF4C96B" w14:textId="0D7C3C55" w:rsidR="00273930" w:rsidRPr="007C5E1B" w:rsidRDefault="00872F2C"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С</w:t>
      </w:r>
      <w:r w:rsidRPr="007C5E1B">
        <w:rPr>
          <w:rFonts w:ascii="Times New Roman" w:hAnsi="Times New Roman" w:cs="Times New Roman"/>
          <w:lang w:val="en-US"/>
        </w:rPr>
        <w:t>ангийн яамыг оролцуулж байх;</w:t>
      </w:r>
    </w:p>
    <w:p w14:paraId="22DFD8CE" w14:textId="225C30BC" w:rsidR="00273930" w:rsidRPr="007C5E1B" w:rsidRDefault="00872F2C"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en-US"/>
        </w:rPr>
        <w:t>Хэрэв Эрдэс баялгийн салбарын ил тод байдлын тухай хууль батлагдахгүй тохиолдолд, нэмэлт өөрчлөлт хийгдэж буй Ашигт малтмалын хуулийн нэмэлт өөрчлөлт, Хүнд үйлдвэрлэлийн тухай хуулийн төсөл, Цөмийн энергийн тухай хуулийн нэмэлт өөрчлөлт, Түгээмэл тархацтай ашигт малтмалын тухай хуулийн нэмэлт өөрчлөлтөд салбарын ил тод байдлын тухай зүйл заалт нэмэлтээр оруулах</w:t>
      </w:r>
      <w:r w:rsidR="00273930" w:rsidRPr="007C5E1B">
        <w:rPr>
          <w:rFonts w:ascii="Times New Roman" w:hAnsi="Times New Roman" w:cs="Times New Roman"/>
          <w:lang w:val="en-US"/>
        </w:rPr>
        <w:t>;</w:t>
      </w:r>
    </w:p>
    <w:p w14:paraId="008D1388" w14:textId="5F837A37" w:rsidR="00273930" w:rsidRPr="007C5E1B" w:rsidRDefault="00116359"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Эр</w:t>
      </w:r>
      <w:r w:rsidRPr="007C5E1B">
        <w:rPr>
          <w:rFonts w:ascii="Times New Roman" w:hAnsi="Times New Roman" w:cs="Times New Roman"/>
          <w:lang w:val="en-US"/>
        </w:rPr>
        <w:t>дэс баялгийн салбарын мэдээллийн үнэн зөвийг шалган баталгаажуулах механизмыг боловсруулах</w:t>
      </w:r>
      <w:r w:rsidR="00273930" w:rsidRPr="007C5E1B">
        <w:rPr>
          <w:rFonts w:ascii="Times New Roman" w:hAnsi="Times New Roman" w:cs="Times New Roman"/>
          <w:lang w:val="en-US"/>
        </w:rPr>
        <w:t>;</w:t>
      </w:r>
    </w:p>
    <w:p w14:paraId="3F3300D4" w14:textId="5955CAA2" w:rsidR="00273930" w:rsidRPr="007C5E1B" w:rsidRDefault="005D6631"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Х</w:t>
      </w:r>
      <w:r w:rsidRPr="007C5E1B">
        <w:rPr>
          <w:rFonts w:ascii="Times New Roman" w:hAnsi="Times New Roman" w:cs="Times New Roman"/>
          <w:lang w:val="en-US"/>
        </w:rPr>
        <w:t>ууль сахиулах байгууллагууд нь тухайн мэдээллийн санг ашиглан санхүүгийн гэмт хэргийг олж тогтоох, мөрдөн шалгах, яллах боломжийн хангасан механизмыг хөгжүүл</w:t>
      </w:r>
      <w:r w:rsidRPr="007C5E1B">
        <w:rPr>
          <w:rFonts w:ascii="Times New Roman" w:hAnsi="Times New Roman" w:cs="Times New Roman"/>
          <w:lang w:val="mn-MN"/>
        </w:rPr>
        <w:t>эх.</w:t>
      </w:r>
    </w:p>
    <w:p w14:paraId="22B3963E" w14:textId="6C34C6C9" w:rsidR="00273930" w:rsidRPr="007C5E1B" w:rsidRDefault="005D6631" w:rsidP="00273930">
      <w:pPr>
        <w:jc w:val="both"/>
        <w:rPr>
          <w:rFonts w:ascii="Times New Roman" w:hAnsi="Times New Roman" w:cs="Times New Roman"/>
          <w:lang w:val="en-US"/>
        </w:rPr>
      </w:pPr>
      <w:r w:rsidRPr="007C5E1B">
        <w:rPr>
          <w:rFonts w:ascii="Times New Roman" w:hAnsi="Times New Roman" w:cs="Times New Roman"/>
          <w:lang w:val="mn-MN"/>
        </w:rPr>
        <w:t>Дээрх зөвлөмжий</w:t>
      </w:r>
      <w:r w:rsidR="00BF78C7" w:rsidRPr="007C5E1B">
        <w:rPr>
          <w:rFonts w:ascii="Times New Roman" w:hAnsi="Times New Roman" w:cs="Times New Roman"/>
          <w:lang w:val="mn-MN"/>
        </w:rPr>
        <w:t>н да</w:t>
      </w:r>
      <w:r w:rsidR="00303268" w:rsidRPr="007C5E1B">
        <w:rPr>
          <w:rFonts w:ascii="Times New Roman" w:hAnsi="Times New Roman" w:cs="Times New Roman"/>
          <w:lang w:val="mn-MN"/>
        </w:rPr>
        <w:t>гуу а</w:t>
      </w:r>
      <w:r w:rsidR="001747D3" w:rsidRPr="007C5E1B">
        <w:rPr>
          <w:rFonts w:ascii="Times New Roman" w:hAnsi="Times New Roman" w:cs="Times New Roman"/>
          <w:lang w:val="mn-MN"/>
        </w:rPr>
        <w:t>жилласны үр дүнд</w:t>
      </w:r>
      <w:r w:rsidR="00BF78C7" w:rsidRPr="007C5E1B">
        <w:rPr>
          <w:rFonts w:ascii="Times New Roman" w:hAnsi="Times New Roman" w:cs="Times New Roman"/>
          <w:lang w:val="mn-MN"/>
        </w:rPr>
        <w:t xml:space="preserve"> </w:t>
      </w:r>
      <w:r w:rsidR="00D708DA" w:rsidRPr="007C5E1B">
        <w:rPr>
          <w:rFonts w:ascii="Times New Roman" w:hAnsi="Times New Roman" w:cs="Times New Roman"/>
          <w:lang w:val="mn-MN"/>
        </w:rPr>
        <w:t>зорилтод хүрэх 4 үе шат бүрэн хэрэгж</w:t>
      </w:r>
      <w:r w:rsidR="00C40673" w:rsidRPr="007C5E1B">
        <w:rPr>
          <w:rFonts w:ascii="Times New Roman" w:hAnsi="Times New Roman" w:cs="Times New Roman"/>
          <w:lang w:val="mn-MN"/>
        </w:rPr>
        <w:t>и</w:t>
      </w:r>
      <w:r w:rsidR="00591899" w:rsidRPr="007C5E1B">
        <w:rPr>
          <w:rFonts w:ascii="Times New Roman" w:hAnsi="Times New Roman" w:cs="Times New Roman"/>
          <w:lang w:val="mn-MN"/>
        </w:rPr>
        <w:t>ж</w:t>
      </w:r>
      <w:r w:rsidR="00C40673" w:rsidRPr="007C5E1B">
        <w:rPr>
          <w:rFonts w:ascii="Times New Roman" w:hAnsi="Times New Roman" w:cs="Times New Roman"/>
          <w:lang w:val="mn-MN"/>
        </w:rPr>
        <w:t>,</w:t>
      </w:r>
      <w:r w:rsidR="00591899" w:rsidRPr="007C5E1B">
        <w:rPr>
          <w:rFonts w:ascii="Times New Roman" w:hAnsi="Times New Roman" w:cs="Times New Roman"/>
          <w:lang w:val="mn-MN"/>
        </w:rPr>
        <w:t xml:space="preserve"> 2 үе ша</w:t>
      </w:r>
      <w:r w:rsidR="00C40673" w:rsidRPr="007C5E1B">
        <w:rPr>
          <w:rFonts w:ascii="Times New Roman" w:hAnsi="Times New Roman" w:cs="Times New Roman"/>
          <w:lang w:val="mn-MN"/>
        </w:rPr>
        <w:t xml:space="preserve">т </w:t>
      </w:r>
      <w:r w:rsidR="00431A64" w:rsidRPr="007C5E1B">
        <w:rPr>
          <w:rFonts w:ascii="Times New Roman" w:hAnsi="Times New Roman" w:cs="Times New Roman"/>
          <w:lang w:val="mn-MN"/>
        </w:rPr>
        <w:t xml:space="preserve">ахиц дэвшил сул </w:t>
      </w:r>
      <w:r w:rsidR="00977958" w:rsidRPr="007C5E1B">
        <w:rPr>
          <w:rFonts w:ascii="Times New Roman" w:hAnsi="Times New Roman" w:cs="Times New Roman"/>
          <w:lang w:val="mn-MN"/>
        </w:rPr>
        <w:t>зэрэглэлд багт</w:t>
      </w:r>
      <w:r w:rsidR="00431A64" w:rsidRPr="007C5E1B">
        <w:rPr>
          <w:rFonts w:ascii="Times New Roman" w:hAnsi="Times New Roman" w:cs="Times New Roman"/>
          <w:lang w:val="mn-MN"/>
        </w:rPr>
        <w:t xml:space="preserve">сан. </w:t>
      </w:r>
    </w:p>
    <w:p w14:paraId="5E978391" w14:textId="77777777" w:rsidR="00273930" w:rsidRPr="007C5E1B" w:rsidRDefault="00273930" w:rsidP="00273930">
      <w:pPr>
        <w:rPr>
          <w:rFonts w:ascii="Times New Roman" w:hAnsi="Times New Roman" w:cs="Times New Roman"/>
          <w:lang w:val="en-US"/>
        </w:rPr>
      </w:pPr>
    </w:p>
    <w:p w14:paraId="759F309B" w14:textId="514DE213" w:rsidR="00273930" w:rsidRPr="007C5E1B" w:rsidRDefault="00172704" w:rsidP="00273930">
      <w:pPr>
        <w:jc w:val="both"/>
        <w:rPr>
          <w:rFonts w:ascii="Times New Roman" w:hAnsi="Times New Roman" w:cs="Times New Roman"/>
          <w:lang w:val="en-US"/>
        </w:rPr>
      </w:pPr>
      <w:r w:rsidRPr="007C5E1B">
        <w:rPr>
          <w:rFonts w:ascii="Times New Roman" w:hAnsi="Times New Roman" w:cs="Times New Roman"/>
          <w:lang w:val="mn-MN"/>
        </w:rPr>
        <w:t>Зорилт</w:t>
      </w:r>
      <w:r w:rsidR="00273930" w:rsidRPr="007C5E1B">
        <w:rPr>
          <w:rFonts w:ascii="Times New Roman" w:hAnsi="Times New Roman" w:cs="Times New Roman"/>
          <w:lang w:val="en-US"/>
        </w:rPr>
        <w:t xml:space="preserve"> 2 </w:t>
      </w:r>
      <w:r w:rsidR="00A8065E" w:rsidRPr="007C5E1B">
        <w:rPr>
          <w:rFonts w:ascii="Times New Roman" w:hAnsi="Times New Roman" w:cs="Times New Roman"/>
          <w:lang w:val="mn-MN"/>
        </w:rPr>
        <w:t>болон</w:t>
      </w:r>
      <w:r w:rsidR="00273930" w:rsidRPr="007C5E1B">
        <w:rPr>
          <w:rFonts w:ascii="Times New Roman" w:hAnsi="Times New Roman" w:cs="Times New Roman"/>
          <w:lang w:val="en-US"/>
        </w:rPr>
        <w:t xml:space="preserve"> 8: </w:t>
      </w:r>
      <w:r w:rsidR="0050081A" w:rsidRPr="007C5E1B">
        <w:rPr>
          <w:rFonts w:ascii="Times New Roman" w:hAnsi="Times New Roman" w:cs="Times New Roman"/>
          <w:lang w:val="mn-MN"/>
        </w:rPr>
        <w:t>Мэдээллийн эрх чөлөө болон Хэвлэл мэдээллийн талаарх хууль тог</w:t>
      </w:r>
      <w:r w:rsidR="002B0029" w:rsidRPr="007C5E1B">
        <w:rPr>
          <w:rFonts w:ascii="Times New Roman" w:hAnsi="Times New Roman" w:cs="Times New Roman"/>
          <w:lang w:val="mn-MN"/>
        </w:rPr>
        <w:t>тоомж</w:t>
      </w:r>
    </w:p>
    <w:p w14:paraId="6DAAF660" w14:textId="77777777" w:rsidR="002C7FD8" w:rsidRPr="007C5E1B" w:rsidRDefault="002B0029"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en-US"/>
        </w:rPr>
        <w:t>Шүгэл үлээгчийн эрх зүйн байдлын тухай хууль, Хэвлэл мэдээллийн эрх чөлөөний тухай хууль, Төрийн болон албаны нууцын тухай хуульд оруулах нэмэлт өөрчлөлтүүдэд хэрэгжилтийн механизмуудыг сайтар тусгаж өгөх</w:t>
      </w:r>
      <w:r w:rsidR="002C7FD8" w:rsidRPr="007C5E1B">
        <w:rPr>
          <w:rFonts w:ascii="Times New Roman" w:hAnsi="Times New Roman" w:cs="Times New Roman"/>
          <w:lang w:val="en-US"/>
        </w:rPr>
        <w:t>;</w:t>
      </w:r>
    </w:p>
    <w:p w14:paraId="091E4C15" w14:textId="7AF8CBA0" w:rsidR="00273930" w:rsidRPr="007C5E1B" w:rsidRDefault="002C7FD8"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Х</w:t>
      </w:r>
      <w:r w:rsidRPr="007C5E1B">
        <w:rPr>
          <w:rFonts w:ascii="Times New Roman" w:hAnsi="Times New Roman" w:cs="Times New Roman"/>
          <w:lang w:val="en-US"/>
        </w:rPr>
        <w:t>амаарах төрийн байгууллагуудын ажилтнуудыг сургах</w:t>
      </w:r>
      <w:r w:rsidR="00273930" w:rsidRPr="007C5E1B">
        <w:rPr>
          <w:rFonts w:ascii="Times New Roman" w:hAnsi="Times New Roman" w:cs="Times New Roman"/>
          <w:lang w:val="en-US"/>
        </w:rPr>
        <w:t>;</w:t>
      </w:r>
    </w:p>
    <w:p w14:paraId="6A59830A" w14:textId="61BE28B1" w:rsidR="00273930" w:rsidRPr="007C5E1B" w:rsidRDefault="00121AF2"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Үү</w:t>
      </w:r>
      <w:r w:rsidRPr="007C5E1B">
        <w:rPr>
          <w:rFonts w:ascii="Times New Roman" w:hAnsi="Times New Roman" w:cs="Times New Roman"/>
          <w:lang w:val="en-US"/>
        </w:rPr>
        <w:t>рэг амлалт 2 дээр буй тодорхой зорилт тусгаагүй үйл ажиллагаануудыг, хамтын оролцоотойгоор, тэр дундаа иргэний нийгмийн талуудын оролцоотойгоор бодит үзүүлэлтүүдтэй болгон сайжруулах</w:t>
      </w:r>
      <w:r w:rsidR="002A52BA" w:rsidRPr="007C5E1B">
        <w:rPr>
          <w:rFonts w:ascii="Times New Roman" w:hAnsi="Times New Roman" w:cs="Times New Roman"/>
          <w:lang w:val="en-US"/>
        </w:rPr>
        <w:t>;</w:t>
      </w:r>
    </w:p>
    <w:p w14:paraId="0705066E" w14:textId="539AE02F" w:rsidR="00273930" w:rsidRPr="007C5E1B" w:rsidRDefault="00A403DB"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Д</w:t>
      </w:r>
      <w:r w:rsidRPr="007C5E1B">
        <w:rPr>
          <w:rFonts w:ascii="Times New Roman" w:hAnsi="Times New Roman" w:cs="Times New Roman"/>
          <w:lang w:val="en-US"/>
        </w:rPr>
        <w:t>авхцаж буй ижил үйл ажиллагаануудыг цаашдын үйл ажиллагааны төлөвлөгөөнүүдэд нэгтгэн нэг үүрэг амлалт болгох замаар төлөвлөгөөг боловсруулж буй талуудын үйл ажиллагааны уялдаа зохицуулалт, хэрэгжилтийг зохистой байдлаар хангах.</w:t>
      </w:r>
      <w:r w:rsidR="00273930" w:rsidRPr="007C5E1B">
        <w:rPr>
          <w:rFonts w:ascii="Times New Roman" w:hAnsi="Times New Roman" w:cs="Times New Roman"/>
          <w:lang w:val="en-US"/>
        </w:rPr>
        <w:t xml:space="preserve">  </w:t>
      </w:r>
    </w:p>
    <w:p w14:paraId="77619517" w14:textId="77777777" w:rsidR="006F4A70" w:rsidRPr="007C5E1B" w:rsidRDefault="001747D3" w:rsidP="00334F40">
      <w:pPr>
        <w:jc w:val="both"/>
        <w:rPr>
          <w:rFonts w:ascii="Times New Roman" w:hAnsi="Times New Roman" w:cs="Times New Roman"/>
          <w:lang w:val="en-US"/>
        </w:rPr>
      </w:pPr>
      <w:r w:rsidRPr="007C5E1B">
        <w:rPr>
          <w:rFonts w:ascii="Times New Roman" w:hAnsi="Times New Roman" w:cs="Times New Roman"/>
          <w:lang w:val="mn-MN"/>
        </w:rPr>
        <w:t xml:space="preserve">Дээрх зөвлөмжийн дагуу ажилласны үр дүнд зорилтод хүрэх 9 үе шат бүрэн хэрэгжиж, 3 үе шат ахиц дэвшил сул </w:t>
      </w:r>
      <w:r w:rsidR="006F4A70" w:rsidRPr="007C5E1B">
        <w:rPr>
          <w:rFonts w:ascii="Times New Roman" w:hAnsi="Times New Roman" w:cs="Times New Roman"/>
          <w:lang w:val="mn-MN"/>
        </w:rPr>
        <w:t xml:space="preserve">зэрэглэлд багтсан. </w:t>
      </w:r>
    </w:p>
    <w:p w14:paraId="7C1CE2D7" w14:textId="75A18385" w:rsidR="00273930" w:rsidRPr="007C5E1B" w:rsidRDefault="00273930" w:rsidP="00273930">
      <w:pPr>
        <w:jc w:val="both"/>
        <w:rPr>
          <w:rFonts w:ascii="Times New Roman" w:hAnsi="Times New Roman" w:cs="Times New Roman"/>
          <w:lang w:val="en-US"/>
        </w:rPr>
      </w:pPr>
    </w:p>
    <w:p w14:paraId="7B37415F" w14:textId="578EBCAB" w:rsidR="00273930" w:rsidRPr="007C5E1B" w:rsidRDefault="00172704" w:rsidP="00273930">
      <w:pPr>
        <w:jc w:val="both"/>
        <w:rPr>
          <w:rFonts w:ascii="Times New Roman" w:hAnsi="Times New Roman" w:cs="Times New Roman"/>
          <w:lang w:val="en-US"/>
        </w:rPr>
      </w:pPr>
      <w:r w:rsidRPr="007C5E1B">
        <w:rPr>
          <w:rFonts w:ascii="Times New Roman" w:hAnsi="Times New Roman" w:cs="Times New Roman"/>
          <w:lang w:val="mn-MN"/>
        </w:rPr>
        <w:t xml:space="preserve">Зорилт </w:t>
      </w:r>
      <w:r w:rsidR="00273930" w:rsidRPr="007C5E1B">
        <w:rPr>
          <w:rFonts w:ascii="Times New Roman" w:hAnsi="Times New Roman" w:cs="Times New Roman"/>
          <w:lang w:val="en-US"/>
        </w:rPr>
        <w:t xml:space="preserve">3: </w:t>
      </w:r>
      <w:r w:rsidR="00A403DB" w:rsidRPr="007C5E1B">
        <w:rPr>
          <w:rFonts w:ascii="Times New Roman" w:hAnsi="Times New Roman" w:cs="Times New Roman"/>
          <w:lang w:val="mn-MN"/>
        </w:rPr>
        <w:t>Төрийн худалдан авах ажиллагаанд иргэд, ИНБ-уудын оролцоог</w:t>
      </w:r>
      <w:r w:rsidR="0039055A" w:rsidRPr="007C5E1B">
        <w:rPr>
          <w:rFonts w:ascii="Times New Roman" w:hAnsi="Times New Roman" w:cs="Times New Roman"/>
          <w:lang w:val="mn-MN"/>
        </w:rPr>
        <w:t xml:space="preserve"> хангах</w:t>
      </w:r>
    </w:p>
    <w:p w14:paraId="11D3CFAD" w14:textId="3A59ACB9" w:rsidR="00273930" w:rsidRPr="007C5E1B" w:rsidRDefault="0039055A"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Үү</w:t>
      </w:r>
      <w:r w:rsidRPr="007C5E1B">
        <w:rPr>
          <w:rFonts w:ascii="Times New Roman" w:hAnsi="Times New Roman" w:cs="Times New Roman"/>
          <w:lang w:val="en-US"/>
        </w:rPr>
        <w:t>рэг амлалтын төлөвлөлт, хэрэгжилтэд иргэний нийгмийн түншлэгч талуудыг оролцуулах</w:t>
      </w:r>
      <w:r w:rsidR="000A45C3" w:rsidRPr="007C5E1B">
        <w:rPr>
          <w:rFonts w:ascii="Times New Roman" w:hAnsi="Times New Roman" w:cs="Times New Roman"/>
          <w:lang w:val="en-US"/>
        </w:rPr>
        <w:t>;</w:t>
      </w:r>
    </w:p>
    <w:p w14:paraId="05D2E490" w14:textId="55390598" w:rsidR="00273930" w:rsidRPr="007C5E1B" w:rsidRDefault="00BA11B9"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Те</w:t>
      </w:r>
      <w:r w:rsidRPr="007C5E1B">
        <w:rPr>
          <w:rFonts w:ascii="Times New Roman" w:hAnsi="Times New Roman" w:cs="Times New Roman"/>
          <w:lang w:val="en-US"/>
        </w:rPr>
        <w:t>ндерийн үнэлгээ хийх үйл явцад иргэдээс гадна иргэдийн ажиллуулж буй ИНБ- уудыг оролцуулах</w:t>
      </w:r>
      <w:r w:rsidR="000A45C3" w:rsidRPr="007C5E1B">
        <w:rPr>
          <w:rFonts w:ascii="Times New Roman" w:hAnsi="Times New Roman" w:cs="Times New Roman"/>
          <w:lang w:val="en-US"/>
        </w:rPr>
        <w:t>;</w:t>
      </w:r>
    </w:p>
    <w:p w14:paraId="06970B15" w14:textId="000731DC" w:rsidR="00273930" w:rsidRPr="007C5E1B" w:rsidRDefault="009A394A"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Х</w:t>
      </w:r>
      <w:r w:rsidRPr="007C5E1B">
        <w:rPr>
          <w:rFonts w:ascii="Times New Roman" w:hAnsi="Times New Roman" w:cs="Times New Roman"/>
          <w:lang w:val="en-US"/>
        </w:rPr>
        <w:t>эрэв тендерийн баримт бичгийг цаасан хэлбэрээр үргэлжлүүлэн хүлээн авах тохиолдолд Төрийн худалдан авах ажиллагааны газар нь зөвхөн сканердах бус харин нээлттэй өгөгдлийн форматаар машинд уншигдахуйцаар цахим хэлбэрт хөрвүүлж байх.</w:t>
      </w:r>
    </w:p>
    <w:p w14:paraId="17396347" w14:textId="77777777" w:rsidR="006F4A70" w:rsidRPr="007C5E1B" w:rsidRDefault="001747D3" w:rsidP="00334F40">
      <w:pPr>
        <w:jc w:val="both"/>
        <w:rPr>
          <w:rFonts w:ascii="Times New Roman" w:hAnsi="Times New Roman" w:cs="Times New Roman"/>
          <w:lang w:val="en-US"/>
        </w:rPr>
      </w:pPr>
      <w:r w:rsidRPr="007C5E1B">
        <w:rPr>
          <w:rFonts w:ascii="Times New Roman" w:hAnsi="Times New Roman" w:cs="Times New Roman"/>
          <w:lang w:val="mn-MN"/>
        </w:rPr>
        <w:t xml:space="preserve">Дээрх зөвлөмжийн дагуу ажилласны үр дүнд зорилтод хүрэх 4 үе шат бүрэн хэрэгжиж, 2 үе шат ахиц дэвшил сул </w:t>
      </w:r>
      <w:r w:rsidR="006F4A70" w:rsidRPr="007C5E1B">
        <w:rPr>
          <w:rFonts w:ascii="Times New Roman" w:hAnsi="Times New Roman" w:cs="Times New Roman"/>
          <w:lang w:val="mn-MN"/>
        </w:rPr>
        <w:t xml:space="preserve">зэрэглэлд багтсан. </w:t>
      </w:r>
    </w:p>
    <w:p w14:paraId="305D42DC" w14:textId="0FA25398" w:rsidR="00273930" w:rsidRPr="007C5E1B" w:rsidRDefault="00273930" w:rsidP="00273930">
      <w:pPr>
        <w:jc w:val="both"/>
        <w:rPr>
          <w:rFonts w:ascii="Times New Roman" w:hAnsi="Times New Roman" w:cs="Times New Roman"/>
          <w:lang w:val="en-US"/>
        </w:rPr>
      </w:pPr>
    </w:p>
    <w:p w14:paraId="04DAB955" w14:textId="7F3E9337" w:rsidR="00273930" w:rsidRPr="007C5E1B" w:rsidRDefault="00696C77" w:rsidP="00273930">
      <w:pPr>
        <w:jc w:val="both"/>
        <w:rPr>
          <w:rFonts w:ascii="Times New Roman" w:hAnsi="Times New Roman" w:cs="Times New Roman"/>
          <w:lang w:val="mn-MN"/>
        </w:rPr>
      </w:pPr>
      <w:r w:rsidRPr="007C5E1B">
        <w:rPr>
          <w:rFonts w:ascii="Times New Roman" w:hAnsi="Times New Roman" w:cs="Times New Roman"/>
          <w:lang w:val="mn-MN"/>
        </w:rPr>
        <w:t xml:space="preserve">Зорилт </w:t>
      </w:r>
      <w:r w:rsidR="00273930" w:rsidRPr="007C5E1B">
        <w:rPr>
          <w:rFonts w:ascii="Times New Roman" w:hAnsi="Times New Roman" w:cs="Times New Roman"/>
          <w:lang w:val="en-US"/>
        </w:rPr>
        <w:t xml:space="preserve">4: </w:t>
      </w:r>
      <w:r w:rsidR="009A394A" w:rsidRPr="007C5E1B">
        <w:rPr>
          <w:rFonts w:ascii="Times New Roman" w:hAnsi="Times New Roman" w:cs="Times New Roman"/>
          <w:lang w:val="mn-MN"/>
        </w:rPr>
        <w:t xml:space="preserve">Иргэний орон зайг хамгаалсан эрх зүйн орчныг </w:t>
      </w:r>
      <w:r w:rsidR="00A45E38" w:rsidRPr="007C5E1B">
        <w:rPr>
          <w:rFonts w:ascii="Times New Roman" w:hAnsi="Times New Roman" w:cs="Times New Roman"/>
          <w:lang w:val="mn-MN"/>
        </w:rPr>
        <w:t>бүрдүүлэх</w:t>
      </w:r>
    </w:p>
    <w:p w14:paraId="0BE0BEE1" w14:textId="4F683490" w:rsidR="00273930" w:rsidRPr="007C5E1B" w:rsidRDefault="002057FC" w:rsidP="002057FC">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Ор</w:t>
      </w:r>
      <w:r w:rsidR="00A45E38" w:rsidRPr="007C5E1B">
        <w:rPr>
          <w:rFonts w:ascii="Times New Roman" w:hAnsi="Times New Roman" w:cs="Times New Roman"/>
          <w:lang w:val="en-US"/>
        </w:rPr>
        <w:t xml:space="preserve">олцоот зөвлөлдөх үйл явцыг ханган баталгаажуулахын тулд Төрийн байгуулалтын байнгын хороо нь </w:t>
      </w:r>
      <w:r w:rsidR="00F33FEF" w:rsidRPr="007C5E1B">
        <w:rPr>
          <w:rFonts w:ascii="Times New Roman" w:hAnsi="Times New Roman" w:cs="Times New Roman"/>
          <w:lang w:val="mn-MN"/>
        </w:rPr>
        <w:t>Х</w:t>
      </w:r>
      <w:r w:rsidR="00A45E38" w:rsidRPr="007C5E1B">
        <w:rPr>
          <w:rFonts w:ascii="Times New Roman" w:hAnsi="Times New Roman" w:cs="Times New Roman"/>
          <w:lang w:val="en-US"/>
        </w:rPr>
        <w:t>олбооны</w:t>
      </w:r>
      <w:r w:rsidR="007247D3" w:rsidRPr="007C5E1B">
        <w:rPr>
          <w:rFonts w:ascii="Times New Roman" w:hAnsi="Times New Roman" w:cs="Times New Roman"/>
          <w:lang w:val="mn-MN"/>
        </w:rPr>
        <w:t xml:space="preserve"> эрх зүйн байдлын</w:t>
      </w:r>
      <w:r w:rsidR="00A45E38" w:rsidRPr="007C5E1B">
        <w:rPr>
          <w:rFonts w:ascii="Times New Roman" w:hAnsi="Times New Roman" w:cs="Times New Roman"/>
          <w:lang w:val="en-US"/>
        </w:rPr>
        <w:t xml:space="preserve"> тухай хууль болон Сангийн</w:t>
      </w:r>
      <w:r w:rsidR="00F33FEF" w:rsidRPr="007C5E1B">
        <w:rPr>
          <w:rFonts w:ascii="Times New Roman" w:hAnsi="Times New Roman" w:cs="Times New Roman"/>
          <w:lang w:val="en-US"/>
        </w:rPr>
        <w:t xml:space="preserve"> </w:t>
      </w:r>
      <w:r w:rsidR="00F33FEF" w:rsidRPr="007C5E1B">
        <w:rPr>
          <w:rFonts w:ascii="Times New Roman" w:hAnsi="Times New Roman" w:cs="Times New Roman"/>
          <w:lang w:val="mn-MN"/>
        </w:rPr>
        <w:t>эрх зүйн байдлын</w:t>
      </w:r>
      <w:r w:rsidR="00A45E38" w:rsidRPr="007C5E1B">
        <w:rPr>
          <w:rFonts w:ascii="Times New Roman" w:hAnsi="Times New Roman" w:cs="Times New Roman"/>
          <w:lang w:val="en-US"/>
        </w:rPr>
        <w:t xml:space="preserve"> тухай хуулийн төслүүдэд багтаад буй зүйл заалтуудын үзүүлэх нөлөөллийг тодорхойлох, үнэлэх чиглэлээр иргэний нийгмийн байгууллагуудыг хамруулсан нийтийн сонсгол зохион байгуулах шаардлагатай</w:t>
      </w:r>
      <w:r w:rsidR="005A5C91" w:rsidRPr="007C5E1B">
        <w:rPr>
          <w:rFonts w:ascii="Times New Roman" w:hAnsi="Times New Roman" w:cs="Times New Roman"/>
          <w:lang w:val="en-US"/>
        </w:rPr>
        <w:t>;</w:t>
      </w:r>
    </w:p>
    <w:p w14:paraId="4F82BF33" w14:textId="171A7D5F" w:rsidR="002057FC" w:rsidRPr="007C5E1B" w:rsidRDefault="007247D3" w:rsidP="002057FC">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Х</w:t>
      </w:r>
      <w:r w:rsidRPr="007C5E1B">
        <w:rPr>
          <w:rFonts w:ascii="Times New Roman" w:hAnsi="Times New Roman" w:cs="Times New Roman"/>
          <w:lang w:val="en-US"/>
        </w:rPr>
        <w:t>олбооны</w:t>
      </w:r>
      <w:r w:rsidRPr="007C5E1B">
        <w:rPr>
          <w:rFonts w:ascii="Times New Roman" w:hAnsi="Times New Roman" w:cs="Times New Roman"/>
          <w:lang w:val="mn-MN"/>
        </w:rPr>
        <w:t xml:space="preserve"> эрх зүйн байдлын</w:t>
      </w:r>
      <w:r w:rsidRPr="007C5E1B">
        <w:rPr>
          <w:rFonts w:ascii="Times New Roman" w:hAnsi="Times New Roman" w:cs="Times New Roman"/>
          <w:lang w:val="en-US"/>
        </w:rPr>
        <w:t xml:space="preserve"> тухай хууль болон Сангийн </w:t>
      </w:r>
      <w:r w:rsidRPr="007C5E1B">
        <w:rPr>
          <w:rFonts w:ascii="Times New Roman" w:hAnsi="Times New Roman" w:cs="Times New Roman"/>
          <w:lang w:val="mn-MN"/>
        </w:rPr>
        <w:t>эрх зүйн байдлын</w:t>
      </w:r>
      <w:r w:rsidRPr="007C5E1B">
        <w:rPr>
          <w:rFonts w:ascii="Times New Roman" w:hAnsi="Times New Roman" w:cs="Times New Roman"/>
          <w:lang w:val="en-US"/>
        </w:rPr>
        <w:t xml:space="preserve"> тухай хуулийн </w:t>
      </w:r>
      <w:r w:rsidR="002057FC" w:rsidRPr="007C5E1B">
        <w:rPr>
          <w:rFonts w:ascii="Times New Roman" w:hAnsi="Times New Roman" w:cs="Times New Roman"/>
          <w:lang w:val="en-US"/>
        </w:rPr>
        <w:t>төслүүдэд хийгдэх зорилтот нэмэлт өөрчлөлтүүдийг тодорхой болгох</w:t>
      </w:r>
      <w:r w:rsidR="005A5C91" w:rsidRPr="007C5E1B">
        <w:rPr>
          <w:rFonts w:ascii="Times New Roman" w:hAnsi="Times New Roman" w:cs="Times New Roman"/>
          <w:lang w:val="en-US"/>
        </w:rPr>
        <w:t>;</w:t>
      </w:r>
    </w:p>
    <w:p w14:paraId="48077C87" w14:textId="1FD80E49" w:rsidR="00273930" w:rsidRPr="007C5E1B" w:rsidRDefault="00545DD9" w:rsidP="00273930">
      <w:pPr>
        <w:numPr>
          <w:ilvl w:val="0"/>
          <w:numId w:val="4"/>
        </w:numPr>
        <w:contextualSpacing/>
        <w:jc w:val="both"/>
        <w:rPr>
          <w:rFonts w:ascii="Times New Roman" w:hAnsi="Times New Roman" w:cs="Times New Roman"/>
          <w:lang w:val="en-US"/>
        </w:rPr>
      </w:pPr>
      <w:r w:rsidRPr="007C5E1B">
        <w:rPr>
          <w:rFonts w:ascii="Times New Roman" w:hAnsi="Times New Roman" w:cs="Times New Roman"/>
          <w:lang w:val="mn-MN"/>
        </w:rPr>
        <w:t>И</w:t>
      </w:r>
      <w:r w:rsidRPr="007C5E1B">
        <w:rPr>
          <w:rFonts w:ascii="Times New Roman" w:hAnsi="Times New Roman" w:cs="Times New Roman"/>
          <w:lang w:val="en-US"/>
        </w:rPr>
        <w:t>НБ-уудын бүртгэлтэй холбоотой бүхий л мэдээллийг олон нийтэд нээлттэй болгох.</w:t>
      </w:r>
    </w:p>
    <w:p w14:paraId="78D3818B" w14:textId="6FF73EFF" w:rsidR="00273930" w:rsidRDefault="008D3294" w:rsidP="006F4A70">
      <w:pPr>
        <w:jc w:val="both"/>
        <w:rPr>
          <w:rFonts w:ascii="Times New Roman" w:hAnsi="Times New Roman" w:cs="Times New Roman"/>
          <w:lang w:val="mn-MN"/>
        </w:rPr>
      </w:pPr>
      <w:r w:rsidRPr="007C5E1B">
        <w:rPr>
          <w:rFonts w:ascii="Times New Roman" w:hAnsi="Times New Roman" w:cs="Times New Roman"/>
          <w:lang w:val="mn-MN"/>
        </w:rPr>
        <w:t xml:space="preserve">Дээрх зөвлөмжийн дагуу ажилласны үр дүнд зорилтод хүрэх </w:t>
      </w:r>
      <w:r w:rsidR="00101C13" w:rsidRPr="007C5E1B">
        <w:rPr>
          <w:rFonts w:ascii="Times New Roman" w:hAnsi="Times New Roman" w:cs="Times New Roman"/>
          <w:lang w:val="mn-MN"/>
        </w:rPr>
        <w:t>2</w:t>
      </w:r>
      <w:r w:rsidRPr="007C5E1B">
        <w:rPr>
          <w:rFonts w:ascii="Times New Roman" w:hAnsi="Times New Roman" w:cs="Times New Roman"/>
          <w:lang w:val="mn-MN"/>
        </w:rPr>
        <w:t xml:space="preserve"> үе шат бүрэн хэрэгжиж, 2 үе шат ахиц дэвшил сул </w:t>
      </w:r>
      <w:r w:rsidR="006F4A70" w:rsidRPr="007C5E1B">
        <w:rPr>
          <w:rFonts w:ascii="Times New Roman" w:hAnsi="Times New Roman" w:cs="Times New Roman"/>
          <w:lang w:val="mn-MN"/>
        </w:rPr>
        <w:t xml:space="preserve">зэрэглэлд багтсан. </w:t>
      </w:r>
    </w:p>
    <w:p w14:paraId="63D3244B" w14:textId="77777777" w:rsidR="00CB5AEE" w:rsidRDefault="00CB5AEE" w:rsidP="006F4A70">
      <w:pPr>
        <w:jc w:val="both"/>
        <w:rPr>
          <w:rFonts w:ascii="Times New Roman" w:hAnsi="Times New Roman" w:cs="Times New Roman"/>
          <w:lang w:val="mn-MN"/>
        </w:rPr>
      </w:pPr>
    </w:p>
    <w:p w14:paraId="31FCC063" w14:textId="77777777" w:rsidR="00400292" w:rsidRDefault="00400292" w:rsidP="006F4A70">
      <w:pPr>
        <w:jc w:val="both"/>
        <w:rPr>
          <w:rFonts w:ascii="Times New Roman" w:hAnsi="Times New Roman" w:cs="Times New Roman"/>
          <w:lang w:val="mn-MN"/>
        </w:rPr>
      </w:pPr>
    </w:p>
    <w:p w14:paraId="28E88933" w14:textId="77777777" w:rsidR="00400292" w:rsidRDefault="00400292" w:rsidP="006F4A70">
      <w:pPr>
        <w:jc w:val="both"/>
        <w:rPr>
          <w:rFonts w:ascii="Times New Roman" w:hAnsi="Times New Roman" w:cs="Times New Roman"/>
          <w:lang w:val="mn-MN"/>
        </w:rPr>
      </w:pPr>
    </w:p>
    <w:p w14:paraId="7D5591B3" w14:textId="77777777" w:rsidR="00400292" w:rsidRDefault="00400292" w:rsidP="006F4A70">
      <w:pPr>
        <w:jc w:val="both"/>
        <w:rPr>
          <w:rFonts w:ascii="Times New Roman" w:hAnsi="Times New Roman" w:cs="Times New Roman"/>
          <w:lang w:val="mn-MN"/>
        </w:rPr>
      </w:pPr>
    </w:p>
    <w:p w14:paraId="23383EE9" w14:textId="77777777" w:rsidR="00400292" w:rsidRDefault="00400292" w:rsidP="006F4A70">
      <w:pPr>
        <w:jc w:val="both"/>
        <w:rPr>
          <w:rFonts w:ascii="Times New Roman" w:hAnsi="Times New Roman" w:cs="Times New Roman"/>
          <w:lang w:val="mn-MN"/>
        </w:rPr>
      </w:pPr>
    </w:p>
    <w:p w14:paraId="7CFF9C93" w14:textId="77777777" w:rsidR="00400292" w:rsidRDefault="00400292" w:rsidP="006F4A70">
      <w:pPr>
        <w:jc w:val="both"/>
        <w:rPr>
          <w:rFonts w:ascii="Times New Roman" w:hAnsi="Times New Roman" w:cs="Times New Roman"/>
          <w:lang w:val="mn-MN"/>
        </w:rPr>
      </w:pPr>
    </w:p>
    <w:p w14:paraId="6923EEB6" w14:textId="77777777" w:rsidR="00400292" w:rsidRDefault="00400292" w:rsidP="006F4A70">
      <w:pPr>
        <w:jc w:val="both"/>
        <w:rPr>
          <w:rFonts w:ascii="Times New Roman" w:hAnsi="Times New Roman" w:cs="Times New Roman"/>
          <w:lang w:val="mn-MN"/>
        </w:rPr>
      </w:pPr>
    </w:p>
    <w:p w14:paraId="15DA0C31" w14:textId="77777777" w:rsidR="00400292" w:rsidRDefault="00400292" w:rsidP="006F4A70">
      <w:pPr>
        <w:jc w:val="both"/>
        <w:rPr>
          <w:rFonts w:ascii="Times New Roman" w:hAnsi="Times New Roman" w:cs="Times New Roman"/>
          <w:lang w:val="mn-MN"/>
        </w:rPr>
      </w:pPr>
    </w:p>
    <w:p w14:paraId="04EAFF9F" w14:textId="77777777" w:rsidR="00400292" w:rsidRPr="007C5E1B" w:rsidRDefault="00400292" w:rsidP="006F4A70">
      <w:pPr>
        <w:jc w:val="both"/>
        <w:rPr>
          <w:rFonts w:ascii="Times New Roman" w:hAnsi="Times New Roman" w:cs="Times New Roman"/>
          <w:lang w:val="mn-MN"/>
        </w:rPr>
      </w:pPr>
    </w:p>
    <w:p w14:paraId="4033E665" w14:textId="175108BA" w:rsidR="00273930" w:rsidRPr="007C5E1B" w:rsidRDefault="00303268" w:rsidP="00273930">
      <w:pPr>
        <w:rPr>
          <w:rFonts w:ascii="Times New Roman" w:hAnsi="Times New Roman" w:cs="Times New Roman"/>
          <w:b/>
          <w:bCs/>
          <w:lang w:val="en-US"/>
        </w:rPr>
      </w:pPr>
      <w:r w:rsidRPr="007C5E1B">
        <w:rPr>
          <w:rFonts w:ascii="Times New Roman" w:hAnsi="Times New Roman" w:cs="Times New Roman"/>
          <w:b/>
          <w:bCs/>
          <w:lang w:val="mn-MN"/>
        </w:rPr>
        <w:lastRenderedPageBreak/>
        <w:t>Зорилтын үнэлгээ</w:t>
      </w:r>
    </w:p>
    <w:p w14:paraId="1EBEBC04" w14:textId="77777777" w:rsidR="00E45B26" w:rsidRPr="007C5E1B" w:rsidRDefault="00007FB7" w:rsidP="004C0EE4">
      <w:pPr>
        <w:rPr>
          <w:rFonts w:ascii="Times New Roman" w:hAnsi="Times New Roman" w:cs="Times New Roman"/>
          <w:lang w:val="mn-MN"/>
        </w:rPr>
      </w:pPr>
      <w:r w:rsidRPr="007C5E1B">
        <w:rPr>
          <w:rFonts w:ascii="Times New Roman" w:hAnsi="Times New Roman" w:cs="Times New Roman"/>
          <w:lang w:val="mn-MN"/>
        </w:rPr>
        <w:t xml:space="preserve">Ногоон- Бүрэн хэрэгжсэн эсвэл </w:t>
      </w:r>
      <w:r w:rsidR="00FA177B" w:rsidRPr="007C5E1B">
        <w:rPr>
          <w:rFonts w:ascii="Times New Roman" w:hAnsi="Times New Roman" w:cs="Times New Roman"/>
          <w:lang w:val="mn-MN"/>
        </w:rPr>
        <w:t>Ахиц дэвшил сайн</w:t>
      </w:r>
      <w:r w:rsidR="00E45B26" w:rsidRPr="007C5E1B">
        <w:rPr>
          <w:rFonts w:ascii="Times New Roman" w:hAnsi="Times New Roman" w:cs="Times New Roman"/>
          <w:lang w:val="mn-MN"/>
        </w:rPr>
        <w:tab/>
      </w:r>
    </w:p>
    <w:p w14:paraId="23C61283" w14:textId="77777777" w:rsidR="00E45B26" w:rsidRPr="007C5E1B" w:rsidRDefault="00007FB7" w:rsidP="004C0EE4">
      <w:pPr>
        <w:rPr>
          <w:rFonts w:ascii="Times New Roman" w:hAnsi="Times New Roman" w:cs="Times New Roman"/>
          <w:lang w:val="mn-MN"/>
        </w:rPr>
      </w:pPr>
      <w:r w:rsidRPr="007C5E1B">
        <w:rPr>
          <w:rFonts w:ascii="Times New Roman" w:hAnsi="Times New Roman" w:cs="Times New Roman"/>
          <w:lang w:val="mn-MN"/>
        </w:rPr>
        <w:t xml:space="preserve">Улбар шар – </w:t>
      </w:r>
      <w:r w:rsidR="00FA177B" w:rsidRPr="007C5E1B">
        <w:rPr>
          <w:rFonts w:ascii="Times New Roman" w:hAnsi="Times New Roman" w:cs="Times New Roman"/>
          <w:lang w:val="mn-MN"/>
        </w:rPr>
        <w:t>Ах</w:t>
      </w:r>
      <w:r w:rsidR="00303268" w:rsidRPr="007C5E1B">
        <w:rPr>
          <w:rFonts w:ascii="Times New Roman" w:hAnsi="Times New Roman" w:cs="Times New Roman"/>
          <w:lang w:val="mn-MN"/>
        </w:rPr>
        <w:t>иц дэвшил сул</w:t>
      </w:r>
      <w:r w:rsidR="00E45B26" w:rsidRPr="007C5E1B">
        <w:rPr>
          <w:rFonts w:ascii="Times New Roman" w:hAnsi="Times New Roman" w:cs="Times New Roman"/>
          <w:lang w:val="mn-MN"/>
        </w:rPr>
        <w:tab/>
      </w:r>
    </w:p>
    <w:p w14:paraId="142F6DB9" w14:textId="163FAC6A" w:rsidR="00007FB7" w:rsidRPr="007C5E1B" w:rsidRDefault="00007FB7" w:rsidP="004C0EE4">
      <w:pPr>
        <w:rPr>
          <w:rFonts w:ascii="Times New Roman" w:hAnsi="Times New Roman" w:cs="Times New Roman"/>
          <w:lang w:val="mn-MN"/>
        </w:rPr>
      </w:pPr>
      <w:r w:rsidRPr="007C5E1B">
        <w:rPr>
          <w:rFonts w:ascii="Times New Roman" w:hAnsi="Times New Roman" w:cs="Times New Roman"/>
          <w:lang w:val="mn-MN"/>
        </w:rPr>
        <w:t xml:space="preserve">Улаан – </w:t>
      </w:r>
      <w:r w:rsidR="009F4564" w:rsidRPr="007C5E1B">
        <w:rPr>
          <w:rFonts w:ascii="Times New Roman" w:hAnsi="Times New Roman" w:cs="Times New Roman"/>
          <w:lang w:val="mn-MN"/>
        </w:rPr>
        <w:t xml:space="preserve">Огт эхлээгүй эсвэл ноцтой </w:t>
      </w:r>
      <w:r w:rsidR="009F6990" w:rsidRPr="007C5E1B">
        <w:rPr>
          <w:rFonts w:ascii="Times New Roman" w:hAnsi="Times New Roman" w:cs="Times New Roman"/>
          <w:lang w:val="mn-MN"/>
        </w:rPr>
        <w:t>с</w:t>
      </w:r>
      <w:r w:rsidR="00270068" w:rsidRPr="007C5E1B">
        <w:rPr>
          <w:rFonts w:ascii="Times New Roman" w:hAnsi="Times New Roman" w:cs="Times New Roman"/>
          <w:lang w:val="mn-MN"/>
        </w:rPr>
        <w:t>аатсан</w:t>
      </w:r>
    </w:p>
    <w:p w14:paraId="015273F4" w14:textId="184F7F99" w:rsidR="0032534C" w:rsidRPr="007C5E1B" w:rsidRDefault="0032534C">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36"/>
        <w:gridCol w:w="3060"/>
        <w:gridCol w:w="1714"/>
        <w:gridCol w:w="4718"/>
        <w:gridCol w:w="1624"/>
        <w:gridCol w:w="1624"/>
      </w:tblGrid>
      <w:tr w:rsidR="00D15653" w:rsidRPr="007C5E1B" w14:paraId="65341653" w14:textId="77777777" w:rsidTr="00797B20">
        <w:tc>
          <w:tcPr>
            <w:tcW w:w="0" w:type="auto"/>
            <w:vAlign w:val="center"/>
          </w:tcPr>
          <w:p w14:paraId="705EB537" w14:textId="77777777" w:rsidR="009E0E5E" w:rsidRPr="007C5E1B" w:rsidRDefault="009E0E5E" w:rsidP="00797B20">
            <w:pPr>
              <w:jc w:val="center"/>
              <w:rPr>
                <w:rFonts w:ascii="Times New Roman" w:hAnsi="Times New Roman" w:cs="Times New Roman"/>
                <w:b/>
                <w:bCs/>
                <w:lang w:val="en-US"/>
              </w:rPr>
            </w:pPr>
          </w:p>
        </w:tc>
        <w:tc>
          <w:tcPr>
            <w:tcW w:w="0" w:type="auto"/>
            <w:vAlign w:val="center"/>
          </w:tcPr>
          <w:p w14:paraId="2F0F2320" w14:textId="2F8695A6" w:rsidR="009E0E5E" w:rsidRPr="007C5E1B" w:rsidRDefault="00F44896" w:rsidP="00797B20">
            <w:pPr>
              <w:jc w:val="center"/>
              <w:rPr>
                <w:rFonts w:ascii="Times New Roman" w:hAnsi="Times New Roman" w:cs="Times New Roman"/>
                <w:b/>
                <w:bCs/>
                <w:lang w:val="mn-MN"/>
              </w:rPr>
            </w:pPr>
            <w:r w:rsidRPr="007C5E1B">
              <w:rPr>
                <w:rFonts w:ascii="Times New Roman" w:hAnsi="Times New Roman" w:cs="Times New Roman"/>
                <w:b/>
                <w:bCs/>
                <w:lang w:val="mn-MN"/>
              </w:rPr>
              <w:t>Зорилт</w:t>
            </w:r>
          </w:p>
        </w:tc>
        <w:tc>
          <w:tcPr>
            <w:tcW w:w="0" w:type="auto"/>
            <w:vAlign w:val="center"/>
          </w:tcPr>
          <w:p w14:paraId="08E73B03" w14:textId="2821F253" w:rsidR="009E0E5E" w:rsidRPr="007C5E1B" w:rsidRDefault="006A0343" w:rsidP="00797B20">
            <w:pPr>
              <w:jc w:val="center"/>
              <w:rPr>
                <w:rFonts w:ascii="Times New Roman" w:hAnsi="Times New Roman" w:cs="Times New Roman"/>
                <w:b/>
                <w:bCs/>
                <w:lang w:val="en-US"/>
              </w:rPr>
            </w:pPr>
            <w:r w:rsidRPr="007C5E1B">
              <w:rPr>
                <w:rFonts w:ascii="Times New Roman" w:hAnsi="Times New Roman" w:cs="Times New Roman"/>
                <w:b/>
                <w:bCs/>
                <w:lang w:val="mn-MN"/>
              </w:rPr>
              <w:t xml:space="preserve">Үнэлгээний дүн </w:t>
            </w:r>
            <w:r w:rsidR="009E0E5E" w:rsidRPr="007C5E1B">
              <w:rPr>
                <w:rFonts w:ascii="Times New Roman" w:hAnsi="Times New Roman" w:cs="Times New Roman"/>
                <w:b/>
                <w:bCs/>
                <w:lang w:val="en-US"/>
              </w:rPr>
              <w:t>(</w:t>
            </w:r>
            <w:r w:rsidRPr="007C5E1B">
              <w:rPr>
                <w:rFonts w:ascii="Times New Roman" w:hAnsi="Times New Roman" w:cs="Times New Roman"/>
                <w:b/>
                <w:bCs/>
                <w:lang w:val="mn-MN"/>
              </w:rPr>
              <w:t>Ногоон</w:t>
            </w:r>
            <w:r w:rsidR="009E0E5E" w:rsidRPr="007C5E1B">
              <w:rPr>
                <w:rFonts w:ascii="Times New Roman" w:hAnsi="Times New Roman" w:cs="Times New Roman"/>
                <w:b/>
                <w:bCs/>
                <w:lang w:val="en-US"/>
              </w:rPr>
              <w:t>/</w:t>
            </w:r>
            <w:r w:rsidRPr="007C5E1B">
              <w:rPr>
                <w:rFonts w:ascii="Times New Roman" w:hAnsi="Times New Roman" w:cs="Times New Roman"/>
                <w:b/>
                <w:bCs/>
                <w:lang w:val="mn-MN"/>
              </w:rPr>
              <w:t>У</w:t>
            </w:r>
            <w:r w:rsidR="00D15653" w:rsidRPr="007C5E1B">
              <w:rPr>
                <w:rFonts w:ascii="Times New Roman" w:hAnsi="Times New Roman" w:cs="Times New Roman"/>
                <w:b/>
                <w:bCs/>
                <w:lang w:val="mn-MN"/>
              </w:rPr>
              <w:t>лбар шар</w:t>
            </w:r>
            <w:r w:rsidR="009E0E5E" w:rsidRPr="007C5E1B">
              <w:rPr>
                <w:rFonts w:ascii="Times New Roman" w:hAnsi="Times New Roman" w:cs="Times New Roman"/>
                <w:b/>
                <w:bCs/>
                <w:lang w:val="en-US"/>
              </w:rPr>
              <w:t>/</w:t>
            </w:r>
            <w:r w:rsidR="00D15653" w:rsidRPr="007C5E1B">
              <w:rPr>
                <w:rFonts w:ascii="Times New Roman" w:hAnsi="Times New Roman" w:cs="Times New Roman"/>
                <w:b/>
                <w:bCs/>
                <w:lang w:val="mn-MN"/>
              </w:rPr>
              <w:t>Улаан</w:t>
            </w:r>
            <w:r w:rsidR="009E0E5E" w:rsidRPr="007C5E1B">
              <w:rPr>
                <w:rFonts w:ascii="Times New Roman" w:hAnsi="Times New Roman" w:cs="Times New Roman"/>
                <w:b/>
                <w:bCs/>
                <w:lang w:val="en-US"/>
              </w:rPr>
              <w:t>)</w:t>
            </w:r>
          </w:p>
        </w:tc>
        <w:tc>
          <w:tcPr>
            <w:tcW w:w="0" w:type="auto"/>
            <w:vAlign w:val="center"/>
          </w:tcPr>
          <w:p w14:paraId="40EFDAE7" w14:textId="2801CB6B" w:rsidR="009E0E5E" w:rsidRPr="007C5E1B" w:rsidRDefault="006A0343" w:rsidP="00797B20">
            <w:pPr>
              <w:jc w:val="center"/>
              <w:rPr>
                <w:rFonts w:ascii="Times New Roman" w:hAnsi="Times New Roman" w:cs="Times New Roman"/>
                <w:b/>
                <w:bCs/>
                <w:lang w:val="en-US"/>
              </w:rPr>
            </w:pPr>
            <w:r w:rsidRPr="007C5E1B">
              <w:rPr>
                <w:rFonts w:ascii="Times New Roman" w:hAnsi="Times New Roman" w:cs="Times New Roman"/>
                <w:b/>
                <w:bCs/>
                <w:lang w:val="mn-MN"/>
              </w:rPr>
              <w:t>Үнэлгээг нотлох баримт</w:t>
            </w:r>
          </w:p>
        </w:tc>
        <w:tc>
          <w:tcPr>
            <w:tcW w:w="0" w:type="auto"/>
            <w:vAlign w:val="center"/>
          </w:tcPr>
          <w:p w14:paraId="72C345D5" w14:textId="5E081236" w:rsidR="009E0E5E" w:rsidRPr="007C5E1B" w:rsidRDefault="006A0343" w:rsidP="00797B20">
            <w:pPr>
              <w:jc w:val="center"/>
              <w:rPr>
                <w:rFonts w:ascii="Times New Roman" w:hAnsi="Times New Roman" w:cs="Times New Roman"/>
                <w:b/>
                <w:bCs/>
                <w:lang w:val="en-US"/>
              </w:rPr>
            </w:pPr>
            <w:r w:rsidRPr="007C5E1B">
              <w:rPr>
                <w:rFonts w:ascii="Times New Roman" w:hAnsi="Times New Roman" w:cs="Times New Roman"/>
                <w:b/>
                <w:bCs/>
                <w:lang w:val="mn-MN"/>
              </w:rPr>
              <w:t>Үнэлгээ хийсэн шалтгаан</w:t>
            </w:r>
          </w:p>
        </w:tc>
        <w:tc>
          <w:tcPr>
            <w:tcW w:w="0" w:type="auto"/>
            <w:vAlign w:val="center"/>
          </w:tcPr>
          <w:p w14:paraId="485AF9F5" w14:textId="0E155DD8" w:rsidR="009E0E5E" w:rsidRPr="007C5E1B" w:rsidRDefault="006A0343" w:rsidP="00797B20">
            <w:pPr>
              <w:jc w:val="center"/>
              <w:rPr>
                <w:rFonts w:ascii="Times New Roman" w:hAnsi="Times New Roman" w:cs="Times New Roman"/>
                <w:b/>
                <w:bCs/>
                <w:lang w:val="en-US"/>
              </w:rPr>
            </w:pPr>
            <w:r w:rsidRPr="007C5E1B">
              <w:rPr>
                <w:rFonts w:ascii="Times New Roman" w:hAnsi="Times New Roman" w:cs="Times New Roman"/>
                <w:b/>
                <w:bCs/>
                <w:lang w:val="mn-MN"/>
              </w:rPr>
              <w:t>Дараагийн алхам</w:t>
            </w:r>
          </w:p>
        </w:tc>
      </w:tr>
      <w:tr w:rsidR="00A41CBA" w:rsidRPr="007C5E1B" w14:paraId="47601138" w14:textId="77777777" w:rsidTr="00A41CBA">
        <w:tc>
          <w:tcPr>
            <w:tcW w:w="0" w:type="auto"/>
            <w:gridSpan w:val="6"/>
            <w:vAlign w:val="center"/>
          </w:tcPr>
          <w:p w14:paraId="3B5F056E" w14:textId="53DF6A14" w:rsidR="00A41CBA" w:rsidRPr="007C5E1B" w:rsidRDefault="00FA7130" w:rsidP="00A41CBA">
            <w:pPr>
              <w:jc w:val="center"/>
              <w:rPr>
                <w:rFonts w:ascii="Times New Roman" w:hAnsi="Times New Roman" w:cs="Times New Roman"/>
                <w:lang w:val="en-US"/>
              </w:rPr>
            </w:pPr>
            <w:r w:rsidRPr="007C5E1B">
              <w:rPr>
                <w:rFonts w:ascii="Times New Roman" w:hAnsi="Times New Roman" w:cs="Times New Roman"/>
                <w:b/>
                <w:lang w:val="mn-MN"/>
              </w:rPr>
              <w:t>Зорилт-1 Эрдэс баялгийн салбарын ил тод байдлыг сайжруулах</w:t>
            </w:r>
          </w:p>
        </w:tc>
      </w:tr>
      <w:tr w:rsidR="00D15653" w:rsidRPr="007C5E1B" w14:paraId="189E2CCB" w14:textId="77777777" w:rsidTr="00A41CBA">
        <w:tc>
          <w:tcPr>
            <w:tcW w:w="0" w:type="auto"/>
          </w:tcPr>
          <w:p w14:paraId="1DD2A5DA" w14:textId="038146D1" w:rsidR="009E0E5E" w:rsidRPr="007C5E1B" w:rsidRDefault="007A5EDD">
            <w:pPr>
              <w:rPr>
                <w:rFonts w:ascii="Times New Roman" w:hAnsi="Times New Roman" w:cs="Times New Roman"/>
                <w:lang w:val="en-US"/>
              </w:rPr>
            </w:pPr>
            <w:r w:rsidRPr="007C5E1B">
              <w:rPr>
                <w:rFonts w:ascii="Times New Roman" w:hAnsi="Times New Roman" w:cs="Times New Roman"/>
                <w:lang w:val="en-US"/>
              </w:rPr>
              <w:t>1</w:t>
            </w:r>
          </w:p>
        </w:tc>
        <w:tc>
          <w:tcPr>
            <w:tcW w:w="0" w:type="auto"/>
          </w:tcPr>
          <w:p w14:paraId="4B817D64" w14:textId="7DC66910" w:rsidR="009E0E5E" w:rsidRPr="007C5E1B" w:rsidRDefault="002B6AF5" w:rsidP="00973285">
            <w:pPr>
              <w:jc w:val="both"/>
              <w:rPr>
                <w:rFonts w:ascii="Times New Roman" w:hAnsi="Times New Roman" w:cs="Times New Roman"/>
                <w:lang w:val="en-US"/>
              </w:rPr>
            </w:pPr>
            <w:r w:rsidRPr="007C5E1B">
              <w:rPr>
                <w:rFonts w:ascii="Times New Roman" w:hAnsi="Times New Roman" w:cs="Times New Roman"/>
                <w:lang w:val="mn-MN"/>
              </w:rPr>
              <w:t>Эрдэс баялгийн салбарын ил тод байдлын тухай хуулийг УИХ-ын 2021 оны Намрын чуулганаар хэлэлцүүлэхээр өргөн барьж, хэлэлцүүлэх</w:t>
            </w:r>
          </w:p>
        </w:tc>
        <w:tc>
          <w:tcPr>
            <w:tcW w:w="0" w:type="auto"/>
            <w:shd w:val="clear" w:color="auto" w:fill="ED7D31" w:themeFill="accent2"/>
          </w:tcPr>
          <w:p w14:paraId="5A319F31" w14:textId="044705CC" w:rsidR="009E0E5E" w:rsidRPr="007C5E1B" w:rsidRDefault="009E0E5E">
            <w:pPr>
              <w:rPr>
                <w:rFonts w:ascii="Times New Roman" w:hAnsi="Times New Roman" w:cs="Times New Roman"/>
                <w:lang w:val="en-US"/>
              </w:rPr>
            </w:pPr>
          </w:p>
        </w:tc>
        <w:tc>
          <w:tcPr>
            <w:tcW w:w="0" w:type="auto"/>
          </w:tcPr>
          <w:p w14:paraId="51765032" w14:textId="77777777" w:rsidR="009E0E5E" w:rsidRPr="007C5E1B" w:rsidRDefault="00C26B1F" w:rsidP="001975EE">
            <w:pPr>
              <w:jc w:val="both"/>
              <w:rPr>
                <w:rFonts w:ascii="Times New Roman" w:hAnsi="Times New Roman" w:cs="Times New Roman"/>
                <w:lang w:val="mn-MN"/>
              </w:rPr>
            </w:pPr>
            <w:r w:rsidRPr="007C5E1B">
              <w:rPr>
                <w:rFonts w:ascii="Times New Roman" w:hAnsi="Times New Roman" w:cs="Times New Roman"/>
                <w:lang w:val="mn-MN"/>
              </w:rPr>
              <w:t>“Эрдэс баялгийн салбарын ил тод байдлын хуулийн төсөл”-ийг “Олборлох үйлдвэрлэлийн ил тод байдлын тухай хууль” болгон шинэч</w:t>
            </w:r>
            <w:r w:rsidR="000D3E81" w:rsidRPr="007C5E1B">
              <w:rPr>
                <w:rFonts w:ascii="Times New Roman" w:hAnsi="Times New Roman" w:cs="Times New Roman"/>
                <w:lang w:val="mn-MN"/>
              </w:rPr>
              <w:t xml:space="preserve">илсэн. </w:t>
            </w:r>
            <w:r w:rsidRPr="007C5E1B">
              <w:rPr>
                <w:rFonts w:ascii="Times New Roman" w:hAnsi="Times New Roman" w:cs="Times New Roman"/>
                <w:lang w:val="mn-MN"/>
              </w:rPr>
              <w:t>Хуулийн төслийг Иргэний нийгмийн байгууллагуудаар хэлэлцүүлж санал авсан. Засгийн газрын хуралдаанд танилцуулахаас өмнө хэлэлцүүлэг хийхээр төлөвлөж байна.</w:t>
            </w:r>
          </w:p>
          <w:p w14:paraId="77756903" w14:textId="77777777" w:rsidR="00D657DD" w:rsidRPr="007C5E1B" w:rsidRDefault="00D657DD" w:rsidP="001975EE">
            <w:pPr>
              <w:jc w:val="both"/>
              <w:rPr>
                <w:rFonts w:ascii="Times New Roman" w:hAnsi="Times New Roman" w:cs="Times New Roman"/>
                <w:lang w:val="mn-MN"/>
              </w:rPr>
            </w:pPr>
          </w:p>
          <w:p w14:paraId="66B00938" w14:textId="77777777" w:rsidR="00D657DD" w:rsidRPr="007C5E1B" w:rsidRDefault="00D657DD" w:rsidP="001975EE">
            <w:pPr>
              <w:jc w:val="both"/>
              <w:rPr>
                <w:rFonts w:ascii="Times New Roman" w:hAnsi="Times New Roman" w:cs="Times New Roman"/>
                <w:lang w:val="en-US"/>
              </w:rPr>
            </w:pPr>
            <w:r w:rsidRPr="007C5E1B">
              <w:rPr>
                <w:rFonts w:ascii="Times New Roman" w:hAnsi="Times New Roman" w:cs="Times New Roman"/>
                <w:lang w:val="mn-MN"/>
              </w:rPr>
              <w:t xml:space="preserve">Хил хязгааргүй </w:t>
            </w:r>
            <w:r w:rsidR="00487092" w:rsidRPr="007C5E1B">
              <w:rPr>
                <w:rFonts w:ascii="Times New Roman" w:hAnsi="Times New Roman" w:cs="Times New Roman"/>
                <w:lang w:val="mn-MN"/>
              </w:rPr>
              <w:t>а</w:t>
            </w:r>
            <w:r w:rsidR="00480C43" w:rsidRPr="007C5E1B">
              <w:rPr>
                <w:rFonts w:ascii="Times New Roman" w:hAnsi="Times New Roman" w:cs="Times New Roman"/>
                <w:lang w:val="mn-MN"/>
              </w:rPr>
              <w:t xml:space="preserve">лхам ТББ </w:t>
            </w:r>
            <w:r w:rsidR="00480C43" w:rsidRPr="007C5E1B">
              <w:rPr>
                <w:rFonts w:ascii="Times New Roman" w:hAnsi="Times New Roman" w:cs="Times New Roman"/>
                <w:lang w:val="en-US"/>
              </w:rPr>
              <w:t>(2023.08.</w:t>
            </w:r>
            <w:r w:rsidR="00AB4DC9" w:rsidRPr="007C5E1B">
              <w:rPr>
                <w:rFonts w:ascii="Times New Roman" w:hAnsi="Times New Roman" w:cs="Times New Roman"/>
                <w:lang w:val="en-US"/>
              </w:rPr>
              <w:t>28</w:t>
            </w:r>
            <w:r w:rsidR="00480C43" w:rsidRPr="007C5E1B">
              <w:rPr>
                <w:rFonts w:ascii="Times New Roman" w:hAnsi="Times New Roman" w:cs="Times New Roman"/>
                <w:lang w:val="en-US"/>
              </w:rPr>
              <w:t>)</w:t>
            </w:r>
            <w:r w:rsidR="00AB4DC9" w:rsidRPr="007C5E1B">
              <w:rPr>
                <w:rFonts w:ascii="Times New Roman" w:hAnsi="Times New Roman" w:cs="Times New Roman"/>
                <w:lang w:val="en-US"/>
              </w:rPr>
              <w:t>:</w:t>
            </w:r>
          </w:p>
          <w:p w14:paraId="24D9C5BD" w14:textId="77777777" w:rsidR="002B142B" w:rsidRPr="007C5E1B" w:rsidRDefault="00742DF8" w:rsidP="001975EE">
            <w:pPr>
              <w:jc w:val="both"/>
              <w:rPr>
                <w:rFonts w:ascii="Times New Roman" w:hAnsi="Times New Roman" w:cs="Times New Roman"/>
                <w:lang w:val="en-US"/>
              </w:rPr>
            </w:pPr>
            <w:r w:rsidRPr="007C5E1B">
              <w:rPr>
                <w:rFonts w:ascii="Times New Roman" w:hAnsi="Times New Roman" w:cs="Times New Roman"/>
                <w:lang w:val="mn-MN"/>
              </w:rPr>
              <w:t>“Эрдэс баялгийн салбарын ил тод байдлын хуулийн төсөл”-ийг “Олборлох үйлдвэрлэлийн ил тод байдлын тухай хууль” болгон шинэчилсэн. Хуулийн төслийг Иргэний нийгмийн байгууллагуудаар хэлэлцүүлж санал авсан. Засгийн газрын хуралдаанд танилцуулахаас өмнө ААН, хөрөнгө оруулагчид, орон нутгийн  иргэд, захиргааны албан хаагчидтай хэлэлцүүлэг хийж Намрын чуулганаар хэлэлцүүлэхээр төлөвлөж байна.</w:t>
            </w:r>
            <w:r w:rsidR="00CC3FAD" w:rsidRPr="007C5E1B">
              <w:rPr>
                <w:rFonts w:ascii="Times New Roman" w:hAnsi="Times New Roman" w:cs="Times New Roman"/>
                <w:lang w:val="en-US"/>
              </w:rPr>
              <w:t xml:space="preserve"> </w:t>
            </w:r>
          </w:p>
          <w:p w14:paraId="40A02782" w14:textId="77777777" w:rsidR="002B142B" w:rsidRPr="007C5E1B" w:rsidRDefault="002B142B" w:rsidP="001975EE">
            <w:pPr>
              <w:jc w:val="both"/>
              <w:rPr>
                <w:rFonts w:ascii="Times New Roman" w:hAnsi="Times New Roman" w:cs="Times New Roman"/>
                <w:lang w:val="en-US"/>
              </w:rPr>
            </w:pPr>
          </w:p>
          <w:p w14:paraId="666E8E39" w14:textId="77777777" w:rsidR="00AB4DC9" w:rsidRPr="007C5E1B" w:rsidRDefault="00CC3FAD" w:rsidP="001975EE">
            <w:pPr>
              <w:jc w:val="both"/>
              <w:rPr>
                <w:rFonts w:ascii="Times New Roman" w:hAnsi="Times New Roman" w:cs="Times New Roman"/>
                <w:lang w:val="en-US"/>
              </w:rPr>
            </w:pPr>
            <w:r w:rsidRPr="007C5E1B">
              <w:rPr>
                <w:rFonts w:ascii="Times New Roman" w:hAnsi="Times New Roman" w:cs="Times New Roman"/>
                <w:lang w:val="en-US"/>
              </w:rPr>
              <w:t>Намрын чуулганаар АМТХ-ийн төсөлтэй хамт өргөн баригдаж хэлэлцэгдэхээр бол “Ахиц дэвшил сайн” гэж үзээд Ногоон болгох боломжтой гэж үзэж байна.</w:t>
            </w:r>
          </w:p>
          <w:p w14:paraId="1D6552E5" w14:textId="77777777" w:rsidR="009862F4" w:rsidRPr="007C5E1B" w:rsidRDefault="009862F4" w:rsidP="001975EE">
            <w:pPr>
              <w:jc w:val="both"/>
              <w:rPr>
                <w:rFonts w:ascii="Times New Roman" w:hAnsi="Times New Roman" w:cs="Times New Roman"/>
                <w:lang w:val="en-US"/>
              </w:rPr>
            </w:pPr>
          </w:p>
          <w:p w14:paraId="5A80AC37" w14:textId="1742FD57" w:rsidR="009862F4" w:rsidRPr="007C5E1B" w:rsidRDefault="009862F4" w:rsidP="001975EE">
            <w:pPr>
              <w:jc w:val="both"/>
              <w:rPr>
                <w:rFonts w:ascii="Times New Roman" w:hAnsi="Times New Roman" w:cs="Times New Roman"/>
                <w:lang w:val="mn-MN"/>
              </w:rPr>
            </w:pPr>
            <w:r w:rsidRPr="007C5E1B">
              <w:rPr>
                <w:rFonts w:ascii="Times New Roman" w:hAnsi="Times New Roman" w:cs="Times New Roman"/>
                <w:lang w:val="mn-MN"/>
              </w:rPr>
              <w:lastRenderedPageBreak/>
              <w:t>Нээлттэй нийгэм форум ТББ</w:t>
            </w:r>
            <w:r w:rsidR="00B81E5F" w:rsidRPr="007C5E1B">
              <w:rPr>
                <w:rFonts w:ascii="Times New Roman" w:hAnsi="Times New Roman" w:cs="Times New Roman"/>
                <w:lang w:val="mn-MN"/>
              </w:rPr>
              <w:t xml:space="preserve"> </w:t>
            </w:r>
            <w:r w:rsidR="00A777C3" w:rsidRPr="007C5E1B">
              <w:rPr>
                <w:rFonts w:ascii="Times New Roman" w:hAnsi="Times New Roman" w:cs="Times New Roman"/>
                <w:lang w:val="en-US"/>
              </w:rPr>
              <w:t>(2023.08.30)</w:t>
            </w:r>
            <w:r w:rsidRPr="007C5E1B">
              <w:rPr>
                <w:rFonts w:ascii="Times New Roman" w:hAnsi="Times New Roman" w:cs="Times New Roman"/>
                <w:lang w:val="mn-MN"/>
              </w:rPr>
              <w:t>:</w:t>
            </w:r>
          </w:p>
          <w:p w14:paraId="1F203734" w14:textId="57DED2F6" w:rsidR="009862F4" w:rsidRPr="007C5E1B" w:rsidRDefault="002534D0" w:rsidP="001975EE">
            <w:pPr>
              <w:jc w:val="both"/>
              <w:rPr>
                <w:rFonts w:ascii="Times New Roman" w:hAnsi="Times New Roman" w:cs="Times New Roman"/>
                <w:lang w:val="mn-MN"/>
              </w:rPr>
            </w:pPr>
            <w:r w:rsidRPr="007C5E1B">
              <w:rPr>
                <w:rFonts w:ascii="Times New Roman" w:hAnsi="Times New Roman" w:cs="Times New Roman"/>
                <w:lang w:val="mn-MN"/>
              </w:rPr>
              <w:t>Эрдэс баялгийн салбарын ил тод байдлын тухай хуулийн төслийн 2020 онд боловсруулсан боловч УИХ-д өргөн барих чиглэлээр хариуцан хэрэгжүүлэгч УУХҮЯ-ны зүгээс ямар нэг хүчин чармайлт гаргаагүй. Иймд авлигатай тэмцэх ЗГ-ын үйл ажиллагааны хүрээнд ХЗДХЯ хуулийн төслийг татан авч,  “Олборлох үйлдвэрлэлийн ил тод байдлын тухай хууль” болгон шинэчилж, иргэний нийгмийн байгууллагуудаар хэлэлцүүлж санал авсан. Засгийн газрын хуралдаанд танилцуулахаас хэлэлцүүлэг хийж Намрын чуулганаар хэлэлцүүлэхээр төлөвлөж байна</w:t>
            </w:r>
            <w:r w:rsidR="00C0478B" w:rsidRPr="007C5E1B">
              <w:rPr>
                <w:rFonts w:ascii="Times New Roman" w:hAnsi="Times New Roman" w:cs="Times New Roman"/>
                <w:lang w:val="mn-MN"/>
              </w:rPr>
              <w:t>.</w:t>
            </w:r>
          </w:p>
          <w:p w14:paraId="09E96454" w14:textId="77777777" w:rsidR="00C0478B" w:rsidRPr="007C5E1B" w:rsidRDefault="00C0478B" w:rsidP="001975EE">
            <w:pPr>
              <w:jc w:val="both"/>
              <w:rPr>
                <w:rFonts w:ascii="Times New Roman" w:hAnsi="Times New Roman" w:cs="Times New Roman"/>
                <w:lang w:val="mn-MN"/>
              </w:rPr>
            </w:pPr>
          </w:p>
          <w:p w14:paraId="623B52A3" w14:textId="2235ED8B" w:rsidR="002534D0" w:rsidRPr="007C5E1B" w:rsidRDefault="00AC068B" w:rsidP="001975EE">
            <w:pPr>
              <w:jc w:val="both"/>
              <w:rPr>
                <w:rFonts w:ascii="Times New Roman" w:hAnsi="Times New Roman" w:cs="Times New Roman"/>
                <w:lang w:val="mn-MN"/>
              </w:rPr>
            </w:pPr>
            <w:r w:rsidRPr="007C5E1B">
              <w:rPr>
                <w:rFonts w:ascii="Times New Roman" w:hAnsi="Times New Roman" w:cs="Times New Roman"/>
                <w:lang w:val="mn-MN"/>
              </w:rPr>
              <w:t>Цаашид а</w:t>
            </w:r>
            <w:r w:rsidR="00C0478B" w:rsidRPr="007C5E1B">
              <w:rPr>
                <w:rFonts w:ascii="Times New Roman" w:hAnsi="Times New Roman" w:cs="Times New Roman"/>
                <w:lang w:val="mn-MN"/>
              </w:rPr>
              <w:t>млалт хэрэгжүүлэхэд учирч б</w:t>
            </w:r>
            <w:r w:rsidRPr="007C5E1B">
              <w:rPr>
                <w:rFonts w:ascii="Times New Roman" w:hAnsi="Times New Roman" w:cs="Times New Roman"/>
                <w:lang w:val="mn-MN"/>
              </w:rPr>
              <w:t>айгаа</w:t>
            </w:r>
            <w:r w:rsidR="00C0478B" w:rsidRPr="007C5E1B">
              <w:rPr>
                <w:rFonts w:ascii="Times New Roman" w:hAnsi="Times New Roman" w:cs="Times New Roman"/>
                <w:lang w:val="mn-MN"/>
              </w:rPr>
              <w:t xml:space="preserve"> саад</w:t>
            </w:r>
            <w:r w:rsidRPr="007C5E1B">
              <w:rPr>
                <w:rFonts w:ascii="Times New Roman" w:hAnsi="Times New Roman" w:cs="Times New Roman"/>
                <w:lang w:val="mn-MN"/>
              </w:rPr>
              <w:t>, бэрхшээли</w:t>
            </w:r>
            <w:r w:rsidR="000F648E" w:rsidRPr="007C5E1B">
              <w:rPr>
                <w:rFonts w:ascii="Times New Roman" w:hAnsi="Times New Roman" w:cs="Times New Roman"/>
                <w:lang w:val="mn-MN"/>
              </w:rPr>
              <w:t>й</w:t>
            </w:r>
            <w:r w:rsidR="00C0478B" w:rsidRPr="007C5E1B">
              <w:rPr>
                <w:rFonts w:ascii="Times New Roman" w:hAnsi="Times New Roman" w:cs="Times New Roman"/>
                <w:lang w:val="mn-MN"/>
              </w:rPr>
              <w:t>г</w:t>
            </w:r>
            <w:r w:rsidR="000F648E" w:rsidRPr="007C5E1B">
              <w:rPr>
                <w:rFonts w:ascii="Times New Roman" w:hAnsi="Times New Roman" w:cs="Times New Roman"/>
                <w:lang w:val="mn-MN"/>
              </w:rPr>
              <w:t xml:space="preserve"> шийдэхийн </w:t>
            </w:r>
            <w:r w:rsidR="00C0478B" w:rsidRPr="007C5E1B">
              <w:rPr>
                <w:rFonts w:ascii="Times New Roman" w:hAnsi="Times New Roman" w:cs="Times New Roman"/>
                <w:lang w:val="mn-MN"/>
              </w:rPr>
              <w:t>тулд х</w:t>
            </w:r>
            <w:r w:rsidR="000F648E" w:rsidRPr="007C5E1B">
              <w:rPr>
                <w:rFonts w:ascii="Times New Roman" w:hAnsi="Times New Roman" w:cs="Times New Roman"/>
                <w:lang w:val="mn-MN"/>
              </w:rPr>
              <w:t>ариуцагч</w:t>
            </w:r>
            <w:r w:rsidR="00C0478B" w:rsidRPr="007C5E1B">
              <w:rPr>
                <w:rFonts w:ascii="Times New Roman" w:hAnsi="Times New Roman" w:cs="Times New Roman"/>
                <w:lang w:val="mn-MN"/>
              </w:rPr>
              <w:t xml:space="preserve"> </w:t>
            </w:r>
            <w:r w:rsidR="00857CBA" w:rsidRPr="007C5E1B">
              <w:rPr>
                <w:rFonts w:ascii="Times New Roman" w:hAnsi="Times New Roman" w:cs="Times New Roman"/>
                <w:lang w:val="mn-MN"/>
              </w:rPr>
              <w:t xml:space="preserve">этгээд буюу үүрэг хүлээгчийн </w:t>
            </w:r>
            <w:r w:rsidR="00C0478B" w:rsidRPr="007C5E1B">
              <w:rPr>
                <w:rFonts w:ascii="Times New Roman" w:hAnsi="Times New Roman" w:cs="Times New Roman"/>
                <w:lang w:val="mn-MN"/>
              </w:rPr>
              <w:t>хариуцлагыг тайланд тодорхой дурдахаас гадна үлд</w:t>
            </w:r>
            <w:r w:rsidR="00857CBA" w:rsidRPr="007C5E1B">
              <w:rPr>
                <w:rFonts w:ascii="Times New Roman" w:hAnsi="Times New Roman" w:cs="Times New Roman"/>
                <w:lang w:val="mn-MN"/>
              </w:rPr>
              <w:t>сэн</w:t>
            </w:r>
            <w:r w:rsidR="00C0478B" w:rsidRPr="007C5E1B">
              <w:rPr>
                <w:rFonts w:ascii="Times New Roman" w:hAnsi="Times New Roman" w:cs="Times New Roman"/>
                <w:lang w:val="mn-MN"/>
              </w:rPr>
              <w:t xml:space="preserve"> хугацаанд </w:t>
            </w:r>
            <w:r w:rsidR="00712F62" w:rsidRPr="007C5E1B">
              <w:rPr>
                <w:rFonts w:ascii="Times New Roman" w:hAnsi="Times New Roman" w:cs="Times New Roman"/>
                <w:lang w:val="mn-MN"/>
              </w:rPr>
              <w:t>юу хийсэн байх талаар дурдах саналтай байна.</w:t>
            </w:r>
          </w:p>
        </w:tc>
        <w:tc>
          <w:tcPr>
            <w:tcW w:w="0" w:type="auto"/>
          </w:tcPr>
          <w:p w14:paraId="41B43C52" w14:textId="6CAC1799" w:rsidR="009E0E5E" w:rsidRPr="007C5E1B" w:rsidRDefault="00874CD5">
            <w:pPr>
              <w:rPr>
                <w:rFonts w:ascii="Times New Roman" w:hAnsi="Times New Roman" w:cs="Times New Roman"/>
                <w:lang w:val="mn-MN"/>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009617D5" w:rsidRPr="007C5E1B">
              <w:rPr>
                <w:rFonts w:ascii="Times New Roman" w:hAnsi="Times New Roman" w:cs="Times New Roman"/>
                <w:lang w:val="mn-MN"/>
              </w:rPr>
              <w:t xml:space="preserve"> хэрэгжиж дууссан</w:t>
            </w:r>
          </w:p>
        </w:tc>
        <w:tc>
          <w:tcPr>
            <w:tcW w:w="0" w:type="auto"/>
          </w:tcPr>
          <w:p w14:paraId="3A7AEB35" w14:textId="570AE150" w:rsidR="009E0E5E" w:rsidRPr="007C5E1B" w:rsidRDefault="009617D5">
            <w:pPr>
              <w:rPr>
                <w:rFonts w:ascii="Times New Roman" w:hAnsi="Times New Roman" w:cs="Times New Roman"/>
                <w:lang w:val="mn-MN"/>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432186" w:rsidRPr="007C5E1B" w14:paraId="5B6B234C" w14:textId="77777777" w:rsidTr="00A41CBA">
        <w:tc>
          <w:tcPr>
            <w:tcW w:w="0" w:type="auto"/>
          </w:tcPr>
          <w:p w14:paraId="44A4134A" w14:textId="11868516" w:rsidR="00432186" w:rsidRPr="007C5E1B" w:rsidRDefault="00432186">
            <w:pPr>
              <w:rPr>
                <w:rFonts w:ascii="Times New Roman" w:hAnsi="Times New Roman" w:cs="Times New Roman"/>
                <w:lang w:val="en-US"/>
              </w:rPr>
            </w:pPr>
            <w:r w:rsidRPr="007C5E1B">
              <w:rPr>
                <w:rFonts w:ascii="Times New Roman" w:hAnsi="Times New Roman" w:cs="Times New Roman"/>
                <w:lang w:val="en-US"/>
              </w:rPr>
              <w:t>2</w:t>
            </w:r>
          </w:p>
        </w:tc>
        <w:tc>
          <w:tcPr>
            <w:tcW w:w="0" w:type="auto"/>
          </w:tcPr>
          <w:p w14:paraId="61109D43" w14:textId="0620422D" w:rsidR="00432186" w:rsidRPr="007C5E1B" w:rsidRDefault="00432186" w:rsidP="00973285">
            <w:pPr>
              <w:jc w:val="both"/>
              <w:rPr>
                <w:rFonts w:ascii="Times New Roman" w:hAnsi="Times New Roman" w:cs="Times New Roman"/>
                <w:lang w:val="en-US"/>
              </w:rPr>
            </w:pPr>
            <w:r w:rsidRPr="007C5E1B">
              <w:rPr>
                <w:rFonts w:ascii="Times New Roman" w:hAnsi="Times New Roman" w:cs="Times New Roman"/>
                <w:lang w:val="mn-MN"/>
              </w:rPr>
              <w:t>Эрдэс баялгийн мэдээллийн нэгдсэн сан байгуулж, нээлттэй өгөгдлийг бүрдүүлэх</w:t>
            </w:r>
          </w:p>
        </w:tc>
        <w:tc>
          <w:tcPr>
            <w:tcW w:w="0" w:type="auto"/>
            <w:shd w:val="clear" w:color="auto" w:fill="70AD47" w:themeFill="accent6"/>
          </w:tcPr>
          <w:p w14:paraId="556E04EE" w14:textId="6387294E" w:rsidR="00432186" w:rsidRPr="007C5E1B" w:rsidRDefault="00432186">
            <w:pPr>
              <w:rPr>
                <w:rFonts w:ascii="Times New Roman" w:hAnsi="Times New Roman" w:cs="Times New Roman"/>
                <w:lang w:val="en-US"/>
              </w:rPr>
            </w:pPr>
          </w:p>
        </w:tc>
        <w:tc>
          <w:tcPr>
            <w:tcW w:w="0" w:type="auto"/>
          </w:tcPr>
          <w:p w14:paraId="0896C13F" w14:textId="77777777" w:rsidR="00432186" w:rsidRPr="007C5E1B" w:rsidRDefault="00B63769" w:rsidP="00AE3F01">
            <w:pPr>
              <w:jc w:val="both"/>
              <w:rPr>
                <w:rFonts w:ascii="Times New Roman" w:eastAsiaTheme="minorHAnsi" w:hAnsi="Times New Roman" w:cs="Times New Roman"/>
                <w:noProof/>
                <w:lang w:val="mn-MN" w:eastAsia="en-US"/>
              </w:rPr>
            </w:pPr>
            <w:r w:rsidRPr="007C5E1B">
              <w:rPr>
                <w:rFonts w:ascii="Times New Roman" w:hAnsi="Times New Roman" w:cs="Times New Roman"/>
                <w:noProof/>
                <w:kern w:val="0"/>
                <w:lang w:val="mn-MN" w:eastAsia="en-US"/>
                <w14:ligatures w14:val="none"/>
              </w:rPr>
              <w:t xml:space="preserve">Эрдэс баялгийн мэдээллийн сан үүсгэж, нээлттэй өгөгдлийг Нийтийн </w:t>
            </w:r>
            <w:r w:rsidRPr="007C5E1B">
              <w:rPr>
                <w:rFonts w:ascii="Times New Roman" w:eastAsiaTheme="minorHAnsi" w:hAnsi="Times New Roman" w:cs="Times New Roman"/>
                <w:noProof/>
                <w:lang w:val="mn-MN" w:eastAsia="en-US"/>
              </w:rPr>
              <w:t>мэдээллийн ил тод байдлын тухай хуулийн  8 дугаар зүйл</w:t>
            </w:r>
            <w:r w:rsidR="00CC38BB" w:rsidRPr="007C5E1B">
              <w:rPr>
                <w:rFonts w:ascii="Times New Roman" w:eastAsiaTheme="minorHAnsi" w:hAnsi="Times New Roman" w:cs="Times New Roman"/>
                <w:noProof/>
                <w:lang w:val="mn-MN" w:eastAsia="en-US"/>
              </w:rPr>
              <w:t>д</w:t>
            </w:r>
            <w:r w:rsidRPr="007C5E1B">
              <w:rPr>
                <w:rFonts w:ascii="Times New Roman" w:eastAsiaTheme="minorHAnsi" w:hAnsi="Times New Roman" w:cs="Times New Roman"/>
                <w:noProof/>
                <w:lang w:val="mn-MN" w:eastAsia="en-US"/>
              </w:rPr>
              <w:t xml:space="preserve"> заасан нээлттэй мэдээллийг “Нээлттэй мэдээллийг цахим хэлбэрээр байршуулж, нийтлэх, шинэчлэх хяналт тавих нийтлэг журам”, Монгол Улсын Ерөнхий сайдын “Шил” ажиллагааны хэрэгжилтийг хангах, ажлын хүрээнд эрдэс баялгийн салбарын нээлттэй мэдээллийг тус яамны цахим хуудаст сар бүр шинэчлэн байршуулж байна. </w:t>
            </w:r>
          </w:p>
          <w:p w14:paraId="08783579" w14:textId="77777777" w:rsidR="00C84729" w:rsidRPr="007C5E1B" w:rsidRDefault="00C84729" w:rsidP="00AE3F01">
            <w:pPr>
              <w:jc w:val="both"/>
              <w:rPr>
                <w:rFonts w:ascii="Times New Roman" w:eastAsiaTheme="minorHAnsi" w:hAnsi="Times New Roman" w:cs="Times New Roman"/>
                <w:noProof/>
                <w:lang w:val="mn-MN" w:eastAsia="en-US"/>
              </w:rPr>
            </w:pPr>
          </w:p>
          <w:p w14:paraId="06A8122A" w14:textId="77777777" w:rsidR="00906C52" w:rsidRPr="007C5E1B" w:rsidRDefault="00906C52" w:rsidP="003024F3">
            <w:pPr>
              <w:jc w:val="both"/>
              <w:rPr>
                <w:rFonts w:ascii="Times New Roman" w:hAnsi="Times New Roman" w:cs="Times New Roman"/>
                <w:lang w:val="en-US"/>
              </w:rPr>
            </w:pPr>
            <w:r w:rsidRPr="007C5E1B">
              <w:rPr>
                <w:rFonts w:ascii="Times New Roman" w:hAnsi="Times New Roman" w:cs="Times New Roman"/>
                <w:lang w:val="mn-MN"/>
              </w:rPr>
              <w:t xml:space="preserve">Хил хязгааргүй алхам ТББ </w:t>
            </w:r>
            <w:r w:rsidRPr="007C5E1B">
              <w:rPr>
                <w:rFonts w:ascii="Times New Roman" w:hAnsi="Times New Roman" w:cs="Times New Roman"/>
                <w:lang w:val="en-US"/>
              </w:rPr>
              <w:t>(2023.08.28):</w:t>
            </w:r>
          </w:p>
          <w:p w14:paraId="4EEAD655" w14:textId="77777777" w:rsidR="00906C52" w:rsidRPr="007C5E1B" w:rsidRDefault="00906C52" w:rsidP="00AE3F01">
            <w:pPr>
              <w:jc w:val="both"/>
              <w:rPr>
                <w:rFonts w:ascii="Times New Roman" w:eastAsiaTheme="minorHAnsi" w:hAnsi="Times New Roman" w:cs="Times New Roman"/>
                <w:noProof/>
                <w:lang w:val="mn-MN" w:eastAsia="en-US"/>
              </w:rPr>
            </w:pPr>
            <w:r w:rsidRPr="007C5E1B">
              <w:rPr>
                <w:rFonts w:ascii="Times New Roman" w:hAnsi="Times New Roman" w:cs="Times New Roman"/>
                <w:noProof/>
                <w:kern w:val="0"/>
                <w:lang w:val="mn-MN" w:eastAsia="en-US"/>
                <w14:ligatures w14:val="none"/>
              </w:rPr>
              <w:t xml:space="preserve">Эрдэс баялгийн мэдээллийн сан үүсгэж, </w:t>
            </w:r>
            <w:r w:rsidRPr="007C5E1B">
              <w:rPr>
                <w:rFonts w:ascii="Times New Roman" w:hAnsi="Times New Roman" w:cs="Times New Roman"/>
                <w:noProof/>
                <w:kern w:val="0"/>
                <w:lang w:val="mn-MN" w:eastAsia="en-US"/>
                <w14:ligatures w14:val="none"/>
              </w:rPr>
              <w:lastRenderedPageBreak/>
              <w:t xml:space="preserve">нээлттэй өгөгдлийг Нийтийн </w:t>
            </w:r>
            <w:r w:rsidRPr="007C5E1B">
              <w:rPr>
                <w:rFonts w:ascii="Times New Roman" w:eastAsiaTheme="minorHAnsi" w:hAnsi="Times New Roman" w:cs="Times New Roman"/>
                <w:noProof/>
                <w:lang w:val="mn-MN" w:eastAsia="en-US"/>
              </w:rPr>
              <w:t>мэдээллийн ил тод байдлын тухай хуулийн  8 дугаар зүйлд заасан нээлттэй мэдээллийг “Нээлттэй мэдээллийг цахим хэлбэрээр байршуулж, нийтлэх, шинэчлэх хяналт тавих нийтлэг журам”, Монгол Улсын Ерөнхий сайдын “Шил” ажиллагааны хэрэгжилтийг хангах, ажлын хүрээнд эрдэс баялгийн салбарын зарим нээлттэй мэдээллийг тус яамны цахим хуудаст сар бүр шинэчлэн байршуулж байна.</w:t>
            </w:r>
          </w:p>
          <w:p w14:paraId="3EE1767C" w14:textId="77777777" w:rsidR="007600CC" w:rsidRPr="007C5E1B" w:rsidRDefault="007600CC" w:rsidP="00AE3F01">
            <w:pPr>
              <w:jc w:val="both"/>
              <w:rPr>
                <w:rFonts w:ascii="Times New Roman" w:eastAsiaTheme="minorHAnsi" w:hAnsi="Times New Roman" w:cs="Times New Roman"/>
                <w:noProof/>
                <w:lang w:val="mn-MN" w:eastAsia="en-US"/>
              </w:rPr>
            </w:pPr>
          </w:p>
          <w:p w14:paraId="2749BB65" w14:textId="5B4561BE" w:rsidR="007600CC" w:rsidRPr="007C5E1B" w:rsidRDefault="007600CC" w:rsidP="00AE3F01">
            <w:pPr>
              <w:jc w:val="both"/>
              <w:rPr>
                <w:rFonts w:ascii="Times New Roman" w:eastAsiaTheme="minorHAnsi" w:hAnsi="Times New Roman" w:cs="Times New Roman"/>
                <w:noProof/>
                <w:lang w:val="mn-MN" w:eastAsia="en-US"/>
              </w:rPr>
            </w:pPr>
            <w:r w:rsidRPr="007C5E1B">
              <w:rPr>
                <w:rFonts w:ascii="Times New Roman" w:eastAsiaTheme="minorHAnsi" w:hAnsi="Times New Roman" w:cs="Times New Roman"/>
                <w:noProof/>
                <w:lang w:val="mn-MN" w:eastAsia="en-US"/>
              </w:rPr>
              <w:t>Нээлттэй нийгэм форум ТББ</w:t>
            </w:r>
            <w:r w:rsidR="00A777C3" w:rsidRPr="007C5E1B">
              <w:rPr>
                <w:rFonts w:ascii="Times New Roman" w:eastAsiaTheme="minorHAnsi" w:hAnsi="Times New Roman" w:cs="Times New Roman"/>
                <w:noProof/>
                <w:lang w:val="en-US" w:eastAsia="en-US"/>
              </w:rPr>
              <w:t xml:space="preserve"> </w:t>
            </w:r>
            <w:r w:rsidR="00A777C3" w:rsidRPr="007C5E1B">
              <w:rPr>
                <w:rFonts w:ascii="Times New Roman" w:hAnsi="Times New Roman" w:cs="Times New Roman"/>
                <w:lang w:val="en-US"/>
              </w:rPr>
              <w:t>(2023.08.30)</w:t>
            </w:r>
            <w:r w:rsidRPr="007C5E1B">
              <w:rPr>
                <w:rFonts w:ascii="Times New Roman" w:eastAsiaTheme="minorHAnsi" w:hAnsi="Times New Roman" w:cs="Times New Roman"/>
                <w:noProof/>
                <w:lang w:val="mn-MN" w:eastAsia="en-US"/>
              </w:rPr>
              <w:t>:</w:t>
            </w:r>
          </w:p>
          <w:p w14:paraId="2266145C" w14:textId="77777777" w:rsidR="000F5463" w:rsidRPr="007C5E1B" w:rsidRDefault="000F5463" w:rsidP="00AE3F01">
            <w:pPr>
              <w:jc w:val="both"/>
              <w:rPr>
                <w:rFonts w:ascii="Times New Roman" w:eastAsiaTheme="minorHAnsi" w:hAnsi="Times New Roman" w:cs="Times New Roman"/>
                <w:noProof/>
                <w:lang w:val="mn-MN" w:eastAsia="en-US"/>
              </w:rPr>
            </w:pPr>
            <w:r w:rsidRPr="007C5E1B">
              <w:rPr>
                <w:rFonts w:ascii="Times New Roman" w:eastAsiaTheme="minorHAnsi" w:hAnsi="Times New Roman" w:cs="Times New Roman"/>
                <w:noProof/>
                <w:lang w:val="mn-MN" w:eastAsia="en-US"/>
              </w:rPr>
              <w:t>ОҮИТБС-ын хүрээнд Эрдэс баялгийн мэдээллийн сан бүрдэж, ОҮИТБС-ын стандартад заасан мэдээллүүдийг нийтэд ил тод болгоод байна. Цаашид энэхүү мэдээллийн сангийн мэдээллийг өргөтгөн, мэдээлэл нийлүүлэх төрийн байгууллагуудын чиг үүргийг тодорхой хуульчилж,  хэвийн үйл ажиллагаа аюулгүй байдлыг хангах зардлыг төрөөс хариуцах асуудлыг хуульчлах шаардлага хэвээр байна.</w:t>
            </w:r>
          </w:p>
          <w:p w14:paraId="3155F8BB" w14:textId="77777777" w:rsidR="000F5463" w:rsidRPr="007C5E1B" w:rsidRDefault="000F5463" w:rsidP="00AE3F01">
            <w:pPr>
              <w:jc w:val="both"/>
              <w:rPr>
                <w:rFonts w:ascii="Times New Roman" w:eastAsiaTheme="minorHAnsi" w:hAnsi="Times New Roman" w:cs="Times New Roman"/>
                <w:noProof/>
                <w:lang w:val="mn-MN" w:eastAsia="en-US"/>
              </w:rPr>
            </w:pPr>
          </w:p>
          <w:p w14:paraId="1CC81CEF" w14:textId="77777777" w:rsidR="00015EA0" w:rsidRPr="007C5E1B" w:rsidRDefault="000F5463" w:rsidP="00AE3F01">
            <w:pPr>
              <w:jc w:val="both"/>
              <w:rPr>
                <w:rFonts w:ascii="Times New Roman" w:hAnsi="Times New Roman" w:cs="Times New Roman"/>
                <w:kern w:val="0"/>
                <w:lang w:val="mn-MN" w:eastAsia="en-US"/>
                <w14:ligatures w14:val="none"/>
              </w:rPr>
            </w:pPr>
            <w:r w:rsidRPr="007C5E1B">
              <w:rPr>
                <w:rFonts w:ascii="Times New Roman" w:hAnsi="Times New Roman" w:cs="Times New Roman"/>
                <w:kern w:val="0"/>
                <w:lang w:val="mn-MN" w:eastAsia="en-US"/>
                <w14:ligatures w14:val="none"/>
              </w:rPr>
              <w:t xml:space="preserve">Иймд Нийтийн мэдээллийн ил тод байдлын тухай хууль нь Олборлох салбарын ил тод байдлын тухай хуулийг батлах хэрэгцээг хангаж чадахгүй юм.  УУХҮЯ-ны цахим хуудаст зөвхөн эрдэс баялгийн салбарын статистик мэдээлэл    байдаг бөгөөд зөвхөн PDF хэлбэрээр нийтлэгддэг. Тиймээс УУХҮЯ-ны цахим хуудсаар дамжуулан салбарын мэдээллийг бүрэн нийтэлдэг гэж хэлэх боломжгүй. АМГТГ-аас тусгай зөвшөөрлийн бүртгэл мэдээллийг нийтэлдэг боловч ОҮИТБС-ын стандартыг бүрэн хангаагүй бөгөөд нээлттэй мэдээллийн стандартад </w:t>
            </w:r>
            <w:r w:rsidRPr="007C5E1B">
              <w:rPr>
                <w:rFonts w:ascii="Times New Roman" w:hAnsi="Times New Roman" w:cs="Times New Roman"/>
                <w:kern w:val="0"/>
                <w:lang w:val="mn-MN" w:eastAsia="en-US"/>
                <w14:ligatures w14:val="none"/>
              </w:rPr>
              <w:lastRenderedPageBreak/>
              <w:t>нийцдэггүй.</w:t>
            </w:r>
          </w:p>
          <w:p w14:paraId="69484993" w14:textId="77777777" w:rsidR="00015EA0" w:rsidRPr="007C5E1B" w:rsidRDefault="00015EA0" w:rsidP="00AE3F01">
            <w:pPr>
              <w:jc w:val="both"/>
              <w:rPr>
                <w:rFonts w:ascii="Times New Roman" w:hAnsi="Times New Roman" w:cs="Times New Roman"/>
                <w:kern w:val="0"/>
                <w:lang w:val="mn-MN" w:eastAsia="en-US"/>
                <w14:ligatures w14:val="none"/>
              </w:rPr>
            </w:pPr>
          </w:p>
          <w:p w14:paraId="78C00662" w14:textId="471FE675" w:rsidR="000F5463" w:rsidRPr="007C5E1B" w:rsidRDefault="00154609" w:rsidP="00AE3F01">
            <w:pPr>
              <w:jc w:val="both"/>
              <w:rPr>
                <w:rFonts w:ascii="Times New Roman" w:hAnsi="Times New Roman" w:cs="Times New Roman"/>
                <w:kern w:val="0"/>
                <w:lang w:val="mn-MN" w:eastAsia="en-US"/>
                <w14:ligatures w14:val="none"/>
              </w:rPr>
            </w:pPr>
            <w:r w:rsidRPr="007C5E1B">
              <w:rPr>
                <w:rFonts w:ascii="Times New Roman" w:hAnsi="Times New Roman" w:cs="Times New Roman"/>
                <w:kern w:val="0"/>
                <w:lang w:val="mn-MN" w:eastAsia="en-US"/>
                <w14:ligatures w14:val="none"/>
              </w:rPr>
              <w:t>Улбар шар болгох үндэслэл: Олборлох үйлдвэрлэлийн ил тод байдлын мэдээллийн сан нь  IV төлөвлөгөөнд тусгагдсан амлалт үүргээс өмнө  2008 онд байгуулагд</w:t>
            </w:r>
            <w:r w:rsidR="00A706D7" w:rsidRPr="007C5E1B">
              <w:rPr>
                <w:rFonts w:ascii="Times New Roman" w:hAnsi="Times New Roman" w:cs="Times New Roman"/>
                <w:kern w:val="0"/>
                <w:lang w:val="mn-MN" w:eastAsia="en-US"/>
                <w14:ligatures w14:val="none"/>
              </w:rPr>
              <w:t>а</w:t>
            </w:r>
            <w:r w:rsidRPr="007C5E1B">
              <w:rPr>
                <w:rFonts w:ascii="Times New Roman" w:hAnsi="Times New Roman" w:cs="Times New Roman"/>
                <w:kern w:val="0"/>
                <w:lang w:val="mn-MN" w:eastAsia="en-US"/>
                <w14:ligatures w14:val="none"/>
              </w:rPr>
              <w:t xml:space="preserve">ж,  хэвийн үйл ажиллагааг хангах, шинэчлэн сайжруулах ажлууд ЕСБХБ, ДБ, АХБ-ны санхүүжилтээр хийгдэж ирсэн. Энэхүү санг ажиллуулах хүрээнд УУХҮЯ ямар нэгэн үүрэг хариуцлага хүлээдэггүй буюу ОҮИТБС-ын ажлын алба хариуцдаг. Мэдээллийн санг сайжруулах, үйл ажиллагааг нь хуульчлах талаар IV төлөвлөгөөний хэрэгжилтийн хугацаанд ямар нэг ахиц гараагүй, харин ч УУХҮЯ-ны  дэмжлэг, оролцоо буурсан </w:t>
            </w:r>
            <w:r w:rsidR="008C056D" w:rsidRPr="007C5E1B">
              <w:rPr>
                <w:rFonts w:ascii="Times New Roman" w:hAnsi="Times New Roman" w:cs="Times New Roman"/>
                <w:kern w:val="0"/>
                <w:lang w:val="mn-MN" w:eastAsia="en-US"/>
                <w14:ligatures w14:val="none"/>
              </w:rPr>
              <w:t>байна</w:t>
            </w:r>
            <w:r w:rsidRPr="007C5E1B">
              <w:rPr>
                <w:rFonts w:ascii="Times New Roman" w:hAnsi="Times New Roman" w:cs="Times New Roman"/>
                <w:kern w:val="0"/>
                <w:lang w:val="mn-MN" w:eastAsia="en-US"/>
                <w14:ligatures w14:val="none"/>
              </w:rPr>
              <w:t xml:space="preserve">.  </w:t>
            </w:r>
          </w:p>
        </w:tc>
        <w:tc>
          <w:tcPr>
            <w:tcW w:w="0" w:type="auto"/>
          </w:tcPr>
          <w:p w14:paraId="79C1DB54" w14:textId="0E329653" w:rsidR="00432186" w:rsidRPr="007C5E1B" w:rsidRDefault="00432186">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c>
          <w:tcPr>
            <w:tcW w:w="0" w:type="auto"/>
          </w:tcPr>
          <w:p w14:paraId="1D081DC7" w14:textId="22101F2F" w:rsidR="00432186" w:rsidRPr="007C5E1B" w:rsidRDefault="00432186">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432186" w:rsidRPr="007C5E1B" w14:paraId="0351BCB5" w14:textId="77777777" w:rsidTr="00A41CBA">
        <w:tc>
          <w:tcPr>
            <w:tcW w:w="0" w:type="auto"/>
          </w:tcPr>
          <w:p w14:paraId="31ED818E" w14:textId="70AC6991" w:rsidR="00432186" w:rsidRPr="007C5E1B" w:rsidRDefault="00432186">
            <w:pPr>
              <w:rPr>
                <w:rFonts w:ascii="Times New Roman" w:hAnsi="Times New Roman" w:cs="Times New Roman"/>
                <w:lang w:val="en-US"/>
              </w:rPr>
            </w:pPr>
            <w:r w:rsidRPr="007C5E1B">
              <w:rPr>
                <w:rFonts w:ascii="Times New Roman" w:hAnsi="Times New Roman" w:cs="Times New Roman"/>
                <w:lang w:val="en-US"/>
              </w:rPr>
              <w:lastRenderedPageBreak/>
              <w:t>3</w:t>
            </w:r>
          </w:p>
        </w:tc>
        <w:tc>
          <w:tcPr>
            <w:tcW w:w="0" w:type="auto"/>
          </w:tcPr>
          <w:p w14:paraId="011B0148" w14:textId="3F980232" w:rsidR="00432186" w:rsidRPr="007C5E1B" w:rsidRDefault="00432186" w:rsidP="00973285">
            <w:pPr>
              <w:jc w:val="both"/>
              <w:rPr>
                <w:rFonts w:ascii="Times New Roman" w:hAnsi="Times New Roman" w:cs="Times New Roman"/>
                <w:lang w:val="en-US"/>
              </w:rPr>
            </w:pPr>
            <w:r w:rsidRPr="007C5E1B">
              <w:rPr>
                <w:rFonts w:ascii="Times New Roman" w:hAnsi="Times New Roman" w:cs="Times New Roman"/>
                <w:lang w:val="mn-MN"/>
              </w:rPr>
              <w:t>Ил тод байдлыг хангах чиглэлээр төрийн холбогдох байгууллага, төрийн өмчит компаниудын чиг үүрэг, хариуцлагыг тодорхой болгож, өөрийн үйл ажиллагаанд хамаарах мэдээллийг тухай бүр нээлттэй өгөгдөл хэлбэрээр мэдээллийн санд байршуулж хэвшүүлэх. Одоо Монголын Олборлох Үйлдвэрлэлийн Ил Тод Байдлын Санаачилгын тайлангаар дамжуулан нийтэд ил тод болгодог мэдээллүүдийг төрийн байгууллагууд өөрсдийн цахим хуудсаар дамжуулан шууд мэдээлдэг болох</w:t>
            </w:r>
          </w:p>
        </w:tc>
        <w:tc>
          <w:tcPr>
            <w:tcW w:w="0" w:type="auto"/>
            <w:shd w:val="clear" w:color="auto" w:fill="70AD47" w:themeFill="accent6"/>
          </w:tcPr>
          <w:p w14:paraId="040CE786" w14:textId="1ABCC2CE" w:rsidR="00432186" w:rsidRPr="007C5E1B" w:rsidRDefault="00432186">
            <w:pPr>
              <w:rPr>
                <w:rFonts w:ascii="Times New Roman" w:hAnsi="Times New Roman" w:cs="Times New Roman"/>
                <w:lang w:val="en-US"/>
              </w:rPr>
            </w:pPr>
          </w:p>
        </w:tc>
        <w:tc>
          <w:tcPr>
            <w:tcW w:w="0" w:type="auto"/>
          </w:tcPr>
          <w:p w14:paraId="475C1990" w14:textId="77777777" w:rsidR="00432186" w:rsidRPr="007C5E1B" w:rsidRDefault="00432186" w:rsidP="00BA0C99">
            <w:pPr>
              <w:jc w:val="both"/>
              <w:rPr>
                <w:rFonts w:ascii="Times New Roman" w:hAnsi="Times New Roman" w:cs="Times New Roman"/>
                <w:lang w:val="mn-MN"/>
              </w:rPr>
            </w:pPr>
            <w:r w:rsidRPr="007C5E1B">
              <w:rPr>
                <w:rFonts w:ascii="Times New Roman" w:hAnsi="Times New Roman" w:cs="Times New Roman"/>
                <w:lang w:val="mn-MN"/>
              </w:rPr>
              <w:t>2021 оны тайлангаар тэргүүлэх 64 компанийн мэдээллийг ил тод болгосон бөгөөд татвар төлбөр хураамжийн 15 нэрийн, орон нутгийн төсөвт хүлээн авсан татвар төлбөр хураамжийн 12 нэрийн орлого болон орон нутгийн хөгжлийн сангийн шилжүүлгийг ил тод болгож байна.</w:t>
            </w:r>
            <w:r w:rsidRPr="007C5E1B">
              <w:rPr>
                <w:rFonts w:ascii="Times New Roman" w:hAnsi="Times New Roman" w:cs="Times New Roman"/>
                <w:lang w:val="en-US"/>
              </w:rPr>
              <w:t xml:space="preserve"> </w:t>
            </w:r>
            <w:r w:rsidRPr="007C5E1B">
              <w:rPr>
                <w:rFonts w:ascii="Times New Roman" w:hAnsi="Times New Roman" w:cs="Times New Roman"/>
                <w:lang w:val="mn-MN"/>
              </w:rPr>
              <w:t xml:space="preserve">ОҮИТБС-ын 2022 оны тайланг 90 орчим компанийн мэдээллээр 2023 онд багтаан ил тод болгохоор төлөвлөн ажиллаж байна.   </w:t>
            </w:r>
          </w:p>
          <w:p w14:paraId="4733CCFD" w14:textId="77777777" w:rsidR="00432186" w:rsidRPr="007C5E1B" w:rsidRDefault="00432186" w:rsidP="00BA0C99">
            <w:pPr>
              <w:jc w:val="both"/>
              <w:rPr>
                <w:rFonts w:ascii="Times New Roman" w:hAnsi="Times New Roman" w:cs="Times New Roman"/>
                <w:lang w:val="mn-MN"/>
              </w:rPr>
            </w:pPr>
            <w:r w:rsidRPr="007C5E1B">
              <w:rPr>
                <w:rFonts w:ascii="Times New Roman" w:hAnsi="Times New Roman" w:cs="Times New Roman"/>
                <w:lang w:val="mn-MN"/>
              </w:rPr>
              <w:t xml:space="preserve">Мөн хүчин төгөлдөр байгаа хайгуул, ашиглалтын тусгай зөвшөөрөл, хүчингүй болгосон, шилжүүлсэн, түгээмэл тархацтай ашигт малтмалын тусгай зөвшөөрөл, шалгараагүй аж ахуйн нэрс, нүүрсний олборлолт, дотоод борлуулалт болон экспорт,  уулын ажлын тайлан, төлөөлөн удирдах зөвлөлийн бүрэлдэхүүн, ногдол ашиг, нутгийн захиргааны байгууллагуудтай байгуулсан гэрээг ил тод болгож байна. </w:t>
            </w:r>
          </w:p>
          <w:p w14:paraId="61A7F9D4" w14:textId="77777777" w:rsidR="00906C52" w:rsidRPr="007C5E1B" w:rsidRDefault="00906C52" w:rsidP="00BA0C99">
            <w:pPr>
              <w:jc w:val="both"/>
              <w:rPr>
                <w:rFonts w:ascii="Times New Roman" w:hAnsi="Times New Roman" w:cs="Times New Roman"/>
                <w:lang w:val="mn-MN"/>
              </w:rPr>
            </w:pPr>
          </w:p>
          <w:p w14:paraId="2089FB04" w14:textId="77777777" w:rsidR="00906C52" w:rsidRPr="007C5E1B" w:rsidRDefault="0038208F" w:rsidP="00BA0C99">
            <w:pPr>
              <w:jc w:val="both"/>
              <w:rPr>
                <w:rFonts w:ascii="Times New Roman" w:hAnsi="Times New Roman" w:cs="Times New Roman"/>
                <w:lang w:val="en-US"/>
              </w:rPr>
            </w:pPr>
            <w:r w:rsidRPr="007C5E1B">
              <w:rPr>
                <w:rFonts w:ascii="Times New Roman" w:hAnsi="Times New Roman" w:cs="Times New Roman"/>
                <w:lang w:val="mn-MN"/>
              </w:rPr>
              <w:lastRenderedPageBreak/>
              <w:t xml:space="preserve">Хил хязгааргүй алхам ТББ </w:t>
            </w:r>
            <w:r w:rsidRPr="007C5E1B">
              <w:rPr>
                <w:rFonts w:ascii="Times New Roman" w:hAnsi="Times New Roman" w:cs="Times New Roman"/>
                <w:lang w:val="en-US"/>
              </w:rPr>
              <w:t>(2023.08.28):</w:t>
            </w:r>
          </w:p>
          <w:p w14:paraId="686F9614" w14:textId="77777777" w:rsidR="0038208F" w:rsidRPr="007C5E1B" w:rsidRDefault="0038208F" w:rsidP="003024F3">
            <w:pPr>
              <w:jc w:val="both"/>
              <w:rPr>
                <w:rFonts w:ascii="Times New Roman" w:hAnsi="Times New Roman" w:cs="Times New Roman"/>
                <w:lang w:val="mn-MN"/>
              </w:rPr>
            </w:pPr>
            <w:r w:rsidRPr="007C5E1B">
              <w:rPr>
                <w:rFonts w:ascii="Times New Roman" w:hAnsi="Times New Roman" w:cs="Times New Roman"/>
                <w:lang w:val="mn-MN"/>
              </w:rPr>
              <w:t>2021 оны тайлангаар тэргүүлэх 64 компанийн мэдээллийг ил тод болгосон бөгөөд татвар төлбөр хураамжийн 15 нэрийн, орон нутгийн төсөвт хүлээн авсан татвар төлбөр хураамжийн 12 нэрийн орлого болон орон нутгийн хөгжлийн сангийн шилжүүлгийг ил тод болгож байна.</w:t>
            </w:r>
            <w:r w:rsidRPr="007C5E1B">
              <w:rPr>
                <w:rFonts w:ascii="Times New Roman" w:hAnsi="Times New Roman" w:cs="Times New Roman"/>
                <w:lang w:val="en-US"/>
              </w:rPr>
              <w:t xml:space="preserve"> </w:t>
            </w:r>
            <w:r w:rsidRPr="007C5E1B">
              <w:rPr>
                <w:rFonts w:ascii="Times New Roman" w:hAnsi="Times New Roman" w:cs="Times New Roman"/>
                <w:lang w:val="mn-MN"/>
              </w:rPr>
              <w:t xml:space="preserve">ОҮИТБС-ын 2022 оны тайланг 90 орчим компанийн мэдээллээр 2023 онд багтаан ил тод болгохоор төлөвлөн ажиллаж байна.   </w:t>
            </w:r>
          </w:p>
          <w:p w14:paraId="7FBA1C5B" w14:textId="77777777" w:rsidR="0038208F" w:rsidRPr="007C5E1B" w:rsidRDefault="0038208F" w:rsidP="00BA0C99">
            <w:pPr>
              <w:jc w:val="both"/>
              <w:rPr>
                <w:rFonts w:ascii="Times New Roman" w:hAnsi="Times New Roman" w:cs="Times New Roman"/>
                <w:lang w:val="mn-MN"/>
              </w:rPr>
            </w:pPr>
            <w:r w:rsidRPr="007C5E1B">
              <w:rPr>
                <w:rFonts w:ascii="Times New Roman" w:hAnsi="Times New Roman" w:cs="Times New Roman"/>
                <w:lang w:val="mn-MN"/>
              </w:rPr>
              <w:t>Мөн хүчин төгөлдөр байгаа хайгуул, ашиглалтын тусгай зөвшөөрөл, хүчингүй болгосон, шилжүүлсэн, түгээмэл тархацтай ашигт малтмалын тусгай зөвшөөрөл, шалгараагүй аж ахуйн нэрс, нүүрсний олборлолт, дотоод борлуулалт болон экспорт,  уулын ажлын тайлан, төлөөлөн удирдах зөвлөлийн бүрэлдэхүүн, ногдол ашиг, нутгийн захиргааны байгууллагуудтай байгуулсан гэрээг ил тод болгож байна. Мөн олборлох үйлдвэрлэлийн төслийн байгаль орчин, нийгмийн мэдээллийг нээлттэй болгох маягтууд боловсруулан батлуулсан ч эрх зүйн хувьд баталгаажаагүй байсаар байна. Иймд ОҮИТБ-ыг хангах тухай хуу</w:t>
            </w:r>
            <w:r w:rsidR="00643CA0" w:rsidRPr="007C5E1B">
              <w:rPr>
                <w:rFonts w:ascii="Times New Roman" w:hAnsi="Times New Roman" w:cs="Times New Roman"/>
                <w:lang w:val="mn-MN"/>
              </w:rPr>
              <w:t>л</w:t>
            </w:r>
            <w:r w:rsidRPr="007C5E1B">
              <w:rPr>
                <w:rFonts w:ascii="Times New Roman" w:hAnsi="Times New Roman" w:cs="Times New Roman"/>
                <w:lang w:val="mn-MN"/>
              </w:rPr>
              <w:t>ийн төсөлд холбоглох заалтууд тусгасан.</w:t>
            </w:r>
          </w:p>
          <w:p w14:paraId="7AD099F2" w14:textId="77777777" w:rsidR="00B927FB" w:rsidRPr="007C5E1B" w:rsidRDefault="00B927FB" w:rsidP="00BA0C99">
            <w:pPr>
              <w:jc w:val="both"/>
              <w:rPr>
                <w:rFonts w:ascii="Times New Roman" w:hAnsi="Times New Roman" w:cs="Times New Roman"/>
                <w:lang w:val="mn-MN"/>
              </w:rPr>
            </w:pPr>
          </w:p>
          <w:p w14:paraId="21C04263" w14:textId="0A3DFA2D" w:rsidR="00310AEE" w:rsidRPr="007C5E1B" w:rsidRDefault="00B927FB" w:rsidP="00B927FB">
            <w:pPr>
              <w:jc w:val="both"/>
              <w:rPr>
                <w:rFonts w:ascii="Times New Roman" w:hAnsi="Times New Roman" w:cs="Times New Roman"/>
                <w:lang w:val="mn-MN"/>
              </w:rPr>
            </w:pPr>
            <w:r w:rsidRPr="007C5E1B">
              <w:rPr>
                <w:rFonts w:ascii="Times New Roman" w:hAnsi="Times New Roman" w:cs="Times New Roman"/>
                <w:lang w:val="mn-MN"/>
              </w:rPr>
              <w:t>Нээлттэй нийгэм форум ТББ</w:t>
            </w:r>
            <w:r w:rsidR="00A64110" w:rsidRPr="007C5E1B">
              <w:rPr>
                <w:rFonts w:ascii="Times New Roman" w:hAnsi="Times New Roman" w:cs="Times New Roman"/>
                <w:lang w:val="en-US"/>
              </w:rPr>
              <w:t xml:space="preserve"> (2023.08.30)</w:t>
            </w:r>
            <w:r w:rsidRPr="007C5E1B">
              <w:rPr>
                <w:rFonts w:ascii="Times New Roman" w:hAnsi="Times New Roman" w:cs="Times New Roman"/>
                <w:lang w:val="mn-MN"/>
              </w:rPr>
              <w:t>:</w:t>
            </w:r>
          </w:p>
          <w:p w14:paraId="699DE066" w14:textId="0AF2DACB" w:rsidR="00B927FB" w:rsidRPr="007C5E1B" w:rsidRDefault="00B927FB" w:rsidP="00B927FB">
            <w:pPr>
              <w:jc w:val="both"/>
              <w:rPr>
                <w:rFonts w:ascii="Times New Roman" w:hAnsi="Times New Roman" w:cs="Times New Roman"/>
                <w:lang w:val="mn-MN"/>
              </w:rPr>
            </w:pPr>
            <w:r w:rsidRPr="007C5E1B">
              <w:rPr>
                <w:rFonts w:ascii="Times New Roman" w:hAnsi="Times New Roman" w:cs="Times New Roman"/>
                <w:lang w:val="mn-MN"/>
              </w:rPr>
              <w:t>Гэхдээ ил тод байдлыг хэрэгжүүлэх чиглэлээр холбогдох төрийн байгууллагуудын үүрэг хуульчлагдаагүй, тайлан гаргаагүй компаниудад хариуцлага хүлээлгэх эрх зүйн орчин бүрдээгүйгээс сүүлийн жилүүдэд төрийн байгууллагуудын оролцоо суларч, тайлан гаргах компаниудын тоо буурч байна.</w:t>
            </w:r>
          </w:p>
          <w:p w14:paraId="68B697F2" w14:textId="77777777" w:rsidR="00B927FB" w:rsidRPr="007C5E1B" w:rsidRDefault="00B927FB" w:rsidP="00B927FB">
            <w:pPr>
              <w:jc w:val="both"/>
              <w:rPr>
                <w:rFonts w:ascii="Times New Roman" w:hAnsi="Times New Roman" w:cs="Times New Roman"/>
                <w:lang w:val="mn-MN"/>
              </w:rPr>
            </w:pPr>
            <w:r w:rsidRPr="007C5E1B">
              <w:rPr>
                <w:rFonts w:ascii="Times New Roman" w:hAnsi="Times New Roman" w:cs="Times New Roman"/>
                <w:lang w:val="mn-MN"/>
              </w:rPr>
              <w:t xml:space="preserve">2019 онд ОҮИТБС-ын стандартад орсон </w:t>
            </w:r>
            <w:r w:rsidRPr="007C5E1B">
              <w:rPr>
                <w:rFonts w:ascii="Times New Roman" w:hAnsi="Times New Roman" w:cs="Times New Roman"/>
                <w:lang w:val="mn-MN"/>
              </w:rPr>
              <w:lastRenderedPageBreak/>
              <w:t xml:space="preserve">өөрчлөлтөөр төрийн өмчит компаниудын тайлагналд шинэ шаардлагууд тавих болсон ч хууль эрх зүйн орчин бүрдээгүйгээс бүрэн хэрэгжүүлж чадахгүй байна. </w:t>
            </w:r>
          </w:p>
          <w:p w14:paraId="74B73BBC" w14:textId="77777777" w:rsidR="00B927FB" w:rsidRPr="007C5E1B" w:rsidRDefault="00B927FB" w:rsidP="00BA0C99">
            <w:pPr>
              <w:jc w:val="both"/>
              <w:rPr>
                <w:rFonts w:ascii="Times New Roman" w:hAnsi="Times New Roman" w:cs="Times New Roman"/>
                <w:lang w:val="mn-MN"/>
              </w:rPr>
            </w:pPr>
            <w:r w:rsidRPr="007C5E1B">
              <w:rPr>
                <w:rFonts w:ascii="Times New Roman" w:hAnsi="Times New Roman" w:cs="Times New Roman"/>
                <w:lang w:val="mn-MN"/>
              </w:rPr>
              <w:t xml:space="preserve">Санаачилгын хүрээнд төрөөс ил болгох мэдээллийг төрийн байгууллагуудын үйл ажиллагаанд хэвшүүлэн хэрэгжүүлэх буюу </w:t>
            </w:r>
            <w:r w:rsidRPr="007C5E1B">
              <w:rPr>
                <w:rFonts w:ascii="Times New Roman" w:hAnsi="Times New Roman" w:cs="Times New Roman"/>
                <w:bCs/>
                <w:lang w:val="en-US"/>
              </w:rPr>
              <w:t>mainstreaming</w:t>
            </w:r>
            <w:r w:rsidRPr="007C5E1B">
              <w:rPr>
                <w:rFonts w:ascii="Times New Roman" w:hAnsi="Times New Roman" w:cs="Times New Roman"/>
                <w:lang w:val="en-US"/>
              </w:rPr>
              <w:t xml:space="preserve"> </w:t>
            </w:r>
            <w:r w:rsidRPr="007C5E1B">
              <w:rPr>
                <w:rFonts w:ascii="Times New Roman" w:hAnsi="Times New Roman" w:cs="Times New Roman"/>
                <w:lang w:val="mn-MN"/>
              </w:rPr>
              <w:t>шаард</w:t>
            </w:r>
            <w:r w:rsidR="00BB3462" w:rsidRPr="007C5E1B">
              <w:rPr>
                <w:rFonts w:ascii="Times New Roman" w:hAnsi="Times New Roman" w:cs="Times New Roman"/>
                <w:lang w:val="mn-MN"/>
              </w:rPr>
              <w:t>лага бүрэн хэрэгжээгүй хэвээр байна.</w:t>
            </w:r>
          </w:p>
          <w:p w14:paraId="29AE4E70" w14:textId="77777777" w:rsidR="00B14521" w:rsidRPr="007C5E1B" w:rsidRDefault="00B14521" w:rsidP="00BA0C99">
            <w:pPr>
              <w:jc w:val="both"/>
              <w:rPr>
                <w:rFonts w:ascii="Times New Roman" w:hAnsi="Times New Roman" w:cs="Times New Roman"/>
                <w:kern w:val="0"/>
                <w:lang w:val="mn-MN" w:eastAsia="en-US"/>
                <w14:ligatures w14:val="none"/>
              </w:rPr>
            </w:pPr>
          </w:p>
          <w:p w14:paraId="01A8161A" w14:textId="047C2544" w:rsidR="00633703" w:rsidRPr="007C5E1B" w:rsidRDefault="00B14521" w:rsidP="00BA0C99">
            <w:pPr>
              <w:jc w:val="both"/>
              <w:rPr>
                <w:rFonts w:ascii="Times New Roman" w:hAnsi="Times New Roman" w:cs="Times New Roman"/>
                <w:lang w:val="en-US"/>
              </w:rPr>
            </w:pPr>
            <w:r w:rsidRPr="007C5E1B">
              <w:rPr>
                <w:rFonts w:ascii="Times New Roman" w:hAnsi="Times New Roman" w:cs="Times New Roman"/>
                <w:kern w:val="0"/>
                <w:lang w:val="mn-MN" w:eastAsia="en-US"/>
                <w14:ligatures w14:val="none"/>
              </w:rPr>
              <w:t>Улбар шар болгох үндэслэл:</w:t>
            </w:r>
          </w:p>
          <w:p w14:paraId="7E1AB447" w14:textId="334E3EE8" w:rsidR="00633703" w:rsidRPr="007C5E1B" w:rsidRDefault="00633703" w:rsidP="00BA0C99">
            <w:pPr>
              <w:jc w:val="both"/>
              <w:rPr>
                <w:rFonts w:ascii="Times New Roman" w:hAnsi="Times New Roman" w:cs="Times New Roman"/>
                <w:lang w:val="mn-MN"/>
              </w:rPr>
            </w:pPr>
            <w:r w:rsidRPr="007C5E1B">
              <w:rPr>
                <w:rFonts w:ascii="Times New Roman" w:hAnsi="Times New Roman" w:cs="Times New Roman"/>
                <w:lang w:val="mn-MN"/>
              </w:rPr>
              <w:t>Холбогдох төрийн байгууллагууд ОҮИТБС-ын тайланд зориулж тусд мэдээлэл тайлан гаргаж өгдөг  ба тэр нь тухайн байгууллагаас нийтэд шууд мэдээлдэг өгөгдөлтэй зөрдгөөс гадна цаг хугацааны хувьд хоцорсон мэдээлэл байдаг. Энэ нь олон нийтийн эрдэс баялгийн салбарын талаар эргэлзээгүй, баталгаатай мэдээллийг нэг дороос, шуурхай авах боломжийг бууруулдаг. Иймд нэгдсэн стандартаар төрийн байгууллагууд мэдээллээ тухай бүрд нь нийтэлж, түүнийг нь ОҮИТБС-ын мэдээллийн санд холбох буюу mainstream шаардлагыг ОҮИТБС-аас хэрэгжүүлэгч улс орнууд тавих болсон. Олборлох үйлдвэрлэлийн ил тод байдлын тухай хууль батлагдсанаар үүнийг хэрэгжүүлэх боломж бүрдэх юм.</w:t>
            </w:r>
          </w:p>
        </w:tc>
        <w:tc>
          <w:tcPr>
            <w:tcW w:w="0" w:type="auto"/>
          </w:tcPr>
          <w:p w14:paraId="618300C3" w14:textId="54E5881A" w:rsidR="00432186" w:rsidRPr="007C5E1B" w:rsidRDefault="00432186">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9C12FBF" w14:textId="04A342A3" w:rsidR="00432186" w:rsidRPr="007C5E1B" w:rsidRDefault="00432186">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432186" w:rsidRPr="007C5E1B" w14:paraId="3E337150" w14:textId="77777777" w:rsidTr="00A41CBA">
        <w:tc>
          <w:tcPr>
            <w:tcW w:w="0" w:type="auto"/>
          </w:tcPr>
          <w:p w14:paraId="51FDEED2" w14:textId="215AD1F2" w:rsidR="00432186" w:rsidRPr="007C5E1B" w:rsidRDefault="00432186">
            <w:pPr>
              <w:rPr>
                <w:rFonts w:ascii="Times New Roman" w:hAnsi="Times New Roman" w:cs="Times New Roman"/>
                <w:lang w:val="en-US"/>
              </w:rPr>
            </w:pPr>
            <w:r w:rsidRPr="007C5E1B">
              <w:rPr>
                <w:rFonts w:ascii="Times New Roman" w:hAnsi="Times New Roman" w:cs="Times New Roman"/>
                <w:lang w:val="en-US"/>
              </w:rPr>
              <w:lastRenderedPageBreak/>
              <w:t>4</w:t>
            </w:r>
          </w:p>
        </w:tc>
        <w:tc>
          <w:tcPr>
            <w:tcW w:w="0" w:type="auto"/>
          </w:tcPr>
          <w:p w14:paraId="57247BD8" w14:textId="16A4447F" w:rsidR="00432186" w:rsidRPr="007C5E1B" w:rsidRDefault="00432186" w:rsidP="00973285">
            <w:pPr>
              <w:jc w:val="both"/>
              <w:rPr>
                <w:rFonts w:ascii="Times New Roman" w:hAnsi="Times New Roman" w:cs="Times New Roman"/>
                <w:lang w:val="en-US"/>
              </w:rPr>
            </w:pPr>
            <w:r w:rsidRPr="007C5E1B">
              <w:rPr>
                <w:rFonts w:ascii="Times New Roman" w:hAnsi="Times New Roman" w:cs="Times New Roman"/>
                <w:lang w:val="mn-MN"/>
              </w:rPr>
              <w:t>Мэдээллийн сангийн хэвийн, аюулгүй үйл ажиллагааг хангах техник, технологийн шийдлийг олж хэрэгжүүлэх</w:t>
            </w:r>
          </w:p>
        </w:tc>
        <w:tc>
          <w:tcPr>
            <w:tcW w:w="0" w:type="auto"/>
            <w:shd w:val="clear" w:color="auto" w:fill="70AD47" w:themeFill="accent6"/>
          </w:tcPr>
          <w:p w14:paraId="2DAFE8F5" w14:textId="54DFF49F" w:rsidR="00432186" w:rsidRPr="007C5E1B" w:rsidRDefault="00432186">
            <w:pPr>
              <w:rPr>
                <w:rFonts w:ascii="Times New Roman" w:hAnsi="Times New Roman" w:cs="Times New Roman"/>
                <w:lang w:val="en-US"/>
              </w:rPr>
            </w:pPr>
          </w:p>
        </w:tc>
        <w:tc>
          <w:tcPr>
            <w:tcW w:w="0" w:type="auto"/>
          </w:tcPr>
          <w:p w14:paraId="5540C04B" w14:textId="77777777"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Мэдээллийн системүүдийн хэвийн, аюулгүй үйл ажиллагааг хангах хүрээнд дараах арга хэмжээг авч ажиллаж байна. Үүнд:</w:t>
            </w:r>
          </w:p>
          <w:p w14:paraId="301DCF72" w14:textId="52755129"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-Байгууллагын бүх хэрэглэгчийн компьютер болон серверүүдийн вирусийн эсрэг хамгаалалтад Kaspersky Endpoint Security for Windows программыг ашигладаг ба Kaspersky Security Center-нэгдсэн удирдлагын программаар нэг цэгээс хянадаг.</w:t>
            </w:r>
          </w:p>
          <w:p w14:paraId="02AC05DC" w14:textId="5B262E70" w:rsidR="00432186" w:rsidRPr="007C5E1B" w:rsidRDefault="00432186" w:rsidP="00BA0C99">
            <w:pPr>
              <w:spacing w:after="160" w:line="259" w:lineRule="auto"/>
              <w:jc w:val="both"/>
              <w:rPr>
                <w:rFonts w:ascii="Times New Roman" w:hAnsi="Times New Roman" w:cs="Times New Roman"/>
                <w:noProof/>
                <w:lang w:val="mn-MN"/>
              </w:rPr>
            </w:pPr>
            <w:r w:rsidRPr="007C5E1B">
              <w:rPr>
                <w:rFonts w:ascii="Times New Roman" w:hAnsi="Times New Roman" w:cs="Times New Roman"/>
                <w:noProof/>
                <w:lang w:val="mn-MN"/>
              </w:rPr>
              <w:lastRenderedPageBreak/>
              <w:t>-Интернэт урсгал болон веб серверүүдийн хамгаалалтад Next generation Fire WALL /Palo-Alto/ ашигладаг. Тухайн хамгаалалтын төхөөрөмжүүд нь HA (High Availability) горимд ажилладаг.</w:t>
            </w:r>
          </w:p>
          <w:p w14:paraId="1C697A4D" w14:textId="5594E99C"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 xml:space="preserve">-Физик серверүүдийг хөргөлт болон тэжээлийн нөөцлүүртэй тусгайлан тохижуулсан өрөөнд байрлуулсан.                               </w:t>
            </w:r>
          </w:p>
          <w:p w14:paraId="1585AA5A" w14:textId="0D6F061D"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-Физик серверүүд CLUSTER горим ажилладаг ба сервер үйлдлийн системүүд виртуал технологид (VMware) бүрэн шилжсэн</w:t>
            </w:r>
          </w:p>
          <w:p w14:paraId="43E50906" w14:textId="36D29AC0" w:rsidR="00432186" w:rsidRPr="007C5E1B" w:rsidRDefault="00432186" w:rsidP="00BA0C99">
            <w:pPr>
              <w:spacing w:after="160" w:line="259" w:lineRule="auto"/>
              <w:jc w:val="both"/>
              <w:rPr>
                <w:rFonts w:ascii="Times New Roman" w:hAnsi="Times New Roman" w:cs="Times New Roman"/>
                <w:noProof/>
                <w:lang w:val="mn-MN"/>
              </w:rPr>
            </w:pPr>
            <w:r w:rsidRPr="007C5E1B">
              <w:rPr>
                <w:rFonts w:ascii="Times New Roman" w:hAnsi="Times New Roman" w:cs="Times New Roman"/>
                <w:noProof/>
                <w:lang w:val="mn-MN"/>
              </w:rPr>
              <w:t>-Физик серверүүд болон давхар бүрийн  дотоод сүлжээний свитч, хяналтын камерууд 46 цаг тасралтгүй ажиллах тэжээлийн нөөцлүүрт холбогдсон.</w:t>
            </w:r>
          </w:p>
          <w:p w14:paraId="44980C36" w14:textId="1D35A9E9"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-Мэдээллийн системийн нөөцлөлт өдөр бүр  программаар хийгддэг.</w:t>
            </w:r>
          </w:p>
          <w:p w14:paraId="0B4FC5F2" w14:textId="77777777"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-Байгууллагад ашиглагдаж байгаа бүх windows болон Server үйлдлийн системүүд,өгөгдлийн сангийн удирдлагын (SQL) программ, вирусийн эсрэг программ, сүлжээний хамгаалалтын төхөөрөмжүүд нь албан ёсны лицензтэй.</w:t>
            </w:r>
          </w:p>
          <w:p w14:paraId="5E7B5828" w14:textId="77777777" w:rsidR="00432186" w:rsidRPr="007C5E1B" w:rsidRDefault="00432186" w:rsidP="00BA0C99">
            <w:pPr>
              <w:jc w:val="both"/>
              <w:rPr>
                <w:rFonts w:ascii="Times New Roman" w:hAnsi="Times New Roman" w:cs="Times New Roman"/>
                <w:noProof/>
                <w:lang w:val="mn-MN"/>
              </w:rPr>
            </w:pPr>
            <w:r w:rsidRPr="007C5E1B">
              <w:rPr>
                <w:rFonts w:ascii="Times New Roman" w:hAnsi="Times New Roman" w:cs="Times New Roman"/>
                <w:noProof/>
                <w:lang w:val="mn-MN"/>
              </w:rPr>
              <w:t>-Системийн аюулгүй үйл ажиллагааг хангах зорилгоор параллель серверийг болон нөөцлөлт давхар серверийг ажиллуулахаар төлөвлөсөн.</w:t>
            </w:r>
          </w:p>
          <w:p w14:paraId="266300B3" w14:textId="77777777" w:rsidR="00C412A5" w:rsidRPr="007C5E1B" w:rsidRDefault="00C412A5" w:rsidP="00BA0C99">
            <w:pPr>
              <w:jc w:val="both"/>
              <w:rPr>
                <w:rFonts w:ascii="Times New Roman" w:hAnsi="Times New Roman" w:cs="Times New Roman"/>
                <w:noProof/>
                <w:lang w:val="mn-MN"/>
              </w:rPr>
            </w:pPr>
          </w:p>
          <w:p w14:paraId="6B73D8AE" w14:textId="618E510A" w:rsidR="00C412A5" w:rsidRPr="007C5E1B" w:rsidRDefault="005E09FF" w:rsidP="00BA0C99">
            <w:pPr>
              <w:jc w:val="both"/>
              <w:rPr>
                <w:rFonts w:ascii="Times New Roman" w:hAnsi="Times New Roman" w:cs="Times New Roman"/>
                <w:noProof/>
                <w:lang w:val="mn-MN"/>
              </w:rPr>
            </w:pPr>
            <w:r w:rsidRPr="007C5E1B">
              <w:rPr>
                <w:rFonts w:ascii="Times New Roman" w:hAnsi="Times New Roman" w:cs="Times New Roman"/>
                <w:noProof/>
                <w:lang w:val="mn-MN"/>
              </w:rPr>
              <w:t>Нээлттэй нийгмийн форум ТББ</w:t>
            </w:r>
            <w:r w:rsidR="00A64110" w:rsidRPr="007C5E1B">
              <w:rPr>
                <w:rFonts w:ascii="Times New Roman" w:hAnsi="Times New Roman" w:cs="Times New Roman"/>
                <w:noProof/>
                <w:lang w:val="en-US"/>
              </w:rPr>
              <w:t xml:space="preserve"> </w:t>
            </w:r>
            <w:r w:rsidR="00A64110" w:rsidRPr="007C5E1B">
              <w:rPr>
                <w:rFonts w:ascii="Times New Roman" w:hAnsi="Times New Roman" w:cs="Times New Roman"/>
                <w:lang w:val="en-US"/>
              </w:rPr>
              <w:t>(2023.08.30)</w:t>
            </w:r>
            <w:r w:rsidRPr="007C5E1B">
              <w:rPr>
                <w:rFonts w:ascii="Times New Roman" w:hAnsi="Times New Roman" w:cs="Times New Roman"/>
                <w:noProof/>
                <w:lang w:val="mn-MN"/>
              </w:rPr>
              <w:t>:</w:t>
            </w:r>
          </w:p>
          <w:p w14:paraId="1ADDC87A" w14:textId="176B0C37" w:rsidR="005E09FF" w:rsidRPr="007C5E1B" w:rsidRDefault="00C2026F" w:rsidP="00BA0C99">
            <w:pPr>
              <w:jc w:val="both"/>
              <w:rPr>
                <w:rFonts w:ascii="Times New Roman" w:hAnsi="Times New Roman" w:cs="Times New Roman"/>
                <w:lang w:val="mn-MN"/>
              </w:rPr>
            </w:pPr>
            <w:r w:rsidRPr="007C5E1B">
              <w:rPr>
                <w:rFonts w:ascii="Times New Roman" w:hAnsi="Times New Roman" w:cs="Times New Roman"/>
                <w:lang w:val="mn-MN"/>
              </w:rPr>
              <w:t xml:space="preserve">Эрдэс баялгийн салбарын мэдээллүүд УУХҮЯ болон АМГТГ, Геологийн газар, БОАЖЯ, Гаалийн ерөнхий газар, Татварын ерөнхий газар гэх мэт төрийн олон байгууллагуудад байдаг боловч энэхүү үүрэг амлалтад дурдсан мэдээллийн сан нь эдгээрийг нэгтгэсэн, бүрэн </w:t>
            </w:r>
            <w:r w:rsidRPr="007C5E1B">
              <w:rPr>
                <w:rFonts w:ascii="Times New Roman" w:hAnsi="Times New Roman" w:cs="Times New Roman"/>
                <w:lang w:val="mn-MN"/>
              </w:rPr>
              <w:lastRenderedPageBreak/>
              <w:t xml:space="preserve">бөгөөд бүтэцлэгдсэн, нээлттэй мэдээллийн стандартад нийцсэн мэдээллийн сан юм. Өөрөөр хэлбэл, энэхүү үүрэг амлалт нь </w:t>
            </w:r>
            <w:r w:rsidR="00BE75A9" w:rsidRPr="007C5E1B">
              <w:rPr>
                <w:rFonts w:ascii="Times New Roman" w:hAnsi="Times New Roman" w:cs="Times New Roman"/>
                <w:lang w:val="mn-MN"/>
              </w:rPr>
              <w:t>ү</w:t>
            </w:r>
            <w:r w:rsidRPr="007C5E1B">
              <w:rPr>
                <w:rFonts w:ascii="Times New Roman" w:hAnsi="Times New Roman" w:cs="Times New Roman"/>
                <w:lang w:val="mn-MN"/>
              </w:rPr>
              <w:t xml:space="preserve">үнийг одоогийн ОҮИТБС-ын мэдээллийн санд суурилан байгуулж, үйл ажиллагаа, зардлыг нь хуульчлах тухай юм. Энэ асуудал хуульчлагдаагүйгээс мэдээлэл нийлүүлэх төрийн байгууллагуудын үүрэг оролцоо, хариуцлага суларсаар байгаагаас гадна ОҮИТБС-тай холбоотой зардлыг өнөөг хүртэл зөвхөн олон улсын байгууллагуудын санхүүжилтээр шийдэж ирсэн нь цаашдын тогтвортой байдлыг эрсдэлд оруулж байгаа болно. </w:t>
            </w:r>
            <w:r w:rsidRPr="007C5E1B">
              <w:rPr>
                <w:rFonts w:ascii="Times New Roman" w:hAnsi="Times New Roman" w:cs="Times New Roman"/>
                <w:lang w:val="mn-MN"/>
              </w:rPr>
              <w:cr/>
              <w:t>Харин тайлангийн энэ хэсэгт дурдсан мэдээлэл нь зөвхөн АМГТГ-ын мэдээллийн сангийн техникийн шийдлийн тухай мэдээлэл байна.  Иймд эрдэс баялгийн салбарын нэгтгэсэн мэдээллийн сангийн аюулгүй байдлын техникийн шийдэлтэй холбоотой мэдээллийг ОҮИТБС-ын ажлын албанаас авах нь зүйтэй</w:t>
            </w:r>
            <w:r w:rsidR="004D1FE9" w:rsidRPr="007C5E1B">
              <w:rPr>
                <w:rFonts w:ascii="Times New Roman" w:hAnsi="Times New Roman" w:cs="Times New Roman"/>
                <w:lang w:val="mn-MN"/>
              </w:rPr>
              <w:t>.</w:t>
            </w:r>
          </w:p>
          <w:p w14:paraId="1BF1555A" w14:textId="77777777" w:rsidR="004D1FE9" w:rsidRPr="007C5E1B" w:rsidRDefault="004D1FE9" w:rsidP="00BA0C99">
            <w:pPr>
              <w:jc w:val="both"/>
              <w:rPr>
                <w:rFonts w:ascii="Times New Roman" w:hAnsi="Times New Roman" w:cs="Times New Roman"/>
                <w:lang w:val="mn-MN"/>
              </w:rPr>
            </w:pPr>
          </w:p>
          <w:p w14:paraId="5088D086" w14:textId="271E87AE" w:rsidR="004D1FE9" w:rsidRPr="007C5E1B" w:rsidRDefault="004D1FE9" w:rsidP="00BA0C99">
            <w:pPr>
              <w:jc w:val="both"/>
              <w:rPr>
                <w:rFonts w:ascii="Times New Roman" w:hAnsi="Times New Roman" w:cs="Times New Roman"/>
                <w:noProof/>
                <w:lang w:val="mn-MN"/>
              </w:rPr>
            </w:pPr>
            <w:r w:rsidRPr="007C5E1B">
              <w:rPr>
                <w:rFonts w:ascii="Times New Roman" w:hAnsi="Times New Roman" w:cs="Times New Roman"/>
                <w:noProof/>
                <w:lang w:val="mn-MN"/>
              </w:rPr>
              <w:t>ОҮИТБС-ын ажлын албанаас мэдээлэл авсны дараа үнэлгээ өгөх.</w:t>
            </w:r>
          </w:p>
        </w:tc>
        <w:tc>
          <w:tcPr>
            <w:tcW w:w="0" w:type="auto"/>
          </w:tcPr>
          <w:p w14:paraId="2BB4967F" w14:textId="30F2A879" w:rsidR="00432186" w:rsidRPr="007C5E1B" w:rsidRDefault="00432186">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9FE5C9B" w14:textId="6835E812" w:rsidR="00432186" w:rsidRPr="007C5E1B" w:rsidRDefault="00432186">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432186" w:rsidRPr="007C5E1B" w14:paraId="6F358097" w14:textId="77777777" w:rsidTr="00A41CBA">
        <w:tc>
          <w:tcPr>
            <w:tcW w:w="0" w:type="auto"/>
          </w:tcPr>
          <w:p w14:paraId="7B05994B" w14:textId="3434E48A" w:rsidR="00432186" w:rsidRPr="007C5E1B" w:rsidRDefault="00432186">
            <w:pPr>
              <w:rPr>
                <w:rFonts w:ascii="Times New Roman" w:hAnsi="Times New Roman" w:cs="Times New Roman"/>
                <w:lang w:val="en-US"/>
              </w:rPr>
            </w:pPr>
            <w:r w:rsidRPr="007C5E1B">
              <w:rPr>
                <w:rFonts w:ascii="Times New Roman" w:hAnsi="Times New Roman" w:cs="Times New Roman"/>
                <w:lang w:val="en-US"/>
              </w:rPr>
              <w:lastRenderedPageBreak/>
              <w:t>5</w:t>
            </w:r>
          </w:p>
        </w:tc>
        <w:tc>
          <w:tcPr>
            <w:tcW w:w="0" w:type="auto"/>
          </w:tcPr>
          <w:p w14:paraId="2EA4A952" w14:textId="43CB90F3" w:rsidR="00432186" w:rsidRPr="007C5E1B" w:rsidRDefault="00432186" w:rsidP="00973285">
            <w:pPr>
              <w:jc w:val="both"/>
              <w:rPr>
                <w:rFonts w:ascii="Times New Roman" w:hAnsi="Times New Roman" w:cs="Times New Roman"/>
                <w:lang w:val="en-US"/>
              </w:rPr>
            </w:pPr>
            <w:r w:rsidRPr="007C5E1B">
              <w:rPr>
                <w:rFonts w:ascii="Times New Roman" w:hAnsi="Times New Roman" w:cs="Times New Roman"/>
                <w:lang w:val="mn-MN"/>
              </w:rPr>
              <w:t>Ил тод байдлыг хэрэгжүүлэх үйл ажиллагааны санхүүжилтийг улсын төсөвт суулган шийдвэрлэх</w:t>
            </w:r>
          </w:p>
        </w:tc>
        <w:tc>
          <w:tcPr>
            <w:tcW w:w="0" w:type="auto"/>
            <w:shd w:val="clear" w:color="auto" w:fill="70AD47" w:themeFill="accent6"/>
          </w:tcPr>
          <w:p w14:paraId="7E007F2F" w14:textId="77777777" w:rsidR="00432186" w:rsidRPr="007C5E1B" w:rsidRDefault="00432186">
            <w:pPr>
              <w:rPr>
                <w:rFonts w:ascii="Times New Roman" w:hAnsi="Times New Roman" w:cs="Times New Roman"/>
                <w:lang w:val="en-US"/>
              </w:rPr>
            </w:pPr>
          </w:p>
        </w:tc>
        <w:tc>
          <w:tcPr>
            <w:tcW w:w="0" w:type="auto"/>
          </w:tcPr>
          <w:p w14:paraId="5BF4E6B0" w14:textId="77777777" w:rsidR="00744543" w:rsidRPr="007C5E1B" w:rsidRDefault="00432186" w:rsidP="00F14400">
            <w:pPr>
              <w:jc w:val="both"/>
              <w:rPr>
                <w:rFonts w:ascii="Times New Roman" w:hAnsi="Times New Roman" w:cs="Times New Roman"/>
                <w:lang w:val="mn-MN"/>
              </w:rPr>
            </w:pPr>
            <w:r w:rsidRPr="007C5E1B">
              <w:rPr>
                <w:rFonts w:ascii="Times New Roman" w:hAnsi="Times New Roman" w:cs="Times New Roman"/>
                <w:lang w:val="mn-MN"/>
              </w:rPr>
              <w:t>2023 оны Улсын төсөвт 367 сая төгрөгийг батлуулсан. 2024 онд Улсын төсөвт 773,4 сая төгрөг суулгахаар төсвийн саналыг хүргүүлээд байна.</w:t>
            </w:r>
          </w:p>
          <w:p w14:paraId="65C8F108" w14:textId="77777777" w:rsidR="00744543" w:rsidRPr="007C5E1B" w:rsidRDefault="00744543" w:rsidP="00F14400">
            <w:pPr>
              <w:jc w:val="both"/>
              <w:rPr>
                <w:rFonts w:ascii="Times New Roman" w:hAnsi="Times New Roman" w:cs="Times New Roman"/>
                <w:lang w:val="mn-MN"/>
              </w:rPr>
            </w:pPr>
          </w:p>
          <w:p w14:paraId="0F4F75B1" w14:textId="77777777" w:rsidR="00744543" w:rsidRPr="007C5E1B" w:rsidRDefault="00744543" w:rsidP="00F14400">
            <w:pPr>
              <w:jc w:val="both"/>
              <w:rPr>
                <w:rFonts w:ascii="Times New Roman" w:hAnsi="Times New Roman" w:cs="Times New Roman"/>
                <w:lang w:val="en-US"/>
              </w:rPr>
            </w:pPr>
            <w:r w:rsidRPr="007C5E1B">
              <w:rPr>
                <w:rFonts w:ascii="Times New Roman" w:hAnsi="Times New Roman" w:cs="Times New Roman"/>
                <w:lang w:val="mn-MN"/>
              </w:rPr>
              <w:t xml:space="preserve">Хил хязгааргүй алхам ТББ </w:t>
            </w:r>
            <w:r w:rsidRPr="007C5E1B">
              <w:rPr>
                <w:rFonts w:ascii="Times New Roman" w:hAnsi="Times New Roman" w:cs="Times New Roman"/>
                <w:lang w:val="en-US"/>
              </w:rPr>
              <w:t>(2023.08.28):</w:t>
            </w:r>
          </w:p>
          <w:p w14:paraId="6EB2E512" w14:textId="77777777" w:rsidR="00432186" w:rsidRPr="007C5E1B" w:rsidRDefault="00744543" w:rsidP="00F14400">
            <w:pPr>
              <w:jc w:val="both"/>
              <w:rPr>
                <w:rFonts w:ascii="Times New Roman" w:hAnsi="Times New Roman" w:cs="Times New Roman"/>
                <w:lang w:val="mn-MN"/>
              </w:rPr>
            </w:pPr>
            <w:r w:rsidRPr="007C5E1B">
              <w:rPr>
                <w:rFonts w:ascii="Times New Roman" w:hAnsi="Times New Roman" w:cs="Times New Roman"/>
                <w:lang w:val="mn-MN"/>
              </w:rPr>
              <w:t xml:space="preserve">2023 оны Улсын төсөвт 367 сая төгрөгийг батлуулсан. Салбар зөвлөлүүдийн болон Иргэний нийгмийн байгууллагуудын үйл ажиллагааны санхүүжилтийг шийдвэрлэж чадаагүй байна. Иймд  2024 онд Улсын төсөвт 773,4 сая төгрөг болгож нэмэгдүүлэн </w:t>
            </w:r>
            <w:r w:rsidRPr="007C5E1B">
              <w:rPr>
                <w:rFonts w:ascii="Times New Roman" w:hAnsi="Times New Roman" w:cs="Times New Roman"/>
                <w:lang w:val="mn-MN"/>
              </w:rPr>
              <w:lastRenderedPageBreak/>
              <w:t xml:space="preserve">суулгахаар төсвийн саналыг хүргүүлээд байна. </w:t>
            </w:r>
            <w:r w:rsidR="00432186" w:rsidRPr="007C5E1B">
              <w:rPr>
                <w:rFonts w:ascii="Times New Roman" w:hAnsi="Times New Roman" w:cs="Times New Roman"/>
                <w:lang w:val="mn-MN"/>
              </w:rPr>
              <w:t xml:space="preserve"> </w:t>
            </w:r>
          </w:p>
          <w:p w14:paraId="1D4B5C23" w14:textId="77777777" w:rsidR="00613193" w:rsidRPr="007C5E1B" w:rsidRDefault="00613193" w:rsidP="00F14400">
            <w:pPr>
              <w:jc w:val="both"/>
              <w:rPr>
                <w:rFonts w:ascii="Times New Roman" w:hAnsi="Times New Roman" w:cs="Times New Roman"/>
                <w:lang w:val="mn-MN"/>
              </w:rPr>
            </w:pPr>
          </w:p>
          <w:p w14:paraId="13CF6EA8" w14:textId="05963877" w:rsidR="00613193" w:rsidRPr="007C5E1B" w:rsidRDefault="00613193" w:rsidP="00F14400">
            <w:pPr>
              <w:jc w:val="both"/>
              <w:rPr>
                <w:rFonts w:ascii="Times New Roman" w:hAnsi="Times New Roman" w:cs="Times New Roman"/>
                <w:lang w:val="mn-MN"/>
              </w:rPr>
            </w:pPr>
            <w:r w:rsidRPr="007C5E1B">
              <w:rPr>
                <w:rFonts w:ascii="Times New Roman" w:hAnsi="Times New Roman" w:cs="Times New Roman"/>
                <w:lang w:val="mn-MN"/>
              </w:rPr>
              <w:t>Нээлттэй н</w:t>
            </w:r>
            <w:r w:rsidR="00DD2E02" w:rsidRPr="007C5E1B">
              <w:rPr>
                <w:rFonts w:ascii="Times New Roman" w:hAnsi="Times New Roman" w:cs="Times New Roman"/>
                <w:lang w:val="mn-MN"/>
              </w:rPr>
              <w:t>ийгэм форум ТББ</w:t>
            </w:r>
            <w:r w:rsidR="000A58A0" w:rsidRPr="007C5E1B">
              <w:rPr>
                <w:rFonts w:ascii="Times New Roman" w:hAnsi="Times New Roman" w:cs="Times New Roman"/>
                <w:lang w:val="en-US"/>
              </w:rPr>
              <w:t xml:space="preserve"> (2023.08.30)</w:t>
            </w:r>
            <w:r w:rsidR="00DD2E02" w:rsidRPr="007C5E1B">
              <w:rPr>
                <w:rFonts w:ascii="Times New Roman" w:hAnsi="Times New Roman" w:cs="Times New Roman"/>
                <w:lang w:val="mn-MN"/>
              </w:rPr>
              <w:t>:</w:t>
            </w:r>
          </w:p>
          <w:p w14:paraId="492F9AD0" w14:textId="298B7AA4" w:rsidR="00C05797" w:rsidRPr="007C5E1B" w:rsidRDefault="004A3A64" w:rsidP="00F14400">
            <w:pPr>
              <w:jc w:val="both"/>
              <w:rPr>
                <w:rFonts w:ascii="Times New Roman" w:hAnsi="Times New Roman" w:cs="Times New Roman"/>
                <w:lang w:val="mn-MN"/>
              </w:rPr>
            </w:pPr>
            <w:r w:rsidRPr="007C5E1B">
              <w:rPr>
                <w:rFonts w:ascii="Times New Roman" w:hAnsi="Times New Roman" w:cs="Times New Roman"/>
                <w:lang w:val="mn-MN"/>
              </w:rPr>
              <w:t>Төсвийн санал нь ОҮИТБС-ын ажлын албаны урсгал зардал, жил бүрийн нэгтгэл тайлангийн тулган баталгаажуулалт болон орон нутгийн салбар зөвлөлийн үйл ажиллагааны зардлыг багтаасан болно. Гэхдээ эдгээрээс зөвхөн ажлын албаны болон тулган баталгаажуулалтын зардлаас бусад зардал хасагддаг.  Тэрчлэн жил бүр үндэсний зөвлөлөөс бата</w:t>
            </w:r>
            <w:r w:rsidR="005B23B9" w:rsidRPr="007C5E1B">
              <w:rPr>
                <w:rFonts w:ascii="Times New Roman" w:hAnsi="Times New Roman" w:cs="Times New Roman"/>
                <w:lang w:val="mn-MN"/>
              </w:rPr>
              <w:t>л</w:t>
            </w:r>
            <w:r w:rsidRPr="007C5E1B">
              <w:rPr>
                <w:rFonts w:ascii="Times New Roman" w:hAnsi="Times New Roman" w:cs="Times New Roman"/>
                <w:lang w:val="mn-MN"/>
              </w:rPr>
              <w:t>даг үйл ажиллагааны төлөвлөгөөг хэрэгжүүлэх зардал төсөвт огт тусгагддаггүй</w:t>
            </w:r>
            <w:r w:rsidR="005B23B9" w:rsidRPr="007C5E1B">
              <w:rPr>
                <w:rFonts w:ascii="Times New Roman" w:hAnsi="Times New Roman" w:cs="Times New Roman"/>
                <w:lang w:val="mn-MN"/>
              </w:rPr>
              <w:t>.</w:t>
            </w:r>
            <w:r w:rsidR="003C1A00" w:rsidRPr="007C5E1B">
              <w:rPr>
                <w:rFonts w:ascii="Times New Roman" w:hAnsi="Times New Roman" w:cs="Times New Roman"/>
                <w:lang w:val="mn-MN"/>
              </w:rPr>
              <w:t xml:space="preserve"> </w:t>
            </w:r>
          </w:p>
          <w:p w14:paraId="741C2A74" w14:textId="754A947E" w:rsidR="00DD2E02" w:rsidRPr="007C5E1B" w:rsidRDefault="003C1A00" w:rsidP="00F14400">
            <w:pPr>
              <w:jc w:val="both"/>
              <w:rPr>
                <w:rFonts w:ascii="Times New Roman" w:hAnsi="Times New Roman" w:cs="Times New Roman"/>
                <w:lang w:val="mn-MN"/>
              </w:rPr>
            </w:pPr>
            <w:r w:rsidRPr="007C5E1B">
              <w:rPr>
                <w:rFonts w:ascii="Times New Roman" w:hAnsi="Times New Roman" w:cs="Times New Roman"/>
                <w:lang w:val="mn-MN"/>
              </w:rPr>
              <w:t>Улбар шар болгох саналтай.</w:t>
            </w:r>
          </w:p>
        </w:tc>
        <w:tc>
          <w:tcPr>
            <w:tcW w:w="0" w:type="auto"/>
          </w:tcPr>
          <w:p w14:paraId="7795920F" w14:textId="59F08195" w:rsidR="00432186" w:rsidRPr="007C5E1B" w:rsidRDefault="00432186">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0113545" w14:textId="7AA810F5" w:rsidR="00432186" w:rsidRPr="007C5E1B" w:rsidRDefault="00432186">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432186" w:rsidRPr="007C5E1B" w14:paraId="1EFA7E2B" w14:textId="77777777" w:rsidTr="00A41CBA">
        <w:tc>
          <w:tcPr>
            <w:tcW w:w="0" w:type="auto"/>
          </w:tcPr>
          <w:p w14:paraId="6ACD691C" w14:textId="6C3061BD" w:rsidR="00432186" w:rsidRPr="007C5E1B" w:rsidRDefault="00432186">
            <w:pPr>
              <w:rPr>
                <w:rFonts w:ascii="Times New Roman" w:hAnsi="Times New Roman" w:cs="Times New Roman"/>
                <w:lang w:val="en-US"/>
              </w:rPr>
            </w:pPr>
            <w:r w:rsidRPr="007C5E1B">
              <w:rPr>
                <w:rFonts w:ascii="Times New Roman" w:hAnsi="Times New Roman" w:cs="Times New Roman"/>
                <w:lang w:val="en-US"/>
              </w:rPr>
              <w:t>6</w:t>
            </w:r>
          </w:p>
        </w:tc>
        <w:tc>
          <w:tcPr>
            <w:tcW w:w="0" w:type="auto"/>
          </w:tcPr>
          <w:p w14:paraId="3125EBBB" w14:textId="7192C516" w:rsidR="00432186" w:rsidRPr="007C5E1B" w:rsidRDefault="00432186" w:rsidP="00973285">
            <w:pPr>
              <w:jc w:val="both"/>
              <w:rPr>
                <w:rFonts w:ascii="Times New Roman" w:hAnsi="Times New Roman" w:cs="Times New Roman"/>
                <w:lang w:val="en-US"/>
              </w:rPr>
            </w:pPr>
            <w:r w:rsidRPr="007C5E1B">
              <w:rPr>
                <w:rFonts w:ascii="Times New Roman" w:hAnsi="Times New Roman" w:cs="Times New Roman"/>
                <w:lang w:val="mn-MN"/>
              </w:rPr>
              <w:t>Ил тод байдлыг хангах, эрдэс баялгийн салбарт бодлого, шийдвэр гаргах үйл ажиллагаанд иргэний нийгмийн байгууллагуудын оролцоог хангах механизмыг бүрдүүлэх</w:t>
            </w:r>
          </w:p>
        </w:tc>
        <w:tc>
          <w:tcPr>
            <w:tcW w:w="0" w:type="auto"/>
            <w:shd w:val="clear" w:color="auto" w:fill="ED7D31" w:themeFill="accent2"/>
          </w:tcPr>
          <w:p w14:paraId="16D145AB" w14:textId="77777777" w:rsidR="00432186" w:rsidRPr="007C5E1B" w:rsidRDefault="00432186">
            <w:pPr>
              <w:rPr>
                <w:rFonts w:ascii="Times New Roman" w:hAnsi="Times New Roman" w:cs="Times New Roman"/>
                <w:lang w:val="en-US"/>
              </w:rPr>
            </w:pPr>
          </w:p>
        </w:tc>
        <w:tc>
          <w:tcPr>
            <w:tcW w:w="0" w:type="auto"/>
          </w:tcPr>
          <w:p w14:paraId="08CFCB9A" w14:textId="77777777" w:rsidR="00432186" w:rsidRPr="007C5E1B" w:rsidRDefault="00432186" w:rsidP="00D26A2F">
            <w:pPr>
              <w:jc w:val="both"/>
              <w:rPr>
                <w:rFonts w:ascii="Times New Roman" w:hAnsi="Times New Roman" w:cs="Times New Roman"/>
                <w:lang w:val="mn-MN"/>
              </w:rPr>
            </w:pPr>
            <w:r w:rsidRPr="007C5E1B">
              <w:rPr>
                <w:rFonts w:ascii="Times New Roman" w:hAnsi="Times New Roman" w:cs="Times New Roman"/>
                <w:lang w:val="mn-MN"/>
              </w:rPr>
              <w:t>Иргэний нийгмийн оролцоог хангадаг гол бүтэц болох ОҮИТБС-ын Үндэсний зөвлөл, Ажлын хэсгийн бүрэлдэхүүнийг шинэчлэхээр ажиллаж байна.</w:t>
            </w:r>
          </w:p>
          <w:p w14:paraId="112CDD94" w14:textId="77777777" w:rsidR="0022367A" w:rsidRPr="007C5E1B" w:rsidRDefault="0022367A" w:rsidP="00D26A2F">
            <w:pPr>
              <w:jc w:val="both"/>
              <w:rPr>
                <w:rFonts w:ascii="Times New Roman" w:hAnsi="Times New Roman" w:cs="Times New Roman"/>
                <w:lang w:val="mn-MN"/>
              </w:rPr>
            </w:pPr>
          </w:p>
          <w:p w14:paraId="08075A56" w14:textId="77777777" w:rsidR="0022367A" w:rsidRPr="007C5E1B" w:rsidRDefault="0022367A" w:rsidP="00D26A2F">
            <w:pPr>
              <w:jc w:val="both"/>
              <w:rPr>
                <w:rFonts w:ascii="Times New Roman" w:hAnsi="Times New Roman" w:cs="Times New Roman"/>
                <w:lang w:val="en-US"/>
              </w:rPr>
            </w:pPr>
            <w:r w:rsidRPr="007C5E1B">
              <w:rPr>
                <w:rFonts w:ascii="Times New Roman" w:hAnsi="Times New Roman" w:cs="Times New Roman"/>
                <w:lang w:val="mn-MN"/>
              </w:rPr>
              <w:t xml:space="preserve">Хил хязгааргүй алхам ТББ </w:t>
            </w:r>
            <w:r w:rsidRPr="007C5E1B">
              <w:rPr>
                <w:rFonts w:ascii="Times New Roman" w:hAnsi="Times New Roman" w:cs="Times New Roman"/>
                <w:lang w:val="en-US"/>
              </w:rPr>
              <w:t>(2023.08.28):</w:t>
            </w:r>
          </w:p>
          <w:p w14:paraId="0F56C20C" w14:textId="77777777" w:rsidR="0022367A" w:rsidRPr="007C5E1B" w:rsidRDefault="0022367A" w:rsidP="00D26A2F">
            <w:pPr>
              <w:jc w:val="both"/>
              <w:rPr>
                <w:rFonts w:ascii="Times New Roman" w:hAnsi="Times New Roman" w:cs="Times New Roman"/>
                <w:lang w:val="mn-MN"/>
              </w:rPr>
            </w:pPr>
            <w:r w:rsidRPr="007C5E1B">
              <w:rPr>
                <w:rFonts w:ascii="Times New Roman" w:hAnsi="Times New Roman" w:cs="Times New Roman"/>
                <w:lang w:val="mn-MN"/>
              </w:rPr>
              <w:t>Иргэний нийгмийн оролцоог хангадаг гол бүтэц болох ОҮИТБС-ын Үндэсний зөвлөл, Ажлын хэсгийн бүрэлдэхүүнд,  орон нутгийн салбар зөвлөлд идэвхитэй иргэд, Төрийн бус байгууллуудын төлөөлөл орж ажиллах боломжуудыг нээхээр ажиллаж байна.</w:t>
            </w:r>
          </w:p>
          <w:p w14:paraId="6D3311F2" w14:textId="77777777" w:rsidR="00DD2E02" w:rsidRPr="007C5E1B" w:rsidRDefault="00DD2E02" w:rsidP="00D26A2F">
            <w:pPr>
              <w:jc w:val="both"/>
              <w:rPr>
                <w:rFonts w:ascii="Times New Roman" w:hAnsi="Times New Roman" w:cs="Times New Roman"/>
                <w:lang w:val="mn-MN"/>
              </w:rPr>
            </w:pPr>
          </w:p>
          <w:p w14:paraId="06143ED2" w14:textId="37189553" w:rsidR="00DD2E02" w:rsidRPr="007C5E1B" w:rsidRDefault="00DD2E02" w:rsidP="00D26A2F">
            <w:pPr>
              <w:jc w:val="both"/>
              <w:rPr>
                <w:rFonts w:ascii="Times New Roman" w:hAnsi="Times New Roman" w:cs="Times New Roman"/>
                <w:lang w:val="mn-MN"/>
              </w:rPr>
            </w:pPr>
            <w:r w:rsidRPr="007C5E1B">
              <w:rPr>
                <w:rFonts w:ascii="Times New Roman" w:hAnsi="Times New Roman" w:cs="Times New Roman"/>
                <w:lang w:val="mn-MN"/>
              </w:rPr>
              <w:t>Нээл</w:t>
            </w:r>
            <w:r w:rsidR="009B3126" w:rsidRPr="007C5E1B">
              <w:rPr>
                <w:rFonts w:ascii="Times New Roman" w:hAnsi="Times New Roman" w:cs="Times New Roman"/>
                <w:lang w:val="mn-MN"/>
              </w:rPr>
              <w:t>ттэй нийгэм форум ТББ</w:t>
            </w:r>
            <w:r w:rsidR="00830735" w:rsidRPr="007C5E1B">
              <w:rPr>
                <w:rFonts w:ascii="Times New Roman" w:hAnsi="Times New Roman" w:cs="Times New Roman"/>
                <w:lang w:val="en-US"/>
              </w:rPr>
              <w:t xml:space="preserve"> (2023.08.30)</w:t>
            </w:r>
            <w:r w:rsidR="009B3126" w:rsidRPr="007C5E1B">
              <w:rPr>
                <w:rFonts w:ascii="Times New Roman" w:hAnsi="Times New Roman" w:cs="Times New Roman"/>
                <w:lang w:val="mn-MN"/>
              </w:rPr>
              <w:t>:</w:t>
            </w:r>
          </w:p>
          <w:p w14:paraId="07E54A2C" w14:textId="77777777" w:rsidR="009B3126" w:rsidRPr="007C5E1B" w:rsidRDefault="009B3126" w:rsidP="009B3126">
            <w:pPr>
              <w:jc w:val="both"/>
              <w:rPr>
                <w:rFonts w:ascii="Times New Roman" w:hAnsi="Times New Roman" w:cs="Times New Roman"/>
                <w:lang w:val="mn-MN"/>
              </w:rPr>
            </w:pPr>
            <w:r w:rsidRPr="007C5E1B">
              <w:rPr>
                <w:rFonts w:ascii="Times New Roman" w:hAnsi="Times New Roman" w:cs="Times New Roman"/>
                <w:lang w:val="mn-MN"/>
              </w:rPr>
              <w:t>Иргэний нийгмийн оролцоог хангадаг гол бүтэц болох ОҮИТБС-ын Үндэсний зөвлөл, Ажлын хэсгийн бүрэлдэхүүнд,  орон нутгийн салбар зөвлөлд идэвхитэй иргэд, Төрийн бус байгууллуудын төлөөлөл орж ажиллах боломжуудыг нээхээр ажиллаж байна.</w:t>
            </w:r>
          </w:p>
          <w:p w14:paraId="756A77B3" w14:textId="63C8D4D2" w:rsidR="009B3126" w:rsidRPr="007C5E1B" w:rsidRDefault="009B3126" w:rsidP="00D26A2F">
            <w:pPr>
              <w:jc w:val="both"/>
              <w:rPr>
                <w:rFonts w:ascii="Times New Roman" w:hAnsi="Times New Roman" w:cs="Times New Roman"/>
                <w:lang w:val="en-US"/>
              </w:rPr>
            </w:pPr>
            <w:r w:rsidRPr="007C5E1B">
              <w:rPr>
                <w:rFonts w:ascii="Times New Roman" w:hAnsi="Times New Roman" w:cs="Times New Roman"/>
                <w:lang w:val="mn-MN"/>
              </w:rPr>
              <w:t xml:space="preserve">Эрдэс баялгийн салбарын бодлого, шийдвэр </w:t>
            </w:r>
            <w:r w:rsidRPr="007C5E1B">
              <w:rPr>
                <w:rFonts w:ascii="Times New Roman" w:hAnsi="Times New Roman" w:cs="Times New Roman"/>
                <w:lang w:val="mn-MN"/>
              </w:rPr>
              <w:lastRenderedPageBreak/>
              <w:t xml:space="preserve">гаргахад иргэний нийгэм, олон нийт, уул уурхайн нөлөөлөлд өртөх орон нутаг, иргэдийн оролцоо улам бүр хумигдсаар байна. Хууль тогтоомжийн тухай хууль, Захиргааны ерөнхий хуульд, Хөгжлийн бодлого, төлөвлөлт, түүний удирдлагын тухай хуулиар тогтоосон оролцооны зохицуулалтын хэрэгжилт эрдэс баялгийн салбарт улам бүр доройтож байна. </w:t>
            </w:r>
          </w:p>
        </w:tc>
        <w:tc>
          <w:tcPr>
            <w:tcW w:w="0" w:type="auto"/>
          </w:tcPr>
          <w:p w14:paraId="107F1247" w14:textId="4D5D57D9" w:rsidR="00432186" w:rsidRPr="007C5E1B" w:rsidRDefault="00432186">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5ECF832" w14:textId="10FFF328" w:rsidR="00432186" w:rsidRPr="007C5E1B" w:rsidRDefault="00432186">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432186" w:rsidRPr="007C5E1B" w14:paraId="15C3B3F2" w14:textId="77777777" w:rsidTr="00ED0440">
        <w:tc>
          <w:tcPr>
            <w:tcW w:w="0" w:type="auto"/>
            <w:gridSpan w:val="6"/>
            <w:vAlign w:val="center"/>
          </w:tcPr>
          <w:p w14:paraId="3E31C0F1" w14:textId="6C1C802E" w:rsidR="00432186" w:rsidRPr="007C5E1B" w:rsidRDefault="00432186" w:rsidP="00F0364B">
            <w:pPr>
              <w:jc w:val="center"/>
              <w:rPr>
                <w:rFonts w:ascii="Times New Roman" w:hAnsi="Times New Roman" w:cs="Times New Roman"/>
                <w:b/>
                <w:kern w:val="0"/>
                <w:lang w:val="mn-MN" w:eastAsia="en-US"/>
                <w14:ligatures w14:val="none"/>
              </w:rPr>
            </w:pPr>
            <w:r w:rsidRPr="007C5E1B">
              <w:rPr>
                <w:rFonts w:ascii="Times New Roman" w:hAnsi="Times New Roman" w:cs="Times New Roman"/>
                <w:b/>
                <w:kern w:val="0"/>
                <w:lang w:val="mn-MN" w:eastAsia="en-US"/>
                <w14:ligatures w14:val="none"/>
              </w:rPr>
              <w:t>Зорилт-2 Мэдээллийн ил тод байдлын эрх зүйн орчныг боловсронгуй болгох замаар төрөөс мэдээлэл авах иргэдийн эрхийг баталгаатай хангаж, төрийн ил тод байдлыг сайжруулах</w:t>
            </w:r>
          </w:p>
        </w:tc>
      </w:tr>
      <w:tr w:rsidR="0062342F" w:rsidRPr="007C5E1B" w14:paraId="48D14A2E" w14:textId="77777777" w:rsidTr="00A41CBA">
        <w:tc>
          <w:tcPr>
            <w:tcW w:w="0" w:type="auto"/>
          </w:tcPr>
          <w:p w14:paraId="54408990" w14:textId="68BBED28" w:rsidR="0062342F" w:rsidRPr="007C5E1B" w:rsidRDefault="0062342F">
            <w:pPr>
              <w:rPr>
                <w:rFonts w:ascii="Times New Roman" w:hAnsi="Times New Roman" w:cs="Times New Roman"/>
                <w:lang w:val="en-US"/>
              </w:rPr>
            </w:pPr>
            <w:r w:rsidRPr="007C5E1B">
              <w:rPr>
                <w:rFonts w:ascii="Times New Roman" w:hAnsi="Times New Roman" w:cs="Times New Roman"/>
                <w:lang w:val="en-US"/>
              </w:rPr>
              <w:t>7</w:t>
            </w:r>
          </w:p>
        </w:tc>
        <w:tc>
          <w:tcPr>
            <w:tcW w:w="0" w:type="auto"/>
          </w:tcPr>
          <w:p w14:paraId="10D856DC" w14:textId="520D6BE4" w:rsidR="0062342F" w:rsidRPr="007C5E1B" w:rsidRDefault="0062342F" w:rsidP="00973285">
            <w:pPr>
              <w:jc w:val="both"/>
              <w:rPr>
                <w:rFonts w:ascii="Times New Roman" w:hAnsi="Times New Roman" w:cs="Times New Roman"/>
                <w:lang w:val="en-US"/>
              </w:rPr>
            </w:pPr>
            <w:r w:rsidRPr="007C5E1B">
              <w:rPr>
                <w:rFonts w:ascii="Times New Roman" w:hAnsi="Times New Roman" w:cs="Times New Roman"/>
                <w:lang w:val="mn-MN"/>
              </w:rPr>
              <w:t>Төрийн болон албаны нууцын жагсаалтыг мэдээллийн ил тод байдлын зорилгод нийцүүлэн өөрчлөх</w:t>
            </w:r>
          </w:p>
        </w:tc>
        <w:tc>
          <w:tcPr>
            <w:tcW w:w="0" w:type="auto"/>
            <w:shd w:val="clear" w:color="auto" w:fill="ED7D31" w:themeFill="accent2"/>
          </w:tcPr>
          <w:p w14:paraId="5688E221" w14:textId="77777777" w:rsidR="0062342F" w:rsidRPr="007C5E1B" w:rsidRDefault="0062342F">
            <w:pPr>
              <w:rPr>
                <w:rFonts w:ascii="Times New Roman" w:hAnsi="Times New Roman" w:cs="Times New Roman"/>
                <w:lang w:val="en-US"/>
              </w:rPr>
            </w:pPr>
          </w:p>
        </w:tc>
        <w:tc>
          <w:tcPr>
            <w:tcW w:w="0" w:type="auto"/>
          </w:tcPr>
          <w:p w14:paraId="292EA3A9" w14:textId="77777777" w:rsidR="0062342F" w:rsidRPr="007C5E1B" w:rsidRDefault="0062342F" w:rsidP="007C134C">
            <w:pPr>
              <w:jc w:val="both"/>
              <w:rPr>
                <w:rFonts w:ascii="Times New Roman" w:hAnsi="Times New Roman" w:cs="Times New Roman"/>
                <w:color w:val="000000" w:themeColor="text1"/>
                <w:lang w:val="mn-MN"/>
              </w:rPr>
            </w:pPr>
            <w:r w:rsidRPr="007C5E1B">
              <w:rPr>
                <w:rFonts w:ascii="Times New Roman" w:hAnsi="Times New Roman" w:cs="Times New Roman"/>
                <w:color w:val="000000" w:themeColor="text1"/>
                <w:lang w:val="mn-MN"/>
              </w:rPr>
              <w:t>Төрийн болон албаны нууцын тухай хуульд нэмэлт, өөрчлөлт оруулах тухай хуулийн төслийг боловсруулахад шаардлагатай судалгааг Хууль зүйн үндэсний хүрээлэнгээр хийлгэж, хуулийн хэрэгжилтийн үр дагаврын үнэлгээний тайланг хүлээн авсан.</w:t>
            </w:r>
          </w:p>
          <w:p w14:paraId="5C57EC45" w14:textId="657047EE" w:rsidR="0062342F" w:rsidRPr="007C5E1B" w:rsidRDefault="0062342F" w:rsidP="007C134C">
            <w:pPr>
              <w:rPr>
                <w:rFonts w:ascii="Times New Roman" w:hAnsi="Times New Roman" w:cs="Times New Roman"/>
                <w:lang w:val="en-US"/>
              </w:rPr>
            </w:pPr>
            <w:r w:rsidRPr="007C5E1B">
              <w:rPr>
                <w:rFonts w:ascii="Times New Roman" w:hAnsi="Times New Roman" w:cs="Times New Roman"/>
                <w:color w:val="000000" w:themeColor="text1"/>
                <w:lang w:val="mn-MN"/>
              </w:rPr>
              <w:t>Хуулийн төслийг боловсруулж байна.</w:t>
            </w:r>
          </w:p>
        </w:tc>
        <w:tc>
          <w:tcPr>
            <w:tcW w:w="0" w:type="auto"/>
          </w:tcPr>
          <w:p w14:paraId="340FFC91" w14:textId="5B3354C7"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45916EC" w14:textId="5B484F4D"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1E1515F1" w14:textId="77777777" w:rsidTr="00A41CBA">
        <w:tc>
          <w:tcPr>
            <w:tcW w:w="0" w:type="auto"/>
          </w:tcPr>
          <w:p w14:paraId="15C1D074" w14:textId="0AE28BAB" w:rsidR="0062342F" w:rsidRPr="007C5E1B" w:rsidRDefault="0062342F">
            <w:pPr>
              <w:rPr>
                <w:rFonts w:ascii="Times New Roman" w:hAnsi="Times New Roman" w:cs="Times New Roman"/>
                <w:lang w:val="en-US"/>
              </w:rPr>
            </w:pPr>
            <w:r w:rsidRPr="007C5E1B">
              <w:rPr>
                <w:rFonts w:ascii="Times New Roman" w:hAnsi="Times New Roman" w:cs="Times New Roman"/>
                <w:lang w:val="en-US"/>
              </w:rPr>
              <w:t>8</w:t>
            </w:r>
          </w:p>
        </w:tc>
        <w:tc>
          <w:tcPr>
            <w:tcW w:w="0" w:type="auto"/>
          </w:tcPr>
          <w:p w14:paraId="73C41F08" w14:textId="1E4C6B33" w:rsidR="0062342F" w:rsidRPr="007C5E1B" w:rsidRDefault="0062342F" w:rsidP="00973285">
            <w:pPr>
              <w:jc w:val="both"/>
              <w:rPr>
                <w:rFonts w:ascii="Times New Roman" w:hAnsi="Times New Roman" w:cs="Times New Roman"/>
                <w:lang w:val="en-US"/>
              </w:rPr>
            </w:pPr>
            <w:r w:rsidRPr="007C5E1B">
              <w:rPr>
                <w:rFonts w:ascii="Times New Roman" w:hAnsi="Times New Roman" w:cs="Times New Roman"/>
                <w:lang w:val="mn-MN"/>
              </w:rPr>
              <w:t>Цар тахал, хямралын үеийн мэдээллийн ил тод байдлыг сайжруулах</w:t>
            </w:r>
          </w:p>
        </w:tc>
        <w:tc>
          <w:tcPr>
            <w:tcW w:w="0" w:type="auto"/>
            <w:shd w:val="clear" w:color="auto" w:fill="70AD47" w:themeFill="accent6"/>
          </w:tcPr>
          <w:p w14:paraId="45E76447" w14:textId="77777777" w:rsidR="0062342F" w:rsidRPr="007C5E1B" w:rsidRDefault="0062342F">
            <w:pPr>
              <w:rPr>
                <w:rFonts w:ascii="Times New Roman" w:hAnsi="Times New Roman" w:cs="Times New Roman"/>
                <w:lang w:val="en-US"/>
              </w:rPr>
            </w:pPr>
          </w:p>
        </w:tc>
        <w:tc>
          <w:tcPr>
            <w:tcW w:w="0" w:type="auto"/>
          </w:tcPr>
          <w:p w14:paraId="41B7BE31" w14:textId="49049BFA" w:rsidR="0062342F" w:rsidRPr="007C5E1B" w:rsidRDefault="0062342F" w:rsidP="00B94F31">
            <w:pPr>
              <w:ind w:left="31" w:hanging="31"/>
              <w:contextualSpacing/>
              <w:jc w:val="both"/>
              <w:rPr>
                <w:rFonts w:ascii="Times New Roman" w:hAnsi="Times New Roman" w:cs="Times New Roman"/>
                <w:noProof/>
                <w:color w:val="000000" w:themeColor="text1"/>
                <w:lang w:val="mn-MN"/>
              </w:rPr>
            </w:pPr>
            <w:r w:rsidRPr="007C5E1B">
              <w:rPr>
                <w:rFonts w:ascii="Times New Roman" w:hAnsi="Times New Roman" w:cs="Times New Roman"/>
                <w:lang w:val="mn-MN"/>
              </w:rPr>
              <w:t>Нийтийн мэдээллийн ил тод байдлын тухай /Шинэчилсэн найруулга/, Цахим гарын үсгийн тухай /Шинэчилсэн найруулга/, Хүний хувийн мэдээлэл хамгаалах тухай /Шинэчилсэн найруулга/ хуулиуд 2021 оны 12 дугаар сард</w:t>
            </w:r>
            <w:r w:rsidR="000A42B7" w:rsidRPr="007C5E1B">
              <w:rPr>
                <w:rFonts w:ascii="Times New Roman" w:hAnsi="Times New Roman" w:cs="Times New Roman"/>
                <w:lang w:val="mn-MN"/>
              </w:rPr>
              <w:t xml:space="preserve"> </w:t>
            </w:r>
            <w:r w:rsidRPr="007C5E1B">
              <w:rPr>
                <w:rFonts w:ascii="Times New Roman" w:hAnsi="Times New Roman" w:cs="Times New Roman"/>
                <w:lang w:val="mn-MN"/>
              </w:rPr>
              <w:t xml:space="preserve">батлагдсан. </w:t>
            </w:r>
          </w:p>
          <w:p w14:paraId="01A1BE64" w14:textId="77777777" w:rsidR="0062342F" w:rsidRDefault="0062342F" w:rsidP="00D10C50">
            <w:pPr>
              <w:ind w:left="31" w:hanging="31"/>
              <w:contextualSpacing/>
              <w:jc w:val="both"/>
              <w:rPr>
                <w:rFonts w:ascii="Times New Roman" w:hAnsi="Times New Roman" w:cs="Times New Roman"/>
                <w:noProof/>
                <w:kern w:val="0"/>
                <w:lang w:val="mn-MN" w:eastAsia="en-US"/>
                <w14:ligatures w14:val="none"/>
              </w:rPr>
            </w:pPr>
            <w:r w:rsidRPr="007C5E1B">
              <w:rPr>
                <w:rFonts w:ascii="Times New Roman" w:hAnsi="Times New Roman" w:cs="Times New Roman"/>
                <w:kern w:val="0"/>
                <w:lang w:val="mn-MN" w:eastAsia="en-US"/>
                <w14:ligatures w14:val="none"/>
              </w:rPr>
              <w:t xml:space="preserve">Хэвлэл мэдээллийн зөвлөлөөс </w:t>
            </w:r>
            <w:r w:rsidRPr="007C5E1B">
              <w:rPr>
                <w:rFonts w:ascii="Times New Roman" w:hAnsi="Times New Roman" w:cs="Times New Roman"/>
                <w:noProof/>
                <w:kern w:val="0"/>
                <w:lang w:val="mn-MN" w:eastAsia="en-US"/>
                <w14:ligatures w14:val="none"/>
              </w:rPr>
              <w:t>2022-2023 онд “Ковид-19: Мэдэх эрх, сэтгүүлчийн ёс зүй” сэдвийн хүрээнд “Цар тахлын үеийн хэвлэлийн эрх чөлөө, сэтгүүлчийн ёс зүй”, “Ковид-19: Сэтгүүл зүйн үүрэг, ёс зүй, хамтын ажиллагаа”, “Цар тахлын үед аюулд өртөөд буй мэдэх эрх, үзэл бодлоо илэрхийлэх эрх чөлөө: Олон улсын сургамж” зэрэг сэдэвт илтгэл, хэлэлцүүлэг өрнүүлсэн.</w:t>
            </w:r>
          </w:p>
          <w:p w14:paraId="438C7CAE" w14:textId="77777777" w:rsidR="009B1774" w:rsidRDefault="009B1774" w:rsidP="00D10C50">
            <w:pPr>
              <w:ind w:left="31" w:hanging="31"/>
              <w:contextualSpacing/>
              <w:jc w:val="both"/>
              <w:rPr>
                <w:rFonts w:ascii="Times New Roman" w:hAnsi="Times New Roman" w:cs="Times New Roman"/>
                <w:noProof/>
                <w:kern w:val="0"/>
                <w:lang w:val="mn-MN" w:eastAsia="en-US"/>
                <w14:ligatures w14:val="none"/>
              </w:rPr>
            </w:pPr>
          </w:p>
          <w:p w14:paraId="62C9FC50" w14:textId="77777777" w:rsidR="00211A35" w:rsidRDefault="00211A35" w:rsidP="00D10C50">
            <w:pPr>
              <w:ind w:left="31" w:hanging="31"/>
              <w:contextualSpacing/>
              <w:jc w:val="both"/>
              <w:rPr>
                <w:rFonts w:ascii="Times New Roman" w:hAnsi="Times New Roman" w:cs="Times New Roman"/>
                <w:noProof/>
                <w:kern w:val="0"/>
                <w:lang w:val="en-US" w:eastAsia="en-US"/>
                <w14:ligatures w14:val="none"/>
              </w:rPr>
            </w:pPr>
            <w:r>
              <w:rPr>
                <w:rFonts w:ascii="Times New Roman" w:hAnsi="Times New Roman" w:cs="Times New Roman"/>
                <w:noProof/>
                <w:kern w:val="0"/>
                <w:lang w:val="mn-MN" w:eastAsia="en-US"/>
                <w14:ligatures w14:val="none"/>
              </w:rPr>
              <w:t xml:space="preserve">Хэвлэл мэдээллийн зөвлөл ТББ </w:t>
            </w:r>
            <w:r>
              <w:rPr>
                <w:rFonts w:ascii="Times New Roman" w:hAnsi="Times New Roman" w:cs="Times New Roman"/>
                <w:noProof/>
                <w:kern w:val="0"/>
                <w:lang w:val="en-US" w:eastAsia="en-US"/>
                <w14:ligatures w14:val="none"/>
              </w:rPr>
              <w:t>(2023.09.21):</w:t>
            </w:r>
          </w:p>
          <w:p w14:paraId="2756B25B" w14:textId="77777777" w:rsidR="009F0998" w:rsidRPr="00777E06" w:rsidRDefault="009F0998" w:rsidP="006D472F">
            <w:pPr>
              <w:ind w:left="31" w:hanging="31"/>
              <w:contextualSpacing/>
              <w:jc w:val="both"/>
              <w:rPr>
                <w:rFonts w:ascii="Times New Roman" w:hAnsi="Times New Roman" w:cs="Times New Roman"/>
                <w:kern w:val="0"/>
                <w:lang w:val="mn-MN" w:eastAsia="en-US"/>
                <w14:ligatures w14:val="none"/>
              </w:rPr>
            </w:pPr>
            <w:r w:rsidRPr="00777E06">
              <w:rPr>
                <w:rFonts w:ascii="Times New Roman" w:hAnsi="Times New Roman" w:cs="Times New Roman"/>
                <w:kern w:val="0"/>
                <w:lang w:val="mn-MN" w:eastAsia="en-US"/>
                <w14:ligatures w14:val="none"/>
              </w:rPr>
              <w:t xml:space="preserve">Хэвлэл мэдээллийн зөвлөлөөс хямралын үеийн мэдээлэл харилцаа холбоог сайжруулах </w:t>
            </w:r>
            <w:r w:rsidRPr="00777E06">
              <w:rPr>
                <w:rFonts w:ascii="Times New Roman" w:hAnsi="Times New Roman" w:cs="Times New Roman"/>
                <w:kern w:val="0"/>
                <w:lang w:val="mn-MN" w:eastAsia="en-US"/>
                <w14:ligatures w14:val="none"/>
              </w:rPr>
              <w:lastRenderedPageBreak/>
              <w:t xml:space="preserve">зорилгоор Төр-Иргэний нийгэм-Хэвлэл мэдээлэл гэсэн гурван талын оролцоотой мэдээлэл харилцааны бүлгийг үүсгэх туршилтын хөтөлбөрийг амжилттай хэрэгжүүлсэн. 2021-2023 онд Улаанбаатар хотын Баянзүрх дүүргийн 23-р хороо, Чингэлтэй дүүргийн 17-р хороо, Сэлэнгэ аймагт тус бүр 9 хүний бүрэлдэхүүнтэй баг бүрдүүлж нийт 27 хүнийг чадавхжуулсан. Энэхүү загвар туршлагыг ОБЕГ-ын бүтэц бүрэлдэхүүнд оруулж Үндэсний хэмжээний хямралын үеийн мэдээлэл харилцааны бүлэг үүсгэх зорилго тавьсан хэдий ч хараахан биелэлээ олоогүй байна. Иймд цаашид энэ чиглэлд ажиллаж үр дүнд хүрэх шаардлагатай. </w:t>
            </w:r>
          </w:p>
          <w:p w14:paraId="44051943" w14:textId="77777777" w:rsidR="009F0998" w:rsidRPr="00777E06" w:rsidRDefault="009F0998" w:rsidP="006D472F">
            <w:pPr>
              <w:ind w:left="31" w:hanging="31"/>
              <w:contextualSpacing/>
              <w:jc w:val="both"/>
              <w:rPr>
                <w:rFonts w:ascii="Times New Roman" w:hAnsi="Times New Roman" w:cs="Times New Roman"/>
                <w:noProof/>
                <w:kern w:val="0"/>
                <w:lang w:val="mn-MN" w:eastAsia="en-US"/>
                <w14:ligatures w14:val="none"/>
              </w:rPr>
            </w:pPr>
          </w:p>
          <w:p w14:paraId="58FEC0B2" w14:textId="3236A084" w:rsidR="0064489A" w:rsidRPr="00C20E73" w:rsidRDefault="009F0998" w:rsidP="00C20E73">
            <w:pPr>
              <w:ind w:left="31" w:hanging="31"/>
              <w:contextualSpacing/>
              <w:jc w:val="both"/>
              <w:rPr>
                <w:rFonts w:ascii="Arial" w:hAnsi="Arial" w:cs="Arial"/>
                <w:noProof/>
                <w:kern w:val="0"/>
                <w:lang w:val="mn-MN" w:eastAsia="en-US"/>
                <w14:ligatures w14:val="none"/>
              </w:rPr>
            </w:pPr>
            <w:r w:rsidRPr="00777E06">
              <w:rPr>
                <w:rFonts w:ascii="Times New Roman" w:hAnsi="Times New Roman" w:cs="Times New Roman"/>
                <w:noProof/>
                <w:kern w:val="0"/>
                <w:lang w:val="mn-MN" w:eastAsia="en-US"/>
                <w14:ligatures w14:val="none"/>
              </w:rPr>
              <w:t xml:space="preserve">Түүнчлэн ХМЗ-өөс 2022-2023 онд “Ковид-19: Мэдэх эрх, сэтгүүлчийн ёс зүй” сэдвийн хүрээнд “Цар тахлын үеийн хэвлэлийн эрх чөлөө, сэтгүүлчийн ёс зүй”, “Ковид-19: Сэтгүүл зүйн үүрэг, ёс зүй, хамтын ажиллагаа”, “Цар тахлын үед аюулд өртөөд буй мэдэх эрх, үзэл бодлоо илэрхийлэх эрх чөлөө: Олон улсын сургамж” зэрэг сэдэвт илтгэл, хэлэлцүүлэг өрнүүлж оролцогч талуудыг мэдлэг, мэдээллээр хангаж ажилласан. </w:t>
            </w:r>
          </w:p>
        </w:tc>
        <w:tc>
          <w:tcPr>
            <w:tcW w:w="0" w:type="auto"/>
          </w:tcPr>
          <w:p w14:paraId="403362C0" w14:textId="0017243A" w:rsidR="0062342F" w:rsidRPr="007C5E1B" w:rsidRDefault="0062342F">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0E6043C8" w14:textId="12D58417"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5E6F27E6" w14:textId="77777777" w:rsidTr="00A41CBA">
        <w:tc>
          <w:tcPr>
            <w:tcW w:w="0" w:type="auto"/>
          </w:tcPr>
          <w:p w14:paraId="4BC0A3F8" w14:textId="1C908A8A" w:rsidR="0062342F" w:rsidRPr="007C5E1B" w:rsidRDefault="0062342F">
            <w:pPr>
              <w:rPr>
                <w:rFonts w:ascii="Times New Roman" w:hAnsi="Times New Roman" w:cs="Times New Roman"/>
                <w:lang w:val="en-US"/>
              </w:rPr>
            </w:pPr>
            <w:r w:rsidRPr="007C5E1B">
              <w:rPr>
                <w:rFonts w:ascii="Times New Roman" w:hAnsi="Times New Roman" w:cs="Times New Roman"/>
                <w:lang w:val="en-US"/>
              </w:rPr>
              <w:t>9</w:t>
            </w:r>
          </w:p>
        </w:tc>
        <w:tc>
          <w:tcPr>
            <w:tcW w:w="0" w:type="auto"/>
          </w:tcPr>
          <w:p w14:paraId="146E5D56" w14:textId="29A0C70F" w:rsidR="0062342F" w:rsidRPr="007C5E1B" w:rsidRDefault="0062342F" w:rsidP="00973285">
            <w:pPr>
              <w:jc w:val="both"/>
              <w:rPr>
                <w:rFonts w:ascii="Times New Roman" w:hAnsi="Times New Roman" w:cs="Times New Roman"/>
                <w:lang w:val="en-US"/>
              </w:rPr>
            </w:pPr>
            <w:r w:rsidRPr="007C5E1B">
              <w:rPr>
                <w:rFonts w:ascii="Times New Roman" w:hAnsi="Times New Roman" w:cs="Times New Roman"/>
                <w:lang w:val="mn-MN"/>
              </w:rPr>
              <w:t xml:space="preserve">Монгол Улсын Үндсэн Хуульд оруулсан “Иргэн эрүүл, аюулгүй орчинд амьдрах эрхийнхээ хүрээнд газрын хэвлийн баялгийг ашигласнаар байгаль орчинд үзүүлэх нөлөөллийн талаар мэдэх эрхтэй” гэх эрхийг холбогдох хуульд нэмж </w:t>
            </w:r>
            <w:r w:rsidRPr="007C5E1B">
              <w:rPr>
                <w:rFonts w:ascii="Times New Roman" w:hAnsi="Times New Roman" w:cs="Times New Roman"/>
                <w:lang w:val="mn-MN"/>
              </w:rPr>
              <w:lastRenderedPageBreak/>
              <w:t>оруулах</w:t>
            </w:r>
          </w:p>
        </w:tc>
        <w:tc>
          <w:tcPr>
            <w:tcW w:w="0" w:type="auto"/>
            <w:shd w:val="clear" w:color="auto" w:fill="70AD47" w:themeFill="accent6"/>
          </w:tcPr>
          <w:p w14:paraId="68FF78E4" w14:textId="77777777" w:rsidR="0062342F" w:rsidRPr="007C5E1B" w:rsidRDefault="0062342F">
            <w:pPr>
              <w:rPr>
                <w:rFonts w:ascii="Times New Roman" w:hAnsi="Times New Roman" w:cs="Times New Roman"/>
                <w:lang w:val="en-US"/>
              </w:rPr>
            </w:pPr>
          </w:p>
        </w:tc>
        <w:tc>
          <w:tcPr>
            <w:tcW w:w="0" w:type="auto"/>
          </w:tcPr>
          <w:p w14:paraId="2BCDBC10" w14:textId="412CB69F" w:rsidR="0062342F" w:rsidRPr="007C5E1B" w:rsidRDefault="0062342F" w:rsidP="007C134C">
            <w:pPr>
              <w:jc w:val="both"/>
              <w:rPr>
                <w:rFonts w:ascii="Times New Roman" w:hAnsi="Times New Roman" w:cs="Times New Roman"/>
                <w:lang w:val="en-US"/>
              </w:rPr>
            </w:pPr>
            <w:r w:rsidRPr="007C5E1B">
              <w:rPr>
                <w:rFonts w:ascii="Times New Roman" w:hAnsi="Times New Roman" w:cs="Times New Roman"/>
                <w:lang w:val="mn-MN"/>
              </w:rPr>
              <w:t xml:space="preserve">Нийтийн мэдээллийн ил тод байдлын тухай хуулийг 2021 оны 12 дугаар сард Улсын Их Хурлаас баталсан ба </w:t>
            </w:r>
            <w:r w:rsidRPr="007C5E1B">
              <w:rPr>
                <w:rFonts w:ascii="Times New Roman" w:eastAsia="Arial" w:hAnsi="Times New Roman" w:cs="Times New Roman"/>
                <w:lang w:val="mn-MN"/>
              </w:rPr>
              <w:t>тус хуульд газрын хэвлийн баялагтай холбогдох дараах мэдээллийг олон нийтэд ил тод, нээлттэй болгохоор тусгасан.</w:t>
            </w:r>
          </w:p>
        </w:tc>
        <w:tc>
          <w:tcPr>
            <w:tcW w:w="0" w:type="auto"/>
          </w:tcPr>
          <w:p w14:paraId="0EB4879C" w14:textId="3C4EE333"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3EC31E53" w14:textId="720CBA34"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4CC39D0C" w14:textId="77777777" w:rsidTr="00A41CBA">
        <w:tc>
          <w:tcPr>
            <w:tcW w:w="0" w:type="auto"/>
          </w:tcPr>
          <w:p w14:paraId="3A72BCD5" w14:textId="0519DD10"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10</w:t>
            </w:r>
          </w:p>
        </w:tc>
        <w:tc>
          <w:tcPr>
            <w:tcW w:w="0" w:type="auto"/>
          </w:tcPr>
          <w:p w14:paraId="0EE4A583" w14:textId="77777777" w:rsidR="0062342F" w:rsidRPr="007C5E1B" w:rsidRDefault="0062342F" w:rsidP="00973285">
            <w:pPr>
              <w:jc w:val="both"/>
              <w:rPr>
                <w:rFonts w:ascii="Times New Roman" w:hAnsi="Times New Roman" w:cs="Times New Roman"/>
                <w:lang w:val="mn-MN"/>
              </w:rPr>
            </w:pPr>
            <w:r w:rsidRPr="007C5E1B">
              <w:rPr>
                <w:rFonts w:ascii="Times New Roman" w:hAnsi="Times New Roman" w:cs="Times New Roman"/>
                <w:lang w:val="mn-MN"/>
              </w:rPr>
              <w:t>Шийдвэр гаргах үйл явцын ил тод байдлыг хангах, иргэдийн оролцоог хангахтай холбоотой Хууль тогтоомжийн тухай хууль, Нийтийн сонсголын тухай хууль, Захиргааны ерөнхий хуулийн хэрэгжилтэд үнэлгээ хийх, баримт нотолгоонд үндэслэн сайжруулах арга хэмжээний төсөл боловсруулж хэрэгжүүлэх</w:t>
            </w:r>
          </w:p>
          <w:p w14:paraId="6B90062B" w14:textId="77777777" w:rsidR="00F20C1E" w:rsidRPr="007C5E1B" w:rsidRDefault="0062342F" w:rsidP="00973285">
            <w:pPr>
              <w:pStyle w:val="ListParagraph"/>
              <w:numPr>
                <w:ilvl w:val="0"/>
                <w:numId w:val="1"/>
              </w:numPr>
              <w:spacing w:after="160" w:line="259" w:lineRule="auto"/>
              <w:jc w:val="both"/>
              <w:rPr>
                <w:rFonts w:ascii="Times New Roman" w:hAnsi="Times New Roman" w:cs="Times New Roman"/>
                <w:sz w:val="22"/>
                <w:szCs w:val="22"/>
                <w:lang w:val="mn-MN"/>
              </w:rPr>
            </w:pPr>
            <w:r w:rsidRPr="007C5E1B">
              <w:rPr>
                <w:rFonts w:ascii="Times New Roman" w:hAnsi="Times New Roman" w:cs="Times New Roman"/>
                <w:sz w:val="22"/>
                <w:szCs w:val="22"/>
                <w:lang w:val="mn-MN"/>
              </w:rPr>
              <w:t>Хэрэгжилтийн үнэлгээ</w:t>
            </w:r>
          </w:p>
          <w:p w14:paraId="25E2075F" w14:textId="4804647E" w:rsidR="0062342F" w:rsidRPr="007C5E1B" w:rsidRDefault="0062342F" w:rsidP="00973285">
            <w:pPr>
              <w:pStyle w:val="ListParagraph"/>
              <w:numPr>
                <w:ilvl w:val="0"/>
                <w:numId w:val="1"/>
              </w:numPr>
              <w:spacing w:after="160" w:line="259" w:lineRule="auto"/>
              <w:jc w:val="both"/>
              <w:rPr>
                <w:rFonts w:ascii="Times New Roman" w:hAnsi="Times New Roman" w:cs="Times New Roman"/>
                <w:sz w:val="22"/>
                <w:szCs w:val="22"/>
                <w:lang w:val="mn-MN"/>
              </w:rPr>
            </w:pPr>
            <w:r w:rsidRPr="007C5E1B">
              <w:rPr>
                <w:rFonts w:ascii="Times New Roman" w:hAnsi="Times New Roman" w:cs="Times New Roman"/>
                <w:sz w:val="22"/>
                <w:szCs w:val="22"/>
                <w:lang w:val="mn-MN"/>
              </w:rPr>
              <w:t>Хэрэгжүүлэх</w:t>
            </w:r>
          </w:p>
        </w:tc>
        <w:tc>
          <w:tcPr>
            <w:tcW w:w="0" w:type="auto"/>
            <w:shd w:val="clear" w:color="auto" w:fill="70AD47" w:themeFill="accent6"/>
          </w:tcPr>
          <w:p w14:paraId="6B418B8C" w14:textId="28E385B2" w:rsidR="0062342F" w:rsidRPr="007C5E1B" w:rsidRDefault="0062342F">
            <w:pPr>
              <w:rPr>
                <w:rFonts w:ascii="Times New Roman" w:hAnsi="Times New Roman" w:cs="Times New Roman"/>
                <w:lang w:val="en-US"/>
              </w:rPr>
            </w:pPr>
          </w:p>
        </w:tc>
        <w:tc>
          <w:tcPr>
            <w:tcW w:w="0" w:type="auto"/>
          </w:tcPr>
          <w:p w14:paraId="08CDB22B" w14:textId="7C03E21A" w:rsidR="0062342F" w:rsidRPr="007C5E1B" w:rsidRDefault="0062342F" w:rsidP="008750C0">
            <w:pPr>
              <w:shd w:val="clear" w:color="auto" w:fill="FFFFFF" w:themeFill="background1"/>
              <w:contextualSpacing/>
              <w:jc w:val="both"/>
              <w:rPr>
                <w:rFonts w:ascii="Times New Roman" w:hAnsi="Times New Roman" w:cs="Times New Roman"/>
                <w:lang w:val="mn-MN"/>
              </w:rPr>
            </w:pPr>
            <w:r w:rsidRPr="007C5E1B">
              <w:rPr>
                <w:rFonts w:ascii="Times New Roman" w:hAnsi="Times New Roman" w:cs="Times New Roman"/>
                <w:lang w:val="mn-MN"/>
              </w:rPr>
              <w:t xml:space="preserve">Хууль тогтоомжийн тухай хуульд  нэмэлт, өөрчлөлт оруулж 2023 оны 05 дугаар сард батлуулсан. </w:t>
            </w:r>
          </w:p>
          <w:p w14:paraId="5638C2A8" w14:textId="77777777" w:rsidR="0062342F" w:rsidRPr="007C5E1B" w:rsidRDefault="0062342F" w:rsidP="008750C0">
            <w:pPr>
              <w:shd w:val="clear" w:color="auto" w:fill="FFFFFF" w:themeFill="background1"/>
              <w:contextualSpacing/>
              <w:jc w:val="both"/>
              <w:rPr>
                <w:rFonts w:ascii="Times New Roman" w:hAnsi="Times New Roman" w:cs="Times New Roman"/>
                <w:lang w:val="mn-MN"/>
              </w:rPr>
            </w:pPr>
          </w:p>
          <w:p w14:paraId="5A909938" w14:textId="23110612" w:rsidR="0062342F" w:rsidRPr="007C5E1B" w:rsidRDefault="0062342F" w:rsidP="008750C0">
            <w:pPr>
              <w:shd w:val="clear" w:color="auto" w:fill="FFFFFF" w:themeFill="background1"/>
              <w:contextualSpacing/>
              <w:jc w:val="both"/>
              <w:rPr>
                <w:rFonts w:ascii="Times New Roman" w:hAnsi="Times New Roman" w:cs="Times New Roman"/>
                <w:lang w:val="mn-MN"/>
              </w:rPr>
            </w:pPr>
            <w:r w:rsidRPr="007C5E1B">
              <w:rPr>
                <w:rFonts w:ascii="Times New Roman" w:hAnsi="Times New Roman" w:cs="Times New Roman"/>
                <w:lang w:val="mn-MN"/>
              </w:rPr>
              <w:t>Нийтийн сонсголын тухай хуульд нэмэлт, өөрчлөлт оруулж 2023 оны 05 дугаар сард батлуулсан.</w:t>
            </w:r>
          </w:p>
          <w:p w14:paraId="7852F2A6" w14:textId="77777777" w:rsidR="0062342F" w:rsidRPr="007C5E1B" w:rsidRDefault="0062342F" w:rsidP="008750C0">
            <w:pPr>
              <w:shd w:val="clear" w:color="auto" w:fill="FFFFFF" w:themeFill="background1"/>
              <w:contextualSpacing/>
              <w:jc w:val="both"/>
              <w:rPr>
                <w:rFonts w:ascii="Times New Roman" w:hAnsi="Times New Roman" w:cs="Times New Roman"/>
                <w:lang w:val="mn-MN"/>
              </w:rPr>
            </w:pPr>
          </w:p>
          <w:p w14:paraId="2133CD6E" w14:textId="3BCF943A" w:rsidR="0062342F" w:rsidRPr="007C5E1B" w:rsidRDefault="0062342F" w:rsidP="008750C0">
            <w:pPr>
              <w:shd w:val="clear" w:color="auto" w:fill="FFFFFF" w:themeFill="background1"/>
              <w:contextualSpacing/>
              <w:jc w:val="both"/>
              <w:rPr>
                <w:rFonts w:ascii="Times New Roman" w:hAnsi="Times New Roman" w:cs="Times New Roman"/>
                <w:highlight w:val="green"/>
                <w:lang w:val="mn-MN"/>
              </w:rPr>
            </w:pPr>
            <w:r w:rsidRPr="007C5E1B">
              <w:rPr>
                <w:rFonts w:ascii="Times New Roman" w:hAnsi="Times New Roman" w:cs="Times New Roman"/>
                <w:lang w:val="mn-MN"/>
              </w:rPr>
              <w:t>Захиргааны ерөнхий хуульд нэмэлт, өөрчлөлт оруулж 2022 оны 12 дугаар сард батлуулсан.</w:t>
            </w:r>
          </w:p>
          <w:p w14:paraId="4C936801" w14:textId="5B5CCA01" w:rsidR="0062342F" w:rsidRPr="007C5E1B" w:rsidRDefault="0062342F">
            <w:pPr>
              <w:rPr>
                <w:rFonts w:ascii="Times New Roman" w:hAnsi="Times New Roman" w:cs="Times New Roman"/>
                <w:lang w:val="en-US"/>
              </w:rPr>
            </w:pPr>
          </w:p>
        </w:tc>
        <w:tc>
          <w:tcPr>
            <w:tcW w:w="0" w:type="auto"/>
          </w:tcPr>
          <w:p w14:paraId="4E09C8A7" w14:textId="3E32DD59"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86383C9" w14:textId="1E508D54"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705AF15A" w14:textId="77777777" w:rsidTr="00A41CBA">
        <w:tc>
          <w:tcPr>
            <w:tcW w:w="0" w:type="auto"/>
          </w:tcPr>
          <w:p w14:paraId="789E6F5F" w14:textId="288550C8"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11</w:t>
            </w:r>
          </w:p>
        </w:tc>
        <w:tc>
          <w:tcPr>
            <w:tcW w:w="0" w:type="auto"/>
          </w:tcPr>
          <w:p w14:paraId="3B5EEFEA" w14:textId="57A3B1DA" w:rsidR="00553C14" w:rsidRPr="007C5E1B" w:rsidRDefault="0062342F" w:rsidP="00973285">
            <w:pPr>
              <w:jc w:val="both"/>
              <w:rPr>
                <w:rFonts w:ascii="Times New Roman" w:hAnsi="Times New Roman" w:cs="Times New Roman"/>
                <w:lang w:val="mn-MN"/>
              </w:rPr>
            </w:pPr>
            <w:r w:rsidRPr="007C5E1B">
              <w:rPr>
                <w:rFonts w:ascii="Times New Roman" w:hAnsi="Times New Roman" w:cs="Times New Roman"/>
                <w:lang w:val="mn-MN"/>
              </w:rPr>
              <w:t>Авлигатай тэмцэх, авлигаас урьдчилан сэргийлэх үйл ажиллагаанд иргэд, олон нийтийн оролцоо, шууд хяналтыг хэрэгжүүлэх идэвх, санаачилгыг дэмжиж, олон нийтийн зөвлөлийн хараат бус, бие даасан байдлыг бэхжүүлж, эрх зүйн орчныг сайжруулах</w:t>
            </w:r>
          </w:p>
        </w:tc>
        <w:tc>
          <w:tcPr>
            <w:tcW w:w="0" w:type="auto"/>
            <w:shd w:val="clear" w:color="auto" w:fill="70AD47" w:themeFill="accent6"/>
          </w:tcPr>
          <w:p w14:paraId="4426C0FE" w14:textId="77777777" w:rsidR="0062342F" w:rsidRPr="007C5E1B" w:rsidRDefault="0062342F">
            <w:pPr>
              <w:rPr>
                <w:rFonts w:ascii="Times New Roman" w:hAnsi="Times New Roman" w:cs="Times New Roman"/>
                <w:lang w:val="en-US"/>
              </w:rPr>
            </w:pPr>
          </w:p>
        </w:tc>
        <w:tc>
          <w:tcPr>
            <w:tcW w:w="0" w:type="auto"/>
          </w:tcPr>
          <w:p w14:paraId="1DC6BA13" w14:textId="67012E62" w:rsidR="0062342F" w:rsidRPr="007C5E1B" w:rsidRDefault="0062342F" w:rsidP="008750C0">
            <w:pPr>
              <w:jc w:val="both"/>
              <w:rPr>
                <w:rFonts w:ascii="Times New Roman" w:hAnsi="Times New Roman" w:cs="Times New Roman"/>
                <w:lang w:val="en-US"/>
              </w:rPr>
            </w:pPr>
            <w:r w:rsidRPr="007C5E1B">
              <w:rPr>
                <w:rFonts w:ascii="Times New Roman" w:eastAsia="Calibri" w:hAnsi="Times New Roman" w:cs="Times New Roman"/>
                <w:bCs/>
              </w:rPr>
              <w:t>“</w:t>
            </w:r>
            <w:r w:rsidRPr="007C5E1B">
              <w:rPr>
                <w:rFonts w:ascii="Times New Roman" w:hAnsi="Times New Roman" w:cs="Times New Roman"/>
                <w:color w:val="000000" w:themeColor="text1"/>
                <w:lang w:val="af-ZA"/>
              </w:rPr>
              <w:t>Авлигатай тэмцэх үндэсний хөтөлбөр батлах тухай” Улсын Их Хурлын тогтоолын төс</w:t>
            </w:r>
            <w:r w:rsidRPr="007C5E1B">
              <w:rPr>
                <w:rFonts w:ascii="Times New Roman" w:hAnsi="Times New Roman" w:cs="Times New Roman"/>
                <w:color w:val="000000" w:themeColor="text1"/>
                <w:lang w:val="mn-MN"/>
              </w:rPr>
              <w:t>өл</w:t>
            </w:r>
            <w:r w:rsidRPr="007C5E1B">
              <w:rPr>
                <w:rFonts w:ascii="Times New Roman" w:hAnsi="Times New Roman" w:cs="Times New Roman"/>
                <w:color w:val="000000" w:themeColor="text1"/>
                <w:lang w:val="af-ZA"/>
              </w:rPr>
              <w:t xml:space="preserve"> 2023 оны 06 дуг</w:t>
            </w:r>
            <w:r w:rsidRPr="007C5E1B">
              <w:rPr>
                <w:rFonts w:ascii="Times New Roman" w:hAnsi="Times New Roman" w:cs="Times New Roman"/>
                <w:color w:val="000000" w:themeColor="text1"/>
                <w:lang w:val="mn-MN"/>
              </w:rPr>
              <w:t>аар сард</w:t>
            </w:r>
            <w:r w:rsidRPr="007C5E1B">
              <w:rPr>
                <w:rFonts w:ascii="Times New Roman" w:hAnsi="Times New Roman" w:cs="Times New Roman"/>
                <w:color w:val="000000" w:themeColor="text1"/>
                <w:lang w:val="af-ZA"/>
              </w:rPr>
              <w:t xml:space="preserve"> Улсын Их Хурлын нэгдсэн хуралдаанаар эцэслэн  батлагдсан</w:t>
            </w:r>
            <w:r w:rsidRPr="007C5E1B">
              <w:rPr>
                <w:rFonts w:ascii="Times New Roman" w:hAnsi="Times New Roman" w:cs="Times New Roman"/>
                <w:color w:val="000000" w:themeColor="text1"/>
                <w:lang w:val="mn-MN"/>
              </w:rPr>
              <w:t>.</w:t>
            </w:r>
          </w:p>
        </w:tc>
        <w:tc>
          <w:tcPr>
            <w:tcW w:w="0" w:type="auto"/>
          </w:tcPr>
          <w:p w14:paraId="6BDD30A9" w14:textId="2E6FB576"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FA0A15B" w14:textId="0E914570"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712CD338" w14:textId="77777777" w:rsidTr="002B6AF5">
        <w:tc>
          <w:tcPr>
            <w:tcW w:w="0" w:type="auto"/>
            <w:gridSpan w:val="6"/>
            <w:vAlign w:val="center"/>
          </w:tcPr>
          <w:p w14:paraId="6DEB2665" w14:textId="4551DF08" w:rsidR="0062342F" w:rsidRPr="007C5E1B" w:rsidRDefault="0062342F" w:rsidP="00A41CBA">
            <w:pPr>
              <w:jc w:val="center"/>
              <w:rPr>
                <w:rFonts w:ascii="Times New Roman" w:hAnsi="Times New Roman" w:cs="Times New Roman"/>
                <w:lang w:val="en-US"/>
              </w:rPr>
            </w:pPr>
            <w:r w:rsidRPr="007C5E1B">
              <w:rPr>
                <w:rFonts w:ascii="Times New Roman" w:hAnsi="Times New Roman" w:cs="Times New Roman"/>
                <w:b/>
                <w:lang w:val="mn-MN"/>
              </w:rPr>
              <w:t>Зорилт 3 – Төрийн худалдан авах ажиллагаанд сүүлийн үеийн дэвшилтэт технологид тулгуурлан хүний оролцоог багасгах, иргэд, иргэний нийгмийн байгууллагуудын оролцоог хангах</w:t>
            </w:r>
          </w:p>
        </w:tc>
      </w:tr>
      <w:tr w:rsidR="0062342F" w:rsidRPr="007C5E1B" w14:paraId="4358AF4B" w14:textId="77777777" w:rsidTr="00A41CBA">
        <w:tc>
          <w:tcPr>
            <w:tcW w:w="0" w:type="auto"/>
          </w:tcPr>
          <w:p w14:paraId="43A740E3" w14:textId="55FAC5EF"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12</w:t>
            </w:r>
          </w:p>
        </w:tc>
        <w:tc>
          <w:tcPr>
            <w:tcW w:w="0" w:type="auto"/>
          </w:tcPr>
          <w:p w14:paraId="4AD77BB8" w14:textId="78B85046" w:rsidR="0062342F" w:rsidRPr="007C5E1B" w:rsidRDefault="0062342F" w:rsidP="00BF2407">
            <w:pPr>
              <w:jc w:val="both"/>
              <w:rPr>
                <w:rFonts w:ascii="Times New Roman" w:hAnsi="Times New Roman" w:cs="Times New Roman"/>
                <w:lang w:val="en-US"/>
              </w:rPr>
            </w:pPr>
            <w:r w:rsidRPr="007C5E1B">
              <w:rPr>
                <w:rFonts w:ascii="Times New Roman" w:hAnsi="Times New Roman" w:cs="Times New Roman"/>
                <w:lang w:val="mn-MN"/>
              </w:rPr>
              <w:t>Хууль, эрх зүйн орчныг боловсронгуй болгох</w:t>
            </w:r>
          </w:p>
        </w:tc>
        <w:tc>
          <w:tcPr>
            <w:tcW w:w="0" w:type="auto"/>
            <w:shd w:val="clear" w:color="auto" w:fill="70AD47" w:themeFill="accent6"/>
          </w:tcPr>
          <w:p w14:paraId="47B220B4" w14:textId="77777777" w:rsidR="0062342F" w:rsidRPr="007C5E1B" w:rsidRDefault="0062342F">
            <w:pPr>
              <w:rPr>
                <w:rFonts w:ascii="Times New Roman" w:hAnsi="Times New Roman" w:cs="Times New Roman"/>
                <w:lang w:val="en-US"/>
              </w:rPr>
            </w:pPr>
          </w:p>
        </w:tc>
        <w:tc>
          <w:tcPr>
            <w:tcW w:w="0" w:type="auto"/>
          </w:tcPr>
          <w:p w14:paraId="179D7196" w14:textId="6A01CAED" w:rsidR="00F20C1E" w:rsidRPr="007C5E1B" w:rsidRDefault="0062342F" w:rsidP="00103566">
            <w:pPr>
              <w:jc w:val="both"/>
              <w:rPr>
                <w:rFonts w:ascii="Times New Roman" w:eastAsia="Times New Roman" w:hAnsi="Times New Roman" w:cs="Times New Roman"/>
                <w:color w:val="000000"/>
                <w:bdr w:val="none" w:sz="0" w:space="0" w:color="auto" w:frame="1"/>
                <w:lang w:val="mn-MN"/>
              </w:rPr>
            </w:pPr>
            <w:r w:rsidRPr="007C5E1B">
              <w:rPr>
                <w:rFonts w:ascii="Times New Roman" w:eastAsia="Times New Roman" w:hAnsi="Times New Roman" w:cs="Times New Roman"/>
                <w:color w:val="000000"/>
                <w:bdr w:val="none" w:sz="0" w:space="0" w:color="auto" w:frame="1"/>
                <w:lang w:val="mn-MN"/>
              </w:rPr>
              <w:t>Төрийн болон орон нутгийн өмчийн хөрөнгөөр бараа, ажил, үйлчилгээ худалдан авах тухай хуулийн хуулийн шинэчилсэн найруулгын төсөл, хамт өргөн мэдүүлсэн хуулийн төслүүдийг Улсын Их Хурлын 2023 оны 06 дугаар сарын 16-ны өдрийн чуулганы нэгдсэн хуралдаанаар хэлэлцэн баталсан. Үүнд хүний ​​</w:t>
            </w:r>
            <w:r w:rsidRPr="007C5E1B">
              <w:rPr>
                <w:rFonts w:ascii="Times New Roman" w:eastAsia="Times New Roman" w:hAnsi="Times New Roman" w:cs="Times New Roman"/>
                <w:color w:val="000000"/>
                <w:bdr w:val="none" w:sz="0" w:space="0" w:color="auto" w:frame="1"/>
                <w:lang w:val="mn-MN"/>
              </w:rPr>
              <w:lastRenderedPageBreak/>
              <w:t>оролцоог багасгах, тендерт оролцогчийг нэг төрлийн баримт бичгийг тендер бүрт ирүүлэхгүй байх цахим мэдээллийн сан бүрдүүлэх; тендер шалгаруулалтын бүх үе шатыг ил тод болгох; ашиг сонирхлын зөрчлөөс урьдчилан сэргийлэх зорилгоор тендерийн баримт бичиг боловсруулах, тендерийн үнэлгээ хийх тусдаа ажлын хэсэг байгуулах зэрэг заалтууд орсон.  </w:t>
            </w:r>
          </w:p>
        </w:tc>
        <w:tc>
          <w:tcPr>
            <w:tcW w:w="0" w:type="auto"/>
          </w:tcPr>
          <w:p w14:paraId="0E1B32F4" w14:textId="1B78141E" w:rsidR="0062342F" w:rsidRPr="007C5E1B" w:rsidRDefault="0062342F">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47E7B9A" w14:textId="68A87B9E"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43B8B9B1" w14:textId="77777777" w:rsidTr="00A41CBA">
        <w:tc>
          <w:tcPr>
            <w:tcW w:w="0" w:type="auto"/>
          </w:tcPr>
          <w:p w14:paraId="45D2E878" w14:textId="57206683"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13</w:t>
            </w:r>
          </w:p>
        </w:tc>
        <w:tc>
          <w:tcPr>
            <w:tcW w:w="0" w:type="auto"/>
          </w:tcPr>
          <w:p w14:paraId="0E9677EB" w14:textId="2A3E64B8" w:rsidR="0062342F" w:rsidRPr="007C5E1B" w:rsidRDefault="0062342F" w:rsidP="00BF2407">
            <w:pPr>
              <w:jc w:val="both"/>
              <w:rPr>
                <w:rFonts w:ascii="Times New Roman" w:hAnsi="Times New Roman" w:cs="Times New Roman"/>
                <w:lang w:val="en-US"/>
              </w:rPr>
            </w:pPr>
            <w:r w:rsidRPr="007C5E1B">
              <w:rPr>
                <w:rFonts w:ascii="Times New Roman" w:hAnsi="Times New Roman" w:cs="Times New Roman"/>
                <w:lang w:val="mn-MN"/>
              </w:rPr>
              <w:t>Цахим каталогийн системийн өгөгдлийг цуглуулж, ашиглалтанд оруулах</w:t>
            </w:r>
          </w:p>
        </w:tc>
        <w:tc>
          <w:tcPr>
            <w:tcW w:w="0" w:type="auto"/>
            <w:shd w:val="clear" w:color="auto" w:fill="ED7D31" w:themeFill="accent2"/>
          </w:tcPr>
          <w:p w14:paraId="3D83391B" w14:textId="77777777" w:rsidR="0062342F" w:rsidRPr="007C5E1B" w:rsidRDefault="0062342F">
            <w:pPr>
              <w:rPr>
                <w:rFonts w:ascii="Times New Roman" w:hAnsi="Times New Roman" w:cs="Times New Roman"/>
                <w:lang w:val="en-US"/>
              </w:rPr>
            </w:pPr>
          </w:p>
        </w:tc>
        <w:tc>
          <w:tcPr>
            <w:tcW w:w="0" w:type="auto"/>
          </w:tcPr>
          <w:p w14:paraId="6E328644" w14:textId="33D502CA" w:rsidR="0062342F" w:rsidRPr="007C5E1B" w:rsidRDefault="0062342F" w:rsidP="00103566">
            <w:pPr>
              <w:jc w:val="both"/>
              <w:rPr>
                <w:rFonts w:ascii="Times New Roman" w:hAnsi="Times New Roman" w:cs="Times New Roman"/>
                <w:lang w:val="en-US"/>
              </w:rPr>
            </w:pPr>
            <w:r w:rsidRPr="007C5E1B">
              <w:rPr>
                <w:rFonts w:ascii="Times New Roman" w:hAnsi="Times New Roman" w:cs="Times New Roman"/>
                <w:lang w:val="mn-MN"/>
              </w:rPr>
              <w:t>Цахим каталогийн системийн хөгжүүлэлтийг хийж дууссан,</w:t>
            </w:r>
            <w:r w:rsidRPr="007C5E1B">
              <w:rPr>
                <w:rFonts w:ascii="Times New Roman" w:hAnsi="Times New Roman" w:cs="Times New Roman"/>
                <w:bCs/>
                <w:lang w:val="mn-MN"/>
              </w:rPr>
              <w:t xml:space="preserve"> нэвтрүүлэхэд бэлдэж байна. </w:t>
            </w:r>
            <w:r w:rsidRPr="007C5E1B">
              <w:rPr>
                <w:rFonts w:ascii="Times New Roman" w:hAnsi="Times New Roman" w:cs="Times New Roman"/>
                <w:lang w:val="mn-MN"/>
              </w:rPr>
              <w:t xml:space="preserve"> </w:t>
            </w:r>
          </w:p>
        </w:tc>
        <w:tc>
          <w:tcPr>
            <w:tcW w:w="0" w:type="auto"/>
          </w:tcPr>
          <w:p w14:paraId="2355C728" w14:textId="31EE3D37"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2CC604F3" w14:textId="1BAF416C"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0A5EB55A" w14:textId="77777777" w:rsidTr="00A41CBA">
        <w:tc>
          <w:tcPr>
            <w:tcW w:w="0" w:type="auto"/>
          </w:tcPr>
          <w:p w14:paraId="2887373C" w14:textId="38797526"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14</w:t>
            </w:r>
          </w:p>
        </w:tc>
        <w:tc>
          <w:tcPr>
            <w:tcW w:w="0" w:type="auto"/>
          </w:tcPr>
          <w:p w14:paraId="06BF266C" w14:textId="01690172"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Худалдан авах ажиллагаанд оролцогч талуудын системүүдтэй ХУР систем болон бусад арга хэлбэрээр холбох, мэдээлэл солилцоог нэмэгдүүлэх, төрийн байгууллагуудын уялдаа холбоог сайжруулах</w:t>
            </w:r>
          </w:p>
        </w:tc>
        <w:tc>
          <w:tcPr>
            <w:tcW w:w="0" w:type="auto"/>
            <w:shd w:val="clear" w:color="auto" w:fill="70AD47" w:themeFill="accent6"/>
          </w:tcPr>
          <w:p w14:paraId="6E31B940" w14:textId="77777777" w:rsidR="0062342F" w:rsidRPr="007C5E1B" w:rsidRDefault="0062342F">
            <w:pPr>
              <w:rPr>
                <w:rFonts w:ascii="Times New Roman" w:hAnsi="Times New Roman" w:cs="Times New Roman"/>
                <w:lang w:val="en-US"/>
              </w:rPr>
            </w:pPr>
          </w:p>
        </w:tc>
        <w:tc>
          <w:tcPr>
            <w:tcW w:w="0" w:type="auto"/>
          </w:tcPr>
          <w:p w14:paraId="049CB90D" w14:textId="52FB326A" w:rsidR="0062342F" w:rsidRPr="007C5E1B" w:rsidRDefault="0062342F" w:rsidP="00936A15">
            <w:pPr>
              <w:spacing w:line="276" w:lineRule="auto"/>
              <w:jc w:val="both"/>
              <w:rPr>
                <w:rFonts w:ascii="Times New Roman" w:eastAsia="Arial" w:hAnsi="Times New Roman" w:cs="Times New Roman"/>
                <w:color w:val="000000" w:themeColor="text1"/>
                <w:lang w:val="mn-MN"/>
              </w:rPr>
            </w:pPr>
            <w:r w:rsidRPr="007C5E1B">
              <w:rPr>
                <w:rFonts w:ascii="Times New Roman" w:eastAsia="Arial" w:hAnsi="Times New Roman" w:cs="Times New Roman"/>
                <w:color w:val="000000" w:themeColor="text1"/>
                <w:lang w:val="mn-MN"/>
              </w:rPr>
              <w:t xml:space="preserve">Төрийн мэдээлэл солилцооны “ХУР” системээр дамжуулан тендерт оролцогчдын дараах мэдээлэл, лавлагаа, тодорхойлолтуудыг  “Худалдан авах ажиллагааны цахим систем” /www.tender.gov.mn/-д бодит цагийн горимоор татаж үнэлгээнд ашигласан ба </w:t>
            </w:r>
            <w:r w:rsidRPr="007C5E1B">
              <w:rPr>
                <w:rFonts w:ascii="Times New Roman" w:eastAsia="Arial" w:hAnsi="Times New Roman" w:cs="Times New Roman"/>
                <w:color w:val="000000" w:themeColor="text1"/>
              </w:rPr>
              <w:t xml:space="preserve">2023 </w:t>
            </w:r>
            <w:r w:rsidRPr="007C5E1B">
              <w:rPr>
                <w:rFonts w:ascii="Times New Roman" w:eastAsia="Arial" w:hAnsi="Times New Roman" w:cs="Times New Roman"/>
                <w:color w:val="000000" w:themeColor="text1"/>
                <w:lang w:val="mn-MN"/>
              </w:rPr>
              <w:t>оны эхний хагас жилийн байдлаар нийт 17,578 тендерийн урилга нийтлэгдэж 286,706 лавлагаа, тодорхойлолтыг цахим системээр лавласан байна.</w:t>
            </w:r>
          </w:p>
        </w:tc>
        <w:tc>
          <w:tcPr>
            <w:tcW w:w="0" w:type="auto"/>
          </w:tcPr>
          <w:p w14:paraId="0B73D150" w14:textId="70CCD232"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5319644" w14:textId="7CA8A9B8"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4D38AA19" w14:textId="77777777" w:rsidTr="00A41CBA">
        <w:tc>
          <w:tcPr>
            <w:tcW w:w="0" w:type="auto"/>
          </w:tcPr>
          <w:p w14:paraId="5B87AE22" w14:textId="7C5C48FA"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15</w:t>
            </w:r>
          </w:p>
        </w:tc>
        <w:tc>
          <w:tcPr>
            <w:tcW w:w="0" w:type="auto"/>
          </w:tcPr>
          <w:p w14:paraId="6B5BD6FB" w14:textId="71C6A55D"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 xml:space="preserve">Төрийн болон орон нутгийн өмч хөрөнгөөр бараа, ажил, үйлчилгээ худалдан авах тухай хуулийн үйлчлэх хүрээнд хамаарах бүх захиалагч байгууллагын худалдан авах ажиллагааны гэрээний гүйцэтгэл, явцын </w:t>
            </w:r>
            <w:r w:rsidRPr="007C5E1B">
              <w:rPr>
                <w:rFonts w:ascii="Times New Roman" w:hAnsi="Times New Roman" w:cs="Times New Roman"/>
                <w:lang w:val="mn-MN"/>
              </w:rPr>
              <w:lastRenderedPageBreak/>
              <w:t>мэдээллийг бүрдүүлж, OCDS форматаар нээлттэй түгээх</w:t>
            </w:r>
          </w:p>
        </w:tc>
        <w:tc>
          <w:tcPr>
            <w:tcW w:w="0" w:type="auto"/>
            <w:shd w:val="clear" w:color="auto" w:fill="70AD47" w:themeFill="accent6"/>
          </w:tcPr>
          <w:p w14:paraId="3D53462F" w14:textId="77777777" w:rsidR="0062342F" w:rsidRPr="007C5E1B" w:rsidRDefault="0062342F">
            <w:pPr>
              <w:rPr>
                <w:rFonts w:ascii="Times New Roman" w:hAnsi="Times New Roman" w:cs="Times New Roman"/>
                <w:lang w:val="en-US"/>
              </w:rPr>
            </w:pPr>
          </w:p>
        </w:tc>
        <w:tc>
          <w:tcPr>
            <w:tcW w:w="0" w:type="auto"/>
          </w:tcPr>
          <w:p w14:paraId="3EB83B3C" w14:textId="16820B0A" w:rsidR="0062342F" w:rsidRPr="007C5E1B" w:rsidRDefault="0062342F" w:rsidP="00FD0B30">
            <w:pPr>
              <w:jc w:val="both"/>
              <w:rPr>
                <w:rFonts w:ascii="Times New Roman" w:hAnsi="Times New Roman" w:cs="Times New Roman"/>
                <w:lang w:val="en-US"/>
              </w:rPr>
            </w:pPr>
            <w:r w:rsidRPr="007C5E1B">
              <w:rPr>
                <w:rFonts w:ascii="Times New Roman" w:hAnsi="Times New Roman" w:cs="Times New Roman"/>
                <w:lang w:val="mn-MN"/>
              </w:rPr>
              <w:t xml:space="preserve">Төрийн болон орон нутгийн өмч хөрөнгөөр бараа, ажил, үйлчилгээ худалдан авах тухай хуулийн үйлчлэх хүрээнд хамаарах бүх захиалагч байгууллагын худалдан авах ажиллагааны цахим системд бүртгэсэн гэрээний гүйцэтгэл, явцын мэдээллийг  </w:t>
            </w:r>
            <w:r w:rsidRPr="007C5E1B">
              <w:rPr>
                <w:rFonts w:ascii="Times New Roman" w:hAnsi="Times New Roman" w:cs="Times New Roman"/>
              </w:rPr>
              <w:t>OCDS</w:t>
            </w:r>
            <w:r w:rsidRPr="007C5E1B">
              <w:rPr>
                <w:rFonts w:ascii="Times New Roman" w:hAnsi="Times New Roman" w:cs="Times New Roman"/>
                <w:lang w:val="mn-MN"/>
              </w:rPr>
              <w:t xml:space="preserve"> форматаар нээлттэй түгээн ажиллаж байна.</w:t>
            </w:r>
          </w:p>
        </w:tc>
        <w:tc>
          <w:tcPr>
            <w:tcW w:w="0" w:type="auto"/>
          </w:tcPr>
          <w:p w14:paraId="3CC5558C" w14:textId="6B835A97"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96FB326" w14:textId="29373AC9"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008BE946" w14:textId="77777777" w:rsidTr="00A41CBA">
        <w:tc>
          <w:tcPr>
            <w:tcW w:w="0" w:type="auto"/>
          </w:tcPr>
          <w:p w14:paraId="75157662" w14:textId="75F48E95"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16</w:t>
            </w:r>
          </w:p>
        </w:tc>
        <w:tc>
          <w:tcPr>
            <w:tcW w:w="0" w:type="auto"/>
          </w:tcPr>
          <w:p w14:paraId="00007AA8" w14:textId="2E9B4E40"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Худалдан авах ажиллагааны хариуцлагын тогтолцоог төгөлдөржүүлж, RED FLAG INDICATOR бий болгох, олон нийтэд ил тод түгээх</w:t>
            </w:r>
          </w:p>
        </w:tc>
        <w:tc>
          <w:tcPr>
            <w:tcW w:w="0" w:type="auto"/>
            <w:shd w:val="clear" w:color="auto" w:fill="ED7D31" w:themeFill="accent2"/>
          </w:tcPr>
          <w:p w14:paraId="2D6E398D" w14:textId="77777777" w:rsidR="0062342F" w:rsidRPr="007C5E1B" w:rsidRDefault="0062342F">
            <w:pPr>
              <w:rPr>
                <w:rFonts w:ascii="Times New Roman" w:hAnsi="Times New Roman" w:cs="Times New Roman"/>
                <w:lang w:val="en-US"/>
              </w:rPr>
            </w:pPr>
          </w:p>
        </w:tc>
        <w:tc>
          <w:tcPr>
            <w:tcW w:w="0" w:type="auto"/>
          </w:tcPr>
          <w:p w14:paraId="78A2AABD" w14:textId="784C21DC" w:rsidR="0062342F" w:rsidRPr="007C5E1B" w:rsidRDefault="0062342F" w:rsidP="00FD0B30">
            <w:pPr>
              <w:jc w:val="both"/>
              <w:rPr>
                <w:rFonts w:ascii="Times New Roman" w:hAnsi="Times New Roman" w:cs="Times New Roman"/>
                <w:lang w:val="en-US"/>
              </w:rPr>
            </w:pPr>
            <w:r w:rsidRPr="007C5E1B">
              <w:rPr>
                <w:rFonts w:ascii="Times New Roman" w:eastAsia="Arial" w:hAnsi="Times New Roman" w:cs="Times New Roman"/>
                <w:color w:val="000000" w:themeColor="text1"/>
                <w:lang w:val="mn-MN"/>
              </w:rPr>
              <w:t>Худалдан авах ажиллагааны цахим систем /</w:t>
            </w:r>
            <w:r w:rsidRPr="007C5E1B">
              <w:rPr>
                <w:rFonts w:ascii="Times New Roman" w:eastAsia="Arial" w:hAnsi="Times New Roman" w:cs="Times New Roman"/>
                <w:color w:val="000000" w:themeColor="text1"/>
              </w:rPr>
              <w:t>www.</w:t>
            </w:r>
            <w:r w:rsidRPr="007C5E1B">
              <w:rPr>
                <w:rFonts w:ascii="Times New Roman" w:eastAsia="Arial" w:hAnsi="Times New Roman" w:cs="Times New Roman"/>
                <w:color w:val="000000" w:themeColor="text1"/>
                <w:lang w:val="mn-MN"/>
              </w:rPr>
              <w:t xml:space="preserve">tender.gov.mn/-ээр сүүлийн 5 жилд зохион байгуулагдсан тендер шалгаруулалтын төлөвлөлт, хэрэгжилтийн дэлгэрэнгүй мэдээлэл, худалдан авсан бараа, үйлчилгээний дэлгэрэнгүй мэдээллүүдийг </w:t>
            </w:r>
            <w:r w:rsidRPr="007C5E1B">
              <w:rPr>
                <w:rFonts w:ascii="Times New Roman" w:eastAsia="Arial" w:hAnsi="Times New Roman" w:cs="Times New Roman"/>
                <w:color w:val="000000" w:themeColor="text1"/>
              </w:rPr>
              <w:t>www.</w:t>
            </w:r>
            <w:r w:rsidRPr="007C5E1B">
              <w:rPr>
                <w:rFonts w:ascii="Times New Roman" w:eastAsia="Arial" w:hAnsi="Times New Roman" w:cs="Times New Roman"/>
                <w:color w:val="000000" w:themeColor="text1"/>
                <w:lang w:val="mn-MN"/>
              </w:rPr>
              <w:t>shilen.gov.mn цахим системд байршуулж, ил болгох ажлыг Цахим хөгжил, харилцаа холбооны яамтай хамтран ажиллаж байна.</w:t>
            </w:r>
          </w:p>
        </w:tc>
        <w:tc>
          <w:tcPr>
            <w:tcW w:w="0" w:type="auto"/>
          </w:tcPr>
          <w:p w14:paraId="137D1E75" w14:textId="46D6F907"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206237A" w14:textId="401C4A60"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0ECBCCEF" w14:textId="77777777" w:rsidTr="00A41CBA">
        <w:tc>
          <w:tcPr>
            <w:tcW w:w="0" w:type="auto"/>
          </w:tcPr>
          <w:p w14:paraId="609364ED" w14:textId="4E60B1BC"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17</w:t>
            </w:r>
          </w:p>
        </w:tc>
        <w:tc>
          <w:tcPr>
            <w:tcW w:w="0" w:type="auto"/>
          </w:tcPr>
          <w:p w14:paraId="4365D407" w14:textId="531C35C2"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Захиалагч, тендерт оролцогч цахим системийн үйл ажиллагааг сурталчлан таниулж, хяналт сайжирсан эсэхэд судалгаа хийх, хэлэлцүүлэг өрнүүлэх</w:t>
            </w:r>
          </w:p>
        </w:tc>
        <w:tc>
          <w:tcPr>
            <w:tcW w:w="0" w:type="auto"/>
            <w:shd w:val="clear" w:color="auto" w:fill="70AD47" w:themeFill="accent6"/>
          </w:tcPr>
          <w:p w14:paraId="3483DE3F" w14:textId="77777777" w:rsidR="0062342F" w:rsidRPr="007C5E1B" w:rsidRDefault="0062342F">
            <w:pPr>
              <w:rPr>
                <w:rFonts w:ascii="Times New Roman" w:hAnsi="Times New Roman" w:cs="Times New Roman"/>
                <w:lang w:val="en-US"/>
              </w:rPr>
            </w:pPr>
          </w:p>
        </w:tc>
        <w:tc>
          <w:tcPr>
            <w:tcW w:w="0" w:type="auto"/>
          </w:tcPr>
          <w:p w14:paraId="41F1D839" w14:textId="659643F3" w:rsidR="0062342F" w:rsidRPr="007C5E1B" w:rsidRDefault="0062342F" w:rsidP="00712721">
            <w:pPr>
              <w:spacing w:after="160" w:line="259" w:lineRule="auto"/>
              <w:jc w:val="both"/>
              <w:rPr>
                <w:rFonts w:ascii="Times New Roman" w:eastAsia="Arial" w:hAnsi="Times New Roman" w:cs="Times New Roman"/>
                <w:lang w:val="mn"/>
              </w:rPr>
            </w:pPr>
            <w:r w:rsidRPr="007C5E1B">
              <w:rPr>
                <w:rFonts w:ascii="Times New Roman" w:eastAsia="Arial" w:hAnsi="Times New Roman" w:cs="Times New Roman"/>
                <w:color w:val="000000" w:themeColor="text1"/>
              </w:rPr>
              <w:t>Худалдан авах ажиллагааны цахим системийн хэрэглэгчд</w:t>
            </w:r>
            <w:r w:rsidRPr="007C5E1B">
              <w:rPr>
                <w:rFonts w:ascii="Times New Roman" w:eastAsia="Arial" w:hAnsi="Times New Roman" w:cs="Times New Roman"/>
                <w:color w:val="000000" w:themeColor="text1"/>
                <w:lang w:val="mn-MN"/>
              </w:rPr>
              <w:t xml:space="preserve">эд </w:t>
            </w:r>
            <w:r w:rsidRPr="007C5E1B">
              <w:rPr>
                <w:rFonts w:ascii="Times New Roman" w:eastAsia="Arial" w:hAnsi="Times New Roman" w:cs="Times New Roman"/>
                <w:color w:val="000000" w:themeColor="text1"/>
              </w:rPr>
              <w:t>албаны  утсаар</w:t>
            </w:r>
            <w:r w:rsidRPr="007C5E1B">
              <w:rPr>
                <w:rFonts w:ascii="Times New Roman" w:eastAsia="Arial" w:hAnsi="Times New Roman" w:cs="Times New Roman"/>
                <w:color w:val="000000" w:themeColor="text1"/>
                <w:lang w:val="mn-MN"/>
              </w:rPr>
              <w:t xml:space="preserve"> нийт 25000 миниут мэргэжил арга зүйн зөвлөгөө үйлчилгээг өдөр тутам утсаар үзүүлж, </w:t>
            </w:r>
            <w:r w:rsidRPr="007C5E1B">
              <w:rPr>
                <w:rFonts w:ascii="Times New Roman" w:eastAsia="Arial" w:hAnsi="Times New Roman" w:cs="Times New Roman"/>
                <w:lang w:val="mn"/>
              </w:rPr>
              <w:t xml:space="preserve">албаны </w:t>
            </w:r>
            <w:hyperlink r:id="rId5">
              <w:r w:rsidRPr="007C5E1B">
                <w:rPr>
                  <w:rStyle w:val="Hyperlink"/>
                  <w:rFonts w:ascii="Times New Roman" w:eastAsia="Arial" w:hAnsi="Times New Roman" w:cs="Times New Roman"/>
                  <w:color w:val="000000" w:themeColor="text1"/>
                  <w:lang w:val="mn"/>
                </w:rPr>
                <w:t>it@procurement.gov.mn</w:t>
              </w:r>
            </w:hyperlink>
            <w:r w:rsidRPr="007C5E1B">
              <w:rPr>
                <w:rFonts w:ascii="Times New Roman" w:eastAsia="Arial" w:hAnsi="Times New Roman" w:cs="Times New Roman"/>
                <w:color w:val="000000" w:themeColor="text1"/>
                <w:lang w:val="mn"/>
              </w:rPr>
              <w:t xml:space="preserve"> цахим шуудангаар ирүүлсэн </w:t>
            </w:r>
            <w:r w:rsidRPr="007C5E1B">
              <w:rPr>
                <w:rFonts w:ascii="Times New Roman" w:eastAsia="Arial" w:hAnsi="Times New Roman" w:cs="Times New Roman"/>
                <w:lang w:val="mn"/>
              </w:rPr>
              <w:t>3831</w:t>
            </w:r>
            <w:r w:rsidRPr="007C5E1B">
              <w:rPr>
                <w:rFonts w:ascii="Times New Roman" w:eastAsia="Arial" w:hAnsi="Times New Roman" w:cs="Times New Roman"/>
                <w:b/>
                <w:bCs/>
                <w:lang w:val="mn"/>
              </w:rPr>
              <w:t xml:space="preserve"> </w:t>
            </w:r>
            <w:r w:rsidRPr="007C5E1B">
              <w:rPr>
                <w:rFonts w:ascii="Times New Roman" w:eastAsia="Arial" w:hAnsi="Times New Roman" w:cs="Times New Roman"/>
                <w:lang w:val="mn"/>
              </w:rPr>
              <w:t>хүсэлтийг бүртгэн авч, тухай бүр шийдвэрлэн  ажилласан байна.</w:t>
            </w:r>
          </w:p>
        </w:tc>
        <w:tc>
          <w:tcPr>
            <w:tcW w:w="0" w:type="auto"/>
          </w:tcPr>
          <w:p w14:paraId="7600EB87" w14:textId="76949072"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C589EAB" w14:textId="3C765090"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63A519B7" w14:textId="77777777" w:rsidTr="00104118">
        <w:tc>
          <w:tcPr>
            <w:tcW w:w="0" w:type="auto"/>
            <w:gridSpan w:val="6"/>
            <w:vAlign w:val="center"/>
          </w:tcPr>
          <w:p w14:paraId="6FB3E6AB" w14:textId="3671B98B" w:rsidR="0062342F" w:rsidRPr="007C5E1B" w:rsidRDefault="0062342F" w:rsidP="00104118">
            <w:pPr>
              <w:jc w:val="center"/>
              <w:rPr>
                <w:rFonts w:ascii="Times New Roman" w:hAnsi="Times New Roman" w:cs="Times New Roman"/>
                <w:lang w:val="en-US"/>
              </w:rPr>
            </w:pPr>
            <w:r w:rsidRPr="007C5E1B">
              <w:rPr>
                <w:rFonts w:ascii="Times New Roman" w:hAnsi="Times New Roman" w:cs="Times New Roman"/>
                <w:b/>
                <w:lang w:val="mn-MN"/>
              </w:rPr>
              <w:t>Зорилт 4 – Иргэний нийгмийн орон зай, төлөвшил, эвлэлдэн нэгдэх эрхийг дэмжиж, хараат бусаар бие даан, өөрийгөө удирдан явуулах боломжийг бүрдүүлсэн эрх  зүйн орчныг боловсронгуй болгох</w:t>
            </w:r>
          </w:p>
        </w:tc>
      </w:tr>
      <w:tr w:rsidR="0062342F" w:rsidRPr="007C5E1B" w14:paraId="0841B392" w14:textId="77777777" w:rsidTr="00A41CBA">
        <w:tc>
          <w:tcPr>
            <w:tcW w:w="0" w:type="auto"/>
          </w:tcPr>
          <w:p w14:paraId="7917C4B7" w14:textId="7C2D5111"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18</w:t>
            </w:r>
          </w:p>
        </w:tc>
        <w:tc>
          <w:tcPr>
            <w:tcW w:w="0" w:type="auto"/>
          </w:tcPr>
          <w:p w14:paraId="3BF3D2CA" w14:textId="47F21A0E"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Иргэдийн эвлэлдэн нэгдэх, үзэл бодлоо илэрхийлэх, иргэний нийгмийн төрөөс хараат бус ажиллах орон зайг хангах эрх зүйн орчныг бүрдүүлэх</w:t>
            </w:r>
          </w:p>
        </w:tc>
        <w:tc>
          <w:tcPr>
            <w:tcW w:w="0" w:type="auto"/>
            <w:shd w:val="clear" w:color="auto" w:fill="ED7D31" w:themeFill="accent2"/>
          </w:tcPr>
          <w:p w14:paraId="13EA6B53" w14:textId="77777777" w:rsidR="0062342F" w:rsidRPr="007C5E1B" w:rsidRDefault="0062342F">
            <w:pPr>
              <w:rPr>
                <w:rFonts w:ascii="Times New Roman" w:hAnsi="Times New Roman" w:cs="Times New Roman"/>
                <w:lang w:val="en-US"/>
              </w:rPr>
            </w:pPr>
          </w:p>
        </w:tc>
        <w:tc>
          <w:tcPr>
            <w:tcW w:w="0" w:type="auto"/>
          </w:tcPr>
          <w:p w14:paraId="11F8BC5E" w14:textId="5A236521" w:rsidR="0062342F" w:rsidRPr="007C5E1B" w:rsidRDefault="0062342F" w:rsidP="008D123D">
            <w:pPr>
              <w:contextualSpacing/>
              <w:jc w:val="both"/>
              <w:rPr>
                <w:rFonts w:ascii="Times New Roman" w:hAnsi="Times New Roman" w:cs="Times New Roman"/>
                <w:bCs/>
                <w:lang w:val="mn-MN"/>
              </w:rPr>
            </w:pPr>
            <w:r w:rsidRPr="007C5E1B">
              <w:rPr>
                <w:rFonts w:ascii="Times New Roman" w:hAnsi="Times New Roman" w:cs="Times New Roman"/>
                <w:bCs/>
                <w:lang w:val="mn-MN"/>
              </w:rPr>
              <w:t>Холбооны эрх зүйн байдлын тухай хуулийн төсөл буюу Төрийн бус байгууллагын тухай хуулийн төслийн шинэчилсэн найруулгын төслийг УИХ-д 2021 оны 11 дүгээр сард өргөн мэдүүлсэн.</w:t>
            </w:r>
          </w:p>
          <w:p w14:paraId="0E5F21D7" w14:textId="77777777" w:rsidR="0062342F" w:rsidRPr="007C5E1B" w:rsidRDefault="0062342F" w:rsidP="008D123D">
            <w:pPr>
              <w:contextualSpacing/>
              <w:jc w:val="both"/>
              <w:rPr>
                <w:rFonts w:ascii="Times New Roman" w:hAnsi="Times New Roman" w:cs="Times New Roman"/>
                <w:bCs/>
                <w:lang w:val="mn-MN"/>
              </w:rPr>
            </w:pPr>
          </w:p>
          <w:p w14:paraId="2323FDC3" w14:textId="4AA913AD" w:rsidR="0062342F" w:rsidRPr="007C5E1B" w:rsidRDefault="0062342F" w:rsidP="008D123D">
            <w:pPr>
              <w:jc w:val="both"/>
              <w:rPr>
                <w:rFonts w:ascii="Times New Roman" w:hAnsi="Times New Roman" w:cs="Times New Roman"/>
                <w:lang w:val="mn-MN"/>
              </w:rPr>
            </w:pPr>
            <w:r w:rsidRPr="007C5E1B">
              <w:rPr>
                <w:rFonts w:ascii="Times New Roman" w:hAnsi="Times New Roman" w:cs="Times New Roman"/>
                <w:bCs/>
                <w:lang w:val="mn-MN"/>
              </w:rPr>
              <w:t>Жагсаал цуглаан хийх журмын тухай хуулийн шинэчилсэн найруулгын төслийг боловсруулж байна.</w:t>
            </w:r>
          </w:p>
        </w:tc>
        <w:tc>
          <w:tcPr>
            <w:tcW w:w="0" w:type="auto"/>
          </w:tcPr>
          <w:p w14:paraId="36CAD491" w14:textId="598F32F2"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E499765" w14:textId="65A258C3"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2702655D" w14:textId="77777777" w:rsidTr="00A41CBA">
        <w:tc>
          <w:tcPr>
            <w:tcW w:w="0" w:type="auto"/>
          </w:tcPr>
          <w:p w14:paraId="50CE72B1" w14:textId="5736F4F5" w:rsidR="0062342F" w:rsidRPr="007C5E1B" w:rsidRDefault="0062342F">
            <w:pPr>
              <w:rPr>
                <w:rFonts w:ascii="Times New Roman" w:hAnsi="Times New Roman" w:cs="Times New Roman"/>
                <w:lang w:val="en-US"/>
              </w:rPr>
            </w:pPr>
            <w:r w:rsidRPr="007C5E1B">
              <w:rPr>
                <w:rFonts w:ascii="Times New Roman" w:hAnsi="Times New Roman" w:cs="Times New Roman"/>
                <w:lang w:val="en-US"/>
              </w:rPr>
              <w:t>19</w:t>
            </w:r>
          </w:p>
        </w:tc>
        <w:tc>
          <w:tcPr>
            <w:tcW w:w="0" w:type="auto"/>
          </w:tcPr>
          <w:p w14:paraId="5EE6A9E0" w14:textId="60431683"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 xml:space="preserve">Иргэний нийгмийн суурь зарчим, үнэт зүйлсийг багтаасан Төр, иргэний нийгмийн түншлэлийг хөгжүүлэх бодлогын баримт бичгийг боловсруулж, </w:t>
            </w:r>
            <w:r w:rsidRPr="007C5E1B">
              <w:rPr>
                <w:rFonts w:ascii="Times New Roman" w:hAnsi="Times New Roman" w:cs="Times New Roman"/>
                <w:lang w:val="mn-MN"/>
              </w:rPr>
              <w:lastRenderedPageBreak/>
              <w:t>батлуулах үйл ажиллагааг нээлттэй, ил тод, иргэн болон ИНБ-ын оролцоотой явуулах</w:t>
            </w:r>
          </w:p>
        </w:tc>
        <w:tc>
          <w:tcPr>
            <w:tcW w:w="0" w:type="auto"/>
            <w:shd w:val="clear" w:color="auto" w:fill="ED7D31" w:themeFill="accent2"/>
          </w:tcPr>
          <w:p w14:paraId="520FE139" w14:textId="77777777" w:rsidR="0062342F" w:rsidRPr="007C5E1B" w:rsidRDefault="0062342F">
            <w:pPr>
              <w:rPr>
                <w:rFonts w:ascii="Times New Roman" w:hAnsi="Times New Roman" w:cs="Times New Roman"/>
                <w:lang w:val="en-US"/>
              </w:rPr>
            </w:pPr>
          </w:p>
        </w:tc>
        <w:tc>
          <w:tcPr>
            <w:tcW w:w="0" w:type="auto"/>
          </w:tcPr>
          <w:p w14:paraId="4640224C" w14:textId="61D2D25E" w:rsidR="00553C14" w:rsidRPr="007C5E1B" w:rsidRDefault="0062342F" w:rsidP="0066799A">
            <w:pPr>
              <w:jc w:val="both"/>
              <w:rPr>
                <w:rFonts w:ascii="Times New Roman" w:hAnsi="Times New Roman" w:cs="Times New Roman"/>
                <w:lang w:val="en-US" w:bidi="mn-Mong-CN"/>
              </w:rPr>
            </w:pPr>
            <w:r w:rsidRPr="007C5E1B">
              <w:rPr>
                <w:rFonts w:ascii="Times New Roman" w:hAnsi="Times New Roman" w:cs="Times New Roman"/>
                <w:lang w:val="en-US" w:bidi="mn-Mong-CN"/>
              </w:rPr>
              <w:t xml:space="preserve">Засгийн газрын Хэрэг эрхлэх газар, Хууль зүй, дотоод хэргийн яам, Хүний эрхийн үндэсний хороо, ИНБ-ын төлөөллийг оролцуулсан ажлын хэсгийг 2023 оны </w:t>
            </w:r>
            <w:r w:rsidRPr="007C5E1B">
              <w:rPr>
                <w:rFonts w:ascii="Times New Roman" w:hAnsi="Times New Roman" w:cs="Times New Roman"/>
                <w:lang w:val="mn-MN" w:bidi="mn-Mong-CN"/>
              </w:rPr>
              <w:t xml:space="preserve">05 </w:t>
            </w:r>
            <w:r w:rsidRPr="007C5E1B">
              <w:rPr>
                <w:rFonts w:ascii="Times New Roman" w:hAnsi="Times New Roman" w:cs="Times New Roman"/>
                <w:lang w:val="en-US" w:bidi="mn-Mong-CN"/>
              </w:rPr>
              <w:t>дугаар сард байгуулж, Төрийн болон иргэний нийгмийн түншлэлийн үзэл баримтлалын төслийг боловсруул</w:t>
            </w:r>
            <w:r w:rsidRPr="007C5E1B">
              <w:rPr>
                <w:rFonts w:ascii="Times New Roman" w:hAnsi="Times New Roman" w:cs="Times New Roman"/>
                <w:lang w:val="mn-MN" w:bidi="mn-Mong-CN"/>
              </w:rPr>
              <w:t>сан</w:t>
            </w:r>
            <w:r w:rsidRPr="007C5E1B">
              <w:rPr>
                <w:rFonts w:ascii="Times New Roman" w:hAnsi="Times New Roman" w:cs="Times New Roman"/>
                <w:lang w:val="en-US" w:bidi="mn-Mong-CN"/>
              </w:rPr>
              <w:t xml:space="preserve">. </w:t>
            </w:r>
            <w:r w:rsidRPr="007C5E1B">
              <w:rPr>
                <w:rFonts w:ascii="Times New Roman" w:hAnsi="Times New Roman" w:cs="Times New Roman"/>
                <w:lang w:val="en-US" w:bidi="mn-Mong-CN"/>
              </w:rPr>
              <w:lastRenderedPageBreak/>
              <w:t>Монгол Улсын сайд, Засгийн газрын Хэрэг эрхлэх газрын дарга Хууль зүй, дотоод хэргийн сайдтай хамтран УИХ-ын тогтоолын төслийн үзэл баримтлалыг батал</w:t>
            </w:r>
            <w:r w:rsidRPr="007C5E1B">
              <w:rPr>
                <w:rFonts w:ascii="Times New Roman" w:hAnsi="Times New Roman" w:cs="Times New Roman"/>
                <w:lang w:val="mn-MN" w:bidi="mn-Mong-CN"/>
              </w:rPr>
              <w:t>сан</w:t>
            </w:r>
            <w:r w:rsidRPr="007C5E1B">
              <w:rPr>
                <w:rFonts w:ascii="Times New Roman" w:hAnsi="Times New Roman" w:cs="Times New Roman"/>
                <w:lang w:val="en-US" w:bidi="mn-Mong-CN"/>
              </w:rPr>
              <w:t>. Одоогоор төслийг УИХ-д өргөн барихаар бэлтгэл ажил хийгдэж байна.</w:t>
            </w:r>
          </w:p>
        </w:tc>
        <w:tc>
          <w:tcPr>
            <w:tcW w:w="0" w:type="auto"/>
          </w:tcPr>
          <w:p w14:paraId="2570883D" w14:textId="20340B6E" w:rsidR="0062342F" w:rsidRPr="007C5E1B" w:rsidRDefault="0062342F">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92762B3" w14:textId="07A74598"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w:t>
            </w:r>
            <w:r w:rsidRPr="007C5E1B">
              <w:rPr>
                <w:rFonts w:ascii="Times New Roman" w:hAnsi="Times New Roman" w:cs="Times New Roman"/>
                <w:lang w:val="mn-MN"/>
              </w:rPr>
              <w:lastRenderedPageBreak/>
              <w:t>батлах</w:t>
            </w:r>
          </w:p>
        </w:tc>
      </w:tr>
      <w:tr w:rsidR="0062342F" w:rsidRPr="007C5E1B" w14:paraId="3FC17C53" w14:textId="77777777" w:rsidTr="00A41CBA">
        <w:tc>
          <w:tcPr>
            <w:tcW w:w="0" w:type="auto"/>
          </w:tcPr>
          <w:p w14:paraId="3974892D" w14:textId="6FC9B4C9" w:rsidR="0062342F" w:rsidRPr="007C5E1B" w:rsidRDefault="0062342F">
            <w:pPr>
              <w:rPr>
                <w:rFonts w:ascii="Times New Roman" w:hAnsi="Times New Roman" w:cs="Times New Roman"/>
                <w:lang w:val="en-US"/>
              </w:rPr>
            </w:pPr>
            <w:r w:rsidRPr="007C5E1B">
              <w:rPr>
                <w:rFonts w:ascii="Times New Roman" w:hAnsi="Times New Roman" w:cs="Times New Roman"/>
                <w:lang w:val="en-US"/>
              </w:rPr>
              <w:lastRenderedPageBreak/>
              <w:t>20</w:t>
            </w:r>
          </w:p>
        </w:tc>
        <w:tc>
          <w:tcPr>
            <w:tcW w:w="0" w:type="auto"/>
          </w:tcPr>
          <w:p w14:paraId="0639547F" w14:textId="5D9CB298"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Иргэний нийгмийн байгууллагын бүртгэлийн журмыг хялбаршуулж, цахим бүртгэлийн системийг нэвтрүүлэх</w:t>
            </w:r>
          </w:p>
        </w:tc>
        <w:tc>
          <w:tcPr>
            <w:tcW w:w="0" w:type="auto"/>
            <w:shd w:val="clear" w:color="auto" w:fill="70AD47" w:themeFill="accent6"/>
          </w:tcPr>
          <w:p w14:paraId="606B2F0D" w14:textId="77777777" w:rsidR="0062342F" w:rsidRPr="007C5E1B" w:rsidRDefault="0062342F">
            <w:pPr>
              <w:rPr>
                <w:rFonts w:ascii="Times New Roman" w:hAnsi="Times New Roman" w:cs="Times New Roman"/>
                <w:lang w:val="en-US"/>
              </w:rPr>
            </w:pPr>
          </w:p>
        </w:tc>
        <w:tc>
          <w:tcPr>
            <w:tcW w:w="0" w:type="auto"/>
          </w:tcPr>
          <w:p w14:paraId="0AF8F84B" w14:textId="6066A0D3" w:rsidR="0062342F" w:rsidRPr="007C5E1B" w:rsidRDefault="0062342F" w:rsidP="00206F03">
            <w:pPr>
              <w:jc w:val="both"/>
              <w:rPr>
                <w:rFonts w:ascii="Times New Roman" w:hAnsi="Times New Roman" w:cs="Times New Roman"/>
                <w:lang w:val="mn-MN"/>
              </w:rPr>
            </w:pPr>
            <w:r w:rsidRPr="007C5E1B">
              <w:rPr>
                <w:rFonts w:ascii="Times New Roman" w:hAnsi="Times New Roman" w:cs="Times New Roman"/>
                <w:lang w:val="mn-MN"/>
              </w:rPr>
              <w:t>Улсын бүртгэлийн ерөнхий хуульд 2021 оны 12 дугаар сард нэмэлт, өөрчлөлт оруулж, Хуулийн этгээдийн бүртгэлийн мэдээллийг нээлттэй ил тод болгож</w:t>
            </w:r>
            <w:r w:rsidRPr="007C5E1B">
              <w:rPr>
                <w:rFonts w:ascii="Times New Roman" w:hAnsi="Times New Roman" w:cs="Times New Roman"/>
                <w:color w:val="000000" w:themeColor="text1"/>
                <w:lang w:val="mn-MN"/>
              </w:rPr>
              <w:t xml:space="preserve"> </w:t>
            </w:r>
            <w:hyperlink r:id="rId6" w:history="1">
              <w:r w:rsidRPr="007C5E1B">
                <w:rPr>
                  <w:rStyle w:val="Hyperlink"/>
                  <w:rFonts w:ascii="Times New Roman" w:hAnsi="Times New Roman" w:cs="Times New Roman"/>
                  <w:color w:val="000000" w:themeColor="text1"/>
                  <w:lang w:val="mn-MN"/>
                </w:rPr>
                <w:t>http://opendata.burtgel.gov.mn/</w:t>
              </w:r>
            </w:hyperlink>
            <w:r w:rsidRPr="007C5E1B">
              <w:rPr>
                <w:rFonts w:ascii="Times New Roman" w:hAnsi="Times New Roman" w:cs="Times New Roman"/>
                <w:color w:val="000000" w:themeColor="text1"/>
                <w:lang w:val="mn-MN"/>
              </w:rPr>
              <w:t xml:space="preserve"> са</w:t>
            </w:r>
            <w:r w:rsidRPr="007C5E1B">
              <w:rPr>
                <w:rFonts w:ascii="Times New Roman" w:hAnsi="Times New Roman" w:cs="Times New Roman"/>
                <w:lang w:val="mn-MN"/>
              </w:rPr>
              <w:t>йтаас харах боломжийг бүрдүүлж, хөгжүүлэлтийг хийсэн.</w:t>
            </w:r>
          </w:p>
        </w:tc>
        <w:tc>
          <w:tcPr>
            <w:tcW w:w="0" w:type="auto"/>
          </w:tcPr>
          <w:p w14:paraId="0C59FE4F" w14:textId="10188106"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37DE4DA" w14:textId="171A8977"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70144417" w14:textId="77777777" w:rsidTr="00A41CBA">
        <w:tc>
          <w:tcPr>
            <w:tcW w:w="0" w:type="auto"/>
          </w:tcPr>
          <w:p w14:paraId="3447848E" w14:textId="58E452C0" w:rsidR="0062342F" w:rsidRPr="007C5E1B" w:rsidRDefault="0062342F">
            <w:pPr>
              <w:rPr>
                <w:rFonts w:ascii="Times New Roman" w:hAnsi="Times New Roman" w:cs="Times New Roman"/>
                <w:lang w:val="en-US"/>
              </w:rPr>
            </w:pPr>
            <w:r w:rsidRPr="007C5E1B">
              <w:rPr>
                <w:rFonts w:ascii="Times New Roman" w:hAnsi="Times New Roman" w:cs="Times New Roman"/>
                <w:lang w:val="en-US"/>
              </w:rPr>
              <w:t>21</w:t>
            </w:r>
          </w:p>
        </w:tc>
        <w:tc>
          <w:tcPr>
            <w:tcW w:w="0" w:type="auto"/>
          </w:tcPr>
          <w:p w14:paraId="52A4E03A" w14:textId="14D56D63" w:rsidR="0062342F" w:rsidRPr="007C5E1B" w:rsidRDefault="0062342F" w:rsidP="00AA4D1B">
            <w:pPr>
              <w:jc w:val="both"/>
              <w:rPr>
                <w:rFonts w:ascii="Times New Roman" w:hAnsi="Times New Roman" w:cs="Times New Roman"/>
                <w:lang w:val="en-US"/>
              </w:rPr>
            </w:pPr>
            <w:r w:rsidRPr="007C5E1B">
              <w:rPr>
                <w:rFonts w:ascii="Times New Roman" w:hAnsi="Times New Roman" w:cs="Times New Roman"/>
                <w:lang w:val="mn-MN"/>
              </w:rPr>
              <w:t>Иргэний нийгмийн байгууллагын нээлттэй, ил тод байдлыг бий болгох хүрээнд мэдээллийн цахим санг үүсгэн ажиллуулах</w:t>
            </w:r>
          </w:p>
        </w:tc>
        <w:tc>
          <w:tcPr>
            <w:tcW w:w="0" w:type="auto"/>
            <w:shd w:val="clear" w:color="auto" w:fill="70AD47" w:themeFill="accent6"/>
          </w:tcPr>
          <w:p w14:paraId="1A3AF3AE" w14:textId="77777777" w:rsidR="0062342F" w:rsidRPr="007C5E1B" w:rsidRDefault="0062342F">
            <w:pPr>
              <w:rPr>
                <w:rFonts w:ascii="Times New Roman" w:hAnsi="Times New Roman" w:cs="Times New Roman"/>
                <w:lang w:val="en-US"/>
              </w:rPr>
            </w:pPr>
          </w:p>
        </w:tc>
        <w:tc>
          <w:tcPr>
            <w:tcW w:w="0" w:type="auto"/>
          </w:tcPr>
          <w:p w14:paraId="62A30F2F" w14:textId="6FDD4C0B" w:rsidR="008F5375" w:rsidRPr="007C5E1B" w:rsidRDefault="0062342F" w:rsidP="007278D4">
            <w:pPr>
              <w:pStyle w:val="NormalWeb"/>
              <w:shd w:val="clear" w:color="auto" w:fill="FFFFFF"/>
              <w:spacing w:before="0" w:beforeAutospacing="0" w:after="0" w:afterAutospacing="0"/>
              <w:contextualSpacing/>
              <w:jc w:val="both"/>
              <w:rPr>
                <w:color w:val="000000" w:themeColor="text1"/>
                <w:sz w:val="22"/>
                <w:szCs w:val="22"/>
                <w:lang w:val="mn-MN"/>
              </w:rPr>
            </w:pPr>
            <w:r w:rsidRPr="007C5E1B">
              <w:rPr>
                <w:color w:val="000000" w:themeColor="text1"/>
                <w:sz w:val="22"/>
                <w:szCs w:val="22"/>
                <w:lang w:val="mn-MN"/>
              </w:rPr>
              <w:t>Улсын бүртгэлийн мэдээллийн санд сайжруулалт, хөгжүүлэлтийг хийж Хуулийн этгээдийн дараах мэдээллийг ил тод нээлттэй болгосон байна: хуулийн этгээдийн нэрийн сан; хуулийн этгээдийн хаягийн сан; хуулийн этгээдийн нэр, хаяг, регистрийн дугаар, төрөл, хэлбэр, үйл ажиллагааны чиглэл, улсын бүртгэлд бүртгэсэн огноо, үүсгэн байгуулагчийн нэр, тэдгээрийн тоо, хувьцаа эзэмшигчийн нэр, эцсийн эзэмшигч, эцсийн өмчлөгчийн нэр, итгэмжлэлгүйгээр төлөөлөх этгээдийн овог, эцэг /эх/-ийн нэр, хуулийн этгээд өөрчлөн байгуулагдсан эсэх, хэлбэр, оноосон нэр өөрчлөгдсөн, татан буугдсан талаарх мэдээлэл зэрэг болно.</w:t>
            </w:r>
          </w:p>
        </w:tc>
        <w:tc>
          <w:tcPr>
            <w:tcW w:w="0" w:type="auto"/>
          </w:tcPr>
          <w:p w14:paraId="248A6806" w14:textId="34536A24"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CC581DF" w14:textId="7F1BB706" w:rsidR="0062342F" w:rsidRPr="007C5E1B" w:rsidRDefault="0062342F">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62342F" w:rsidRPr="007C5E1B" w14:paraId="28CBC6AA" w14:textId="77777777" w:rsidTr="00104118">
        <w:tc>
          <w:tcPr>
            <w:tcW w:w="0" w:type="auto"/>
            <w:gridSpan w:val="6"/>
            <w:vAlign w:val="center"/>
          </w:tcPr>
          <w:p w14:paraId="61342712" w14:textId="5F40C35C" w:rsidR="0062342F" w:rsidRPr="007C5E1B" w:rsidRDefault="0062342F" w:rsidP="00104118">
            <w:pPr>
              <w:jc w:val="center"/>
              <w:rPr>
                <w:rFonts w:ascii="Times New Roman" w:hAnsi="Times New Roman" w:cs="Times New Roman"/>
                <w:lang w:val="en-US"/>
              </w:rPr>
            </w:pPr>
            <w:r w:rsidRPr="007C5E1B">
              <w:rPr>
                <w:rFonts w:ascii="Times New Roman" w:hAnsi="Times New Roman" w:cs="Times New Roman"/>
                <w:b/>
                <w:lang w:val="mn-MN"/>
              </w:rPr>
              <w:t>Зорилт 5 – Нийтийн сонсголын тухай хууль, Захиргааны ерөнхий хууль, Хууль тогтоомжийн тухай хууль, Хог хаягдлын тухай хуулийн хэрэгжилтэд хөндлөнгийн оролцоог хангах, хяналтыг сайжруулах</w:t>
            </w:r>
          </w:p>
        </w:tc>
      </w:tr>
      <w:tr w:rsidR="00327DA5" w:rsidRPr="007C5E1B" w14:paraId="77FD2E55" w14:textId="77777777" w:rsidTr="00A41CBA">
        <w:tc>
          <w:tcPr>
            <w:tcW w:w="0" w:type="auto"/>
          </w:tcPr>
          <w:p w14:paraId="7815151F" w14:textId="47DBE4C9" w:rsidR="00327DA5" w:rsidRPr="007C5E1B" w:rsidRDefault="00327DA5">
            <w:pPr>
              <w:rPr>
                <w:rFonts w:ascii="Times New Roman" w:hAnsi="Times New Roman" w:cs="Times New Roman"/>
                <w:lang w:val="en-US"/>
              </w:rPr>
            </w:pPr>
            <w:r w:rsidRPr="007C5E1B">
              <w:rPr>
                <w:rFonts w:ascii="Times New Roman" w:hAnsi="Times New Roman" w:cs="Times New Roman"/>
                <w:lang w:val="en-US"/>
              </w:rPr>
              <w:t>22</w:t>
            </w:r>
          </w:p>
        </w:tc>
        <w:tc>
          <w:tcPr>
            <w:tcW w:w="0" w:type="auto"/>
          </w:tcPr>
          <w:p w14:paraId="40ADEDB6" w14:textId="181E673E"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Захиргааны ерөнхий хуулийн хэрэгжилтэд үр дүнгийн хөндлөнгийн хяналт, үнэлгээ хийлгэх </w:t>
            </w:r>
          </w:p>
        </w:tc>
        <w:tc>
          <w:tcPr>
            <w:tcW w:w="0" w:type="auto"/>
            <w:shd w:val="clear" w:color="auto" w:fill="70AD47" w:themeFill="accent6"/>
          </w:tcPr>
          <w:p w14:paraId="6B8548C4" w14:textId="77777777" w:rsidR="00327DA5" w:rsidRPr="007C5E1B" w:rsidRDefault="00327DA5">
            <w:pPr>
              <w:rPr>
                <w:rFonts w:ascii="Times New Roman" w:hAnsi="Times New Roman" w:cs="Times New Roman"/>
                <w:lang w:val="en-US"/>
              </w:rPr>
            </w:pPr>
          </w:p>
        </w:tc>
        <w:tc>
          <w:tcPr>
            <w:tcW w:w="0" w:type="auto"/>
          </w:tcPr>
          <w:p w14:paraId="41F9BE4E" w14:textId="4E876401" w:rsidR="00327DA5" w:rsidRPr="007C5E1B" w:rsidRDefault="00327DA5" w:rsidP="00591BF9">
            <w:pPr>
              <w:jc w:val="both"/>
              <w:rPr>
                <w:rFonts w:ascii="Times New Roman" w:hAnsi="Times New Roman" w:cs="Times New Roman"/>
                <w:lang w:val="mn-MN"/>
              </w:rPr>
            </w:pPr>
            <w:r w:rsidRPr="007C5E1B">
              <w:rPr>
                <w:rFonts w:ascii="Times New Roman" w:hAnsi="Times New Roman" w:cs="Times New Roman"/>
                <w:lang w:val="mn-MN"/>
              </w:rPr>
              <w:t>Захиргааны ерөнхий хуулийн хэрэгжилтийн үр дагаврын үнэлгээ хийж хуулийн шинэчилсэн найруулгын төслийг боловсруулсан.</w:t>
            </w:r>
          </w:p>
          <w:p w14:paraId="73456563" w14:textId="00A0F6CB" w:rsidR="00327DA5" w:rsidRPr="007C5E1B" w:rsidRDefault="00327DA5">
            <w:pPr>
              <w:rPr>
                <w:rFonts w:ascii="Times New Roman" w:hAnsi="Times New Roman" w:cs="Times New Roman"/>
                <w:lang w:val="en-US"/>
              </w:rPr>
            </w:pPr>
            <w:r w:rsidRPr="007C5E1B">
              <w:rPr>
                <w:rFonts w:ascii="Times New Roman" w:hAnsi="Times New Roman" w:cs="Times New Roman"/>
              </w:rPr>
              <w:t>Захиргааны ерөнхий хуульд нэмэлт, өөрчлөлт оруулах тухай хууль 2022 оны 12 дугаар сард эцэслэн батлагдсан</w:t>
            </w:r>
            <w:r w:rsidRPr="007C5E1B">
              <w:rPr>
                <w:rFonts w:ascii="Times New Roman" w:hAnsi="Times New Roman" w:cs="Times New Roman"/>
                <w:lang w:val="mn-MN"/>
              </w:rPr>
              <w:t>.</w:t>
            </w:r>
          </w:p>
        </w:tc>
        <w:tc>
          <w:tcPr>
            <w:tcW w:w="0" w:type="auto"/>
          </w:tcPr>
          <w:p w14:paraId="484F6D3E" w14:textId="0562E24D"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2A1EBB1E" w14:textId="3D9068C2"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w:t>
            </w:r>
            <w:r w:rsidRPr="007C5E1B">
              <w:rPr>
                <w:rFonts w:ascii="Times New Roman" w:hAnsi="Times New Roman" w:cs="Times New Roman"/>
                <w:lang w:val="mn-MN"/>
              </w:rPr>
              <w:lastRenderedPageBreak/>
              <w:t>батлах</w:t>
            </w:r>
          </w:p>
        </w:tc>
      </w:tr>
      <w:tr w:rsidR="00327DA5" w:rsidRPr="007C5E1B" w14:paraId="1A123542" w14:textId="77777777" w:rsidTr="00A41CBA">
        <w:tc>
          <w:tcPr>
            <w:tcW w:w="0" w:type="auto"/>
          </w:tcPr>
          <w:p w14:paraId="12D1F7E1" w14:textId="3899D0D9" w:rsidR="00327DA5" w:rsidRPr="007C5E1B" w:rsidRDefault="00327DA5">
            <w:pPr>
              <w:rPr>
                <w:rFonts w:ascii="Times New Roman" w:hAnsi="Times New Roman" w:cs="Times New Roman"/>
                <w:lang w:val="en-US"/>
              </w:rPr>
            </w:pPr>
            <w:r w:rsidRPr="007C5E1B">
              <w:rPr>
                <w:rFonts w:ascii="Times New Roman" w:hAnsi="Times New Roman" w:cs="Times New Roman"/>
                <w:lang w:val="en-US"/>
              </w:rPr>
              <w:lastRenderedPageBreak/>
              <w:t>23</w:t>
            </w:r>
          </w:p>
        </w:tc>
        <w:tc>
          <w:tcPr>
            <w:tcW w:w="0" w:type="auto"/>
          </w:tcPr>
          <w:p w14:paraId="3F8D3EEA" w14:textId="616B72E3" w:rsidR="00327DA5" w:rsidRPr="007C5E1B" w:rsidRDefault="00327DA5">
            <w:pPr>
              <w:rPr>
                <w:rFonts w:ascii="Times New Roman" w:hAnsi="Times New Roman" w:cs="Times New Roman"/>
                <w:lang w:val="en-US"/>
              </w:rPr>
            </w:pPr>
            <w:r w:rsidRPr="007C5E1B">
              <w:rPr>
                <w:rFonts w:ascii="Times New Roman" w:hAnsi="Times New Roman" w:cs="Times New Roman"/>
                <w:lang w:val="mn-MN"/>
              </w:rPr>
              <w:t>Нийтийн сонсголын тухай хуулийн хэрэгжилтэд Хууль тогтоомжийн хуульд заасан хяналт, үнэлгээ хийх</w:t>
            </w:r>
          </w:p>
        </w:tc>
        <w:tc>
          <w:tcPr>
            <w:tcW w:w="0" w:type="auto"/>
            <w:shd w:val="clear" w:color="auto" w:fill="70AD47" w:themeFill="accent6"/>
          </w:tcPr>
          <w:p w14:paraId="28B37B7D" w14:textId="77777777" w:rsidR="00327DA5" w:rsidRPr="007C5E1B" w:rsidRDefault="00327DA5" w:rsidP="00E07B34">
            <w:pPr>
              <w:jc w:val="both"/>
              <w:rPr>
                <w:rFonts w:ascii="Times New Roman" w:hAnsi="Times New Roman" w:cs="Times New Roman"/>
                <w:lang w:val="en-US"/>
              </w:rPr>
            </w:pPr>
          </w:p>
        </w:tc>
        <w:tc>
          <w:tcPr>
            <w:tcW w:w="0" w:type="auto"/>
          </w:tcPr>
          <w:p w14:paraId="35BEED3E" w14:textId="77777777" w:rsidR="00327DA5" w:rsidRPr="007C5E1B" w:rsidRDefault="00327DA5" w:rsidP="00E07B34">
            <w:pPr>
              <w:jc w:val="both"/>
              <w:rPr>
                <w:rFonts w:ascii="Times New Roman" w:hAnsi="Times New Roman" w:cs="Times New Roman"/>
                <w:lang w:val="mn-MN"/>
              </w:rPr>
            </w:pPr>
            <w:r w:rsidRPr="007C5E1B">
              <w:rPr>
                <w:rFonts w:ascii="Times New Roman" w:hAnsi="Times New Roman" w:cs="Times New Roman"/>
                <w:lang w:val="mn-MN"/>
              </w:rPr>
              <w:t xml:space="preserve">Холбогдох судалгаанд үндэслэн </w:t>
            </w:r>
            <w:r w:rsidRPr="007C5E1B">
              <w:rPr>
                <w:rFonts w:ascii="Times New Roman" w:eastAsia="Arial" w:hAnsi="Times New Roman" w:cs="Times New Roman"/>
                <w:lang w:val="mn-MN"/>
              </w:rPr>
              <w:t xml:space="preserve">хуульд өөрчлөлт оруулах төслийг боловсруулсан. </w:t>
            </w:r>
            <w:r w:rsidRPr="007C5E1B">
              <w:rPr>
                <w:rFonts w:ascii="Times New Roman" w:hAnsi="Times New Roman" w:cs="Times New Roman"/>
              </w:rPr>
              <w:t>Хууль тогтоомжийн тухай хуульд нэмэлт, өөрчлөлт оруулах хууль 2023 оны 05 дугаар сард эцэслэн батлагдсан</w:t>
            </w:r>
            <w:r w:rsidRPr="007C5E1B">
              <w:rPr>
                <w:rFonts w:ascii="Times New Roman" w:hAnsi="Times New Roman" w:cs="Times New Roman"/>
                <w:lang w:val="mn-MN"/>
              </w:rPr>
              <w:t>.</w:t>
            </w:r>
          </w:p>
          <w:p w14:paraId="0F3351C3" w14:textId="77777777" w:rsidR="00A92362" w:rsidRPr="007C5E1B" w:rsidRDefault="00A92362" w:rsidP="00E07B34">
            <w:pPr>
              <w:jc w:val="both"/>
              <w:rPr>
                <w:rFonts w:ascii="Times New Roman" w:hAnsi="Times New Roman" w:cs="Times New Roman"/>
                <w:lang w:val="mn-MN"/>
              </w:rPr>
            </w:pPr>
          </w:p>
          <w:p w14:paraId="695FDA11" w14:textId="77777777" w:rsidR="00C62F77" w:rsidRPr="007C5E1B" w:rsidRDefault="00C62F77" w:rsidP="00E07B34">
            <w:pPr>
              <w:jc w:val="both"/>
              <w:rPr>
                <w:rFonts w:ascii="Times New Roman" w:hAnsi="Times New Roman" w:cs="Times New Roman"/>
                <w:lang w:val="en-US"/>
              </w:rPr>
            </w:pPr>
            <w:r w:rsidRPr="007C5E1B">
              <w:rPr>
                <w:rFonts w:ascii="Times New Roman" w:hAnsi="Times New Roman" w:cs="Times New Roman"/>
                <w:lang w:val="mn-MN"/>
              </w:rPr>
              <w:t xml:space="preserve">ХЗДХЯ </w:t>
            </w:r>
            <w:r w:rsidRPr="007C5E1B">
              <w:rPr>
                <w:rFonts w:ascii="Times New Roman" w:hAnsi="Times New Roman" w:cs="Times New Roman"/>
                <w:lang w:val="en-US"/>
              </w:rPr>
              <w:t>(2023.08.30):</w:t>
            </w:r>
          </w:p>
          <w:p w14:paraId="342E7E60" w14:textId="77777777" w:rsidR="00C62F77" w:rsidRPr="007C5E1B" w:rsidRDefault="00C62F77" w:rsidP="00C62F77">
            <w:pPr>
              <w:shd w:val="clear" w:color="auto" w:fill="FFFFFF" w:themeFill="background1"/>
              <w:contextualSpacing/>
              <w:jc w:val="both"/>
              <w:rPr>
                <w:rFonts w:ascii="Times New Roman" w:hAnsi="Times New Roman" w:cs="Times New Roman"/>
              </w:rPr>
            </w:pPr>
            <w:r w:rsidRPr="007C5E1B">
              <w:rPr>
                <w:rFonts w:ascii="Times New Roman" w:hAnsi="Times New Roman" w:cs="Times New Roman"/>
              </w:rPr>
              <w:t>ХЗДХЯ-наас боловсруулж байгаа хуулийн төслүүдэд  Хууль тогтоомжийн тухай хуулийн 38 дугаар зүйлийн 38.1 дэх хэсэгт "Хуульд өөрөөр заагаагүй бол хууль санаачлагч хууль тогтоомжийн төслийг Улсын Их Хуралд өргөн мэдүүлэхээс өмнө олон нийтийн хэлэлцүүлэг зохион байгуулж, холбогдох материалыг баримтжуулан хууль тогтоомжийн төслийн бүрдүүлбэрт хавсаргана" гэж заасны дагуу Улсын Их хуралд өргөн мэдүүлэхээс өмнө олон нийтийн хэлэлцүүлэг зохион байгуулдаг болно.</w:t>
            </w:r>
          </w:p>
          <w:p w14:paraId="76B2EEEE" w14:textId="77777777" w:rsidR="00C62F77" w:rsidRPr="007C5E1B" w:rsidRDefault="00C62F77" w:rsidP="00C62F77">
            <w:pPr>
              <w:shd w:val="clear" w:color="auto" w:fill="FFFFFF" w:themeFill="background1"/>
              <w:contextualSpacing/>
              <w:jc w:val="both"/>
              <w:rPr>
                <w:rFonts w:ascii="Times New Roman" w:hAnsi="Times New Roman" w:cs="Times New Roman"/>
              </w:rPr>
            </w:pPr>
          </w:p>
          <w:p w14:paraId="49851A4B" w14:textId="77777777" w:rsidR="00C62F77" w:rsidRPr="007C5E1B" w:rsidRDefault="00C62F77" w:rsidP="00C62F77">
            <w:pPr>
              <w:shd w:val="clear" w:color="auto" w:fill="FFFFFF" w:themeFill="background1"/>
              <w:contextualSpacing/>
              <w:jc w:val="both"/>
              <w:rPr>
                <w:rFonts w:ascii="Times New Roman" w:hAnsi="Times New Roman" w:cs="Times New Roman"/>
              </w:rPr>
            </w:pPr>
            <w:r w:rsidRPr="007C5E1B">
              <w:rPr>
                <w:rFonts w:ascii="Times New Roman" w:hAnsi="Times New Roman" w:cs="Times New Roman"/>
              </w:rPr>
              <w:t>Түүнчлэн Ард нийтийн санал асуулгын тухай хуульд нэмэлт, өөрчлөлт оруулах тухай хуулийн төслийг 2022  оны 5 дугаар сарын 4-ний өдөр Улсын Их Хуралд өргөн мэдүүлсэн Эрүүгийн хуульд нэмэлт, өөрчлөлт оруулах тухай хуулийн төслийг дагалдуулан Ард нийтийн санал асуулгын тухай хуульд нэмэлт, өөрчлөлт оруулах тухай хуулийн төслийг боловсруулж, Улсын Их Хуралд өргөн мэдүүлсэн.</w:t>
            </w:r>
          </w:p>
          <w:p w14:paraId="124E966D" w14:textId="77777777" w:rsidR="00C62F77" w:rsidRPr="007C5E1B" w:rsidRDefault="00C62F77" w:rsidP="00C62F77">
            <w:pPr>
              <w:shd w:val="clear" w:color="auto" w:fill="FFFFFF" w:themeFill="background1"/>
              <w:contextualSpacing/>
              <w:jc w:val="both"/>
              <w:rPr>
                <w:rFonts w:ascii="Times New Roman" w:hAnsi="Times New Roman" w:cs="Times New Roman"/>
              </w:rPr>
            </w:pPr>
          </w:p>
          <w:p w14:paraId="08953425" w14:textId="050B25A7" w:rsidR="00C62F77" w:rsidRPr="007C5E1B" w:rsidRDefault="00C62F77" w:rsidP="00E07B34">
            <w:pPr>
              <w:jc w:val="both"/>
              <w:rPr>
                <w:rFonts w:ascii="Times New Roman" w:hAnsi="Times New Roman" w:cs="Times New Roman"/>
                <w:lang w:val="en-US"/>
              </w:rPr>
            </w:pPr>
            <w:r w:rsidRPr="007C5E1B">
              <w:rPr>
                <w:rFonts w:ascii="Times New Roman" w:hAnsi="Times New Roman" w:cs="Times New Roman"/>
              </w:rPr>
              <w:t>Хууль тогтоомж, тогтоол шийдвэрийн хэрэгжилтэд холбогдох эрх зүйн актад заасны дагуу хяналт тавьж, үнэлгээ хийх ажлыг тус яамны Хяналт-шинжилгээ, үнэлгээ, дотоод аудитын газар хэрэгжүүлэн ажиллаж байна</w:t>
            </w:r>
            <w:r w:rsidRPr="007C5E1B">
              <w:rPr>
                <w:rFonts w:ascii="Times New Roman" w:hAnsi="Times New Roman" w:cs="Times New Roman"/>
                <w:lang w:val="en-US"/>
              </w:rPr>
              <w:t xml:space="preserve">. </w:t>
            </w:r>
          </w:p>
        </w:tc>
        <w:tc>
          <w:tcPr>
            <w:tcW w:w="0" w:type="auto"/>
          </w:tcPr>
          <w:p w14:paraId="5EFE18BA" w14:textId="606B5064"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50774A1" w14:textId="0FF7FBD3"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3AF399B2" w14:textId="77777777" w:rsidTr="00A41CBA">
        <w:tc>
          <w:tcPr>
            <w:tcW w:w="0" w:type="auto"/>
          </w:tcPr>
          <w:p w14:paraId="74AD5F42" w14:textId="6215DA41" w:rsidR="00327DA5" w:rsidRPr="007C5E1B" w:rsidRDefault="00327DA5">
            <w:pPr>
              <w:rPr>
                <w:rFonts w:ascii="Times New Roman" w:hAnsi="Times New Roman" w:cs="Times New Roman"/>
                <w:lang w:val="en-US"/>
              </w:rPr>
            </w:pPr>
            <w:r w:rsidRPr="007C5E1B">
              <w:rPr>
                <w:rFonts w:ascii="Times New Roman" w:hAnsi="Times New Roman" w:cs="Times New Roman"/>
                <w:lang w:val="en-US"/>
              </w:rPr>
              <w:lastRenderedPageBreak/>
              <w:t>24</w:t>
            </w:r>
          </w:p>
        </w:tc>
        <w:tc>
          <w:tcPr>
            <w:tcW w:w="0" w:type="auto"/>
          </w:tcPr>
          <w:p w14:paraId="0D826F08" w14:textId="72236599" w:rsidR="00327DA5" w:rsidRPr="007C5E1B" w:rsidRDefault="00327DA5">
            <w:pPr>
              <w:rPr>
                <w:rFonts w:ascii="Times New Roman" w:hAnsi="Times New Roman" w:cs="Times New Roman"/>
                <w:lang w:val="en-US"/>
              </w:rPr>
            </w:pPr>
            <w:r w:rsidRPr="007C5E1B">
              <w:rPr>
                <w:rFonts w:ascii="Times New Roman" w:hAnsi="Times New Roman" w:cs="Times New Roman"/>
                <w:lang w:val="mn-MN"/>
              </w:rPr>
              <w:t>Хог хаягдлын тухай хуулийн хэрэгжилтэд Хууль тогтоомжийн хуульд заасан хяналт, үнэлгээ хийх</w:t>
            </w:r>
          </w:p>
        </w:tc>
        <w:tc>
          <w:tcPr>
            <w:tcW w:w="0" w:type="auto"/>
            <w:shd w:val="clear" w:color="auto" w:fill="70AD47" w:themeFill="accent6"/>
          </w:tcPr>
          <w:p w14:paraId="5FEA37F5" w14:textId="77777777" w:rsidR="00327DA5" w:rsidRPr="007C5E1B" w:rsidRDefault="00327DA5">
            <w:pPr>
              <w:rPr>
                <w:rFonts w:ascii="Times New Roman" w:hAnsi="Times New Roman" w:cs="Times New Roman"/>
                <w:lang w:val="en-US"/>
              </w:rPr>
            </w:pPr>
          </w:p>
        </w:tc>
        <w:tc>
          <w:tcPr>
            <w:tcW w:w="0" w:type="auto"/>
          </w:tcPr>
          <w:p w14:paraId="381169B7" w14:textId="77777777" w:rsidR="00327DA5" w:rsidRPr="007C5E1B" w:rsidRDefault="00327DA5" w:rsidP="00CE26A8">
            <w:pPr>
              <w:jc w:val="both"/>
              <w:rPr>
                <w:rFonts w:ascii="Times New Roman" w:hAnsi="Times New Roman" w:cs="Times New Roman"/>
                <w:lang w:val="mn-MN"/>
              </w:rPr>
            </w:pPr>
            <w:r w:rsidRPr="007C5E1B">
              <w:rPr>
                <w:rFonts w:ascii="Times New Roman" w:hAnsi="Times New Roman" w:cs="Times New Roman"/>
                <w:lang w:val="mn-MN"/>
              </w:rPr>
              <w:t xml:space="preserve">Хог хаягдлын тухай хуулийн хэрэгжилтэд Байгаль орчин, аялал жуулчлалын яамнаас хяналт үнэлгээ хийж, дүгнэлт гаргасан байна. Хог хаягдлын тухай хуульд 3 давхардал, 6 зөрчил, 22 хийдэл тогтоогдсон. </w:t>
            </w:r>
          </w:p>
          <w:p w14:paraId="377198BB" w14:textId="7674E7CC" w:rsidR="00327DA5" w:rsidRPr="007C5E1B" w:rsidRDefault="00327DA5" w:rsidP="00CE26A8">
            <w:pPr>
              <w:jc w:val="both"/>
              <w:rPr>
                <w:rFonts w:ascii="Times New Roman" w:hAnsi="Times New Roman" w:cs="Times New Roman"/>
                <w:lang w:val="mn-MN"/>
              </w:rPr>
            </w:pPr>
            <w:r w:rsidRPr="007C5E1B">
              <w:rPr>
                <w:rFonts w:ascii="Times New Roman" w:hAnsi="Times New Roman" w:cs="Times New Roman"/>
                <w:lang w:val="mn-MN"/>
              </w:rPr>
              <w:t>Хог хаягдлын тухай хуулийн шинэчилсэн найруулга хүчин төгөлдөр үйлчилж эхэлснээс хойш 5 жилийн хугацаанд хог хаягдлын салбарт эрх зүйн зохицуулалтын хувьд ахиц дэвшил гарсан ч практик хэрэгжилт хангалтгүй байна.  Иймд төрийн төв болон нутгийн өөрөө удирдах, нутгийн захиргааны байгууллагын эрх, үүргийг хуульчилсан хэм хэмжээг оновчтой томьёолох, хог хаягдлын менежментийг эрх зүйн зохицуулалт, удирдлагын чиг үүргийг тодорхой болгох шаардлагатай хэмээн дүгнэж байна.</w:t>
            </w:r>
          </w:p>
        </w:tc>
        <w:tc>
          <w:tcPr>
            <w:tcW w:w="0" w:type="auto"/>
          </w:tcPr>
          <w:p w14:paraId="1BFD18E6" w14:textId="37848BEB"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7B0F6A9" w14:textId="72F88E09"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7DCB5DEA" w14:textId="77777777" w:rsidTr="00A41CBA">
        <w:tc>
          <w:tcPr>
            <w:tcW w:w="0" w:type="auto"/>
          </w:tcPr>
          <w:p w14:paraId="53069253" w14:textId="1B694FB0" w:rsidR="00327DA5" w:rsidRPr="007C5E1B" w:rsidRDefault="00327DA5">
            <w:pPr>
              <w:rPr>
                <w:rFonts w:ascii="Times New Roman" w:hAnsi="Times New Roman" w:cs="Times New Roman"/>
                <w:lang w:val="en-US"/>
              </w:rPr>
            </w:pPr>
            <w:r w:rsidRPr="007C5E1B">
              <w:rPr>
                <w:rFonts w:ascii="Times New Roman" w:hAnsi="Times New Roman" w:cs="Times New Roman"/>
                <w:lang w:val="en-US"/>
              </w:rPr>
              <w:t>25</w:t>
            </w:r>
          </w:p>
        </w:tc>
        <w:tc>
          <w:tcPr>
            <w:tcW w:w="0" w:type="auto"/>
          </w:tcPr>
          <w:p w14:paraId="0D83F8F1" w14:textId="6F26C13F" w:rsidR="00327DA5" w:rsidRPr="007C5E1B" w:rsidRDefault="00327DA5">
            <w:pPr>
              <w:rPr>
                <w:rFonts w:ascii="Times New Roman" w:hAnsi="Times New Roman" w:cs="Times New Roman"/>
                <w:lang w:val="en-US"/>
              </w:rPr>
            </w:pPr>
            <w:r w:rsidRPr="007C5E1B">
              <w:rPr>
                <w:rFonts w:ascii="Times New Roman" w:hAnsi="Times New Roman" w:cs="Times New Roman"/>
                <w:lang w:val="mn-MN"/>
              </w:rPr>
              <w:t>Хяналт үнэлгээний дүнг нийтэд болон шийдвэр гаргагч нарт танилцуулж, сайжруулах арга хэмжээний төсөл боловсруулах</w:t>
            </w:r>
          </w:p>
        </w:tc>
        <w:tc>
          <w:tcPr>
            <w:tcW w:w="0" w:type="auto"/>
            <w:shd w:val="clear" w:color="auto" w:fill="ED7D31" w:themeFill="accent2"/>
          </w:tcPr>
          <w:p w14:paraId="1AF1DF97" w14:textId="77777777" w:rsidR="00327DA5" w:rsidRPr="007C5E1B" w:rsidRDefault="00327DA5">
            <w:pPr>
              <w:rPr>
                <w:rFonts w:ascii="Times New Roman" w:hAnsi="Times New Roman" w:cs="Times New Roman"/>
                <w:lang w:val="en-US"/>
              </w:rPr>
            </w:pPr>
          </w:p>
        </w:tc>
        <w:tc>
          <w:tcPr>
            <w:tcW w:w="0" w:type="auto"/>
          </w:tcPr>
          <w:p w14:paraId="4C1B5382" w14:textId="0EBC28A6" w:rsidR="00327DA5" w:rsidRPr="007C5E1B" w:rsidRDefault="00327DA5" w:rsidP="00CE26A8">
            <w:pPr>
              <w:jc w:val="both"/>
              <w:rPr>
                <w:rFonts w:ascii="Times New Roman" w:eastAsiaTheme="minorHAnsi" w:hAnsi="Times New Roman" w:cs="Times New Roman"/>
                <w:lang w:val="mn-MN"/>
              </w:rPr>
            </w:pPr>
            <w:r w:rsidRPr="007C5E1B">
              <w:rPr>
                <w:rFonts w:ascii="Times New Roman" w:eastAsiaTheme="minorHAnsi" w:hAnsi="Times New Roman" w:cs="Times New Roman"/>
                <w:lang w:val="mn-MN"/>
              </w:rPr>
              <w:t xml:space="preserve">Хог хаягдлын тухай хуулийн хэрэгжилтийг гарган ирүүлэхийг  Аймаг,  нийслэл,  Засаг дарга нарт  албан бичгийг хүргүүлээд байна. </w:t>
            </w:r>
          </w:p>
        </w:tc>
        <w:tc>
          <w:tcPr>
            <w:tcW w:w="0" w:type="auto"/>
          </w:tcPr>
          <w:p w14:paraId="4F5F9025" w14:textId="237FB46E"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2029C731" w14:textId="7539A677"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429C0B4A" w14:textId="77777777" w:rsidTr="00A41CBA">
        <w:tc>
          <w:tcPr>
            <w:tcW w:w="0" w:type="auto"/>
          </w:tcPr>
          <w:p w14:paraId="2C8424F0" w14:textId="73A0C1B7" w:rsidR="00327DA5" w:rsidRPr="007C5E1B" w:rsidRDefault="00327DA5">
            <w:pPr>
              <w:rPr>
                <w:rFonts w:ascii="Times New Roman" w:hAnsi="Times New Roman" w:cs="Times New Roman"/>
                <w:lang w:val="en-US"/>
              </w:rPr>
            </w:pPr>
            <w:r w:rsidRPr="007C5E1B">
              <w:rPr>
                <w:rFonts w:ascii="Times New Roman" w:hAnsi="Times New Roman" w:cs="Times New Roman"/>
                <w:lang w:val="en-US"/>
              </w:rPr>
              <w:t>26</w:t>
            </w:r>
          </w:p>
        </w:tc>
        <w:tc>
          <w:tcPr>
            <w:tcW w:w="0" w:type="auto"/>
          </w:tcPr>
          <w:p w14:paraId="5B13B3FA" w14:textId="3CD08792" w:rsidR="00327DA5" w:rsidRPr="007C5E1B" w:rsidRDefault="00327DA5">
            <w:pPr>
              <w:rPr>
                <w:rFonts w:ascii="Times New Roman" w:hAnsi="Times New Roman" w:cs="Times New Roman"/>
                <w:lang w:val="en-US"/>
              </w:rPr>
            </w:pPr>
            <w:r w:rsidRPr="007C5E1B">
              <w:rPr>
                <w:rFonts w:ascii="Times New Roman" w:hAnsi="Times New Roman" w:cs="Times New Roman"/>
                <w:lang w:val="mn-MN"/>
              </w:rPr>
              <w:t>Захиргааны ерөнхий хуульд нэмэлт, өөрчлөлт оруулах тухай хуулийн төслийг боловсруулах</w:t>
            </w:r>
          </w:p>
        </w:tc>
        <w:tc>
          <w:tcPr>
            <w:tcW w:w="0" w:type="auto"/>
            <w:shd w:val="clear" w:color="auto" w:fill="70AD47" w:themeFill="accent6"/>
          </w:tcPr>
          <w:p w14:paraId="1DEC562A" w14:textId="77777777" w:rsidR="00327DA5" w:rsidRPr="007C5E1B" w:rsidRDefault="00327DA5">
            <w:pPr>
              <w:rPr>
                <w:rFonts w:ascii="Times New Roman" w:hAnsi="Times New Roman" w:cs="Times New Roman"/>
                <w:lang w:val="en-US"/>
              </w:rPr>
            </w:pPr>
          </w:p>
        </w:tc>
        <w:tc>
          <w:tcPr>
            <w:tcW w:w="0" w:type="auto"/>
          </w:tcPr>
          <w:p w14:paraId="0EB242A8" w14:textId="1F1E80D4" w:rsidR="00327DA5" w:rsidRPr="007C5E1B" w:rsidRDefault="00327DA5" w:rsidP="00CE26A8">
            <w:pPr>
              <w:jc w:val="both"/>
              <w:rPr>
                <w:rFonts w:ascii="Times New Roman" w:hAnsi="Times New Roman" w:cs="Times New Roman"/>
                <w:lang w:val="en-US"/>
              </w:rPr>
            </w:pPr>
            <w:r w:rsidRPr="007C5E1B">
              <w:rPr>
                <w:rFonts w:ascii="Times New Roman" w:hAnsi="Times New Roman" w:cs="Times New Roman"/>
                <w:noProof/>
                <w:color w:val="000000" w:themeColor="text1"/>
                <w:lang w:val="mn-MN"/>
              </w:rPr>
              <w:t>Захиргааны ерөнхий хуульд нэмэлт, өөрчлөлт оруулах тухай хуулийн төслийг боловсруулсан.</w:t>
            </w:r>
          </w:p>
        </w:tc>
        <w:tc>
          <w:tcPr>
            <w:tcW w:w="0" w:type="auto"/>
          </w:tcPr>
          <w:p w14:paraId="67B3DFC0" w14:textId="3FB42083"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A9BB5D8" w14:textId="7C501009"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0F91C741" w14:textId="77777777" w:rsidTr="00A41CBA">
        <w:tc>
          <w:tcPr>
            <w:tcW w:w="0" w:type="auto"/>
          </w:tcPr>
          <w:p w14:paraId="172D05DA" w14:textId="399F48D0" w:rsidR="00327DA5" w:rsidRPr="007C5E1B" w:rsidRDefault="00327DA5">
            <w:pPr>
              <w:rPr>
                <w:rFonts w:ascii="Times New Roman" w:hAnsi="Times New Roman" w:cs="Times New Roman"/>
                <w:lang w:val="en-US"/>
              </w:rPr>
            </w:pPr>
            <w:r w:rsidRPr="007C5E1B">
              <w:rPr>
                <w:rFonts w:ascii="Times New Roman" w:hAnsi="Times New Roman" w:cs="Times New Roman"/>
                <w:lang w:val="en-US"/>
              </w:rPr>
              <w:t>27</w:t>
            </w:r>
          </w:p>
        </w:tc>
        <w:tc>
          <w:tcPr>
            <w:tcW w:w="0" w:type="auto"/>
          </w:tcPr>
          <w:p w14:paraId="266DDFF0" w14:textId="26EDC548" w:rsidR="00327DA5" w:rsidRPr="007C5E1B" w:rsidRDefault="00327DA5">
            <w:pPr>
              <w:rPr>
                <w:rFonts w:ascii="Times New Roman" w:hAnsi="Times New Roman" w:cs="Times New Roman"/>
                <w:lang w:val="en-US"/>
              </w:rPr>
            </w:pPr>
            <w:r w:rsidRPr="007C5E1B">
              <w:rPr>
                <w:rFonts w:ascii="Times New Roman" w:hAnsi="Times New Roman" w:cs="Times New Roman"/>
                <w:lang w:val="mn-MN"/>
              </w:rPr>
              <w:t>Захиргааны ерөнхий хуульд нэмэлт, өөрчлөлт оруулах тухай хуулийн төслийг Засгийн газрын хуралдаанаар хэлэлцүүлэх</w:t>
            </w:r>
          </w:p>
        </w:tc>
        <w:tc>
          <w:tcPr>
            <w:tcW w:w="0" w:type="auto"/>
            <w:shd w:val="clear" w:color="auto" w:fill="70AD47" w:themeFill="accent6"/>
          </w:tcPr>
          <w:p w14:paraId="6034CCAF" w14:textId="77777777" w:rsidR="00327DA5" w:rsidRPr="007C5E1B" w:rsidRDefault="00327DA5">
            <w:pPr>
              <w:rPr>
                <w:rFonts w:ascii="Times New Roman" w:hAnsi="Times New Roman" w:cs="Times New Roman"/>
                <w:lang w:val="en-US"/>
              </w:rPr>
            </w:pPr>
          </w:p>
        </w:tc>
        <w:tc>
          <w:tcPr>
            <w:tcW w:w="0" w:type="auto"/>
          </w:tcPr>
          <w:p w14:paraId="649D2EE3" w14:textId="0E848B38" w:rsidR="00327DA5" w:rsidRPr="007C5E1B" w:rsidRDefault="00327DA5" w:rsidP="00CE26A8">
            <w:pPr>
              <w:jc w:val="both"/>
              <w:rPr>
                <w:rFonts w:ascii="Times New Roman" w:hAnsi="Times New Roman" w:cs="Times New Roman"/>
                <w:lang w:val="en-US"/>
              </w:rPr>
            </w:pPr>
            <w:r w:rsidRPr="007C5E1B">
              <w:rPr>
                <w:rFonts w:ascii="Times New Roman" w:hAnsi="Times New Roman" w:cs="Times New Roman"/>
                <w:noProof/>
                <w:color w:val="000000" w:themeColor="text1"/>
                <w:lang w:val="mn-MN"/>
              </w:rPr>
              <w:t xml:space="preserve">Захиргааны ерөнхий хуульд нэмэлт, өөрчлөлт оруулах тухай хуулийн төслийг </w:t>
            </w:r>
            <w:r w:rsidRPr="007C5E1B">
              <w:rPr>
                <w:rFonts w:ascii="Times New Roman" w:hAnsi="Times New Roman" w:cs="Times New Roman"/>
                <w:lang w:val="mn-MN"/>
              </w:rPr>
              <w:t>Засгийн газрын хуралдаанаар хэлэлцүүлсэн.</w:t>
            </w:r>
          </w:p>
        </w:tc>
        <w:tc>
          <w:tcPr>
            <w:tcW w:w="0" w:type="auto"/>
          </w:tcPr>
          <w:p w14:paraId="7D1CA815" w14:textId="2684304B"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w:t>
            </w:r>
            <w:r w:rsidRPr="007C5E1B">
              <w:rPr>
                <w:rFonts w:ascii="Times New Roman" w:hAnsi="Times New Roman" w:cs="Times New Roman"/>
                <w:lang w:val="mn-MN"/>
              </w:rPr>
              <w:lastRenderedPageBreak/>
              <w:t>дууссан</w:t>
            </w:r>
          </w:p>
        </w:tc>
        <w:tc>
          <w:tcPr>
            <w:tcW w:w="0" w:type="auto"/>
          </w:tcPr>
          <w:p w14:paraId="4F6923DD" w14:textId="383D6CDC"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w:t>
            </w:r>
            <w:r w:rsidRPr="007C5E1B">
              <w:rPr>
                <w:rFonts w:ascii="Times New Roman" w:hAnsi="Times New Roman" w:cs="Times New Roman"/>
                <w:lang w:val="mn-MN"/>
              </w:rPr>
              <w:lastRenderedPageBreak/>
              <w:t>хэлэлцүүлэх, батлах</w:t>
            </w:r>
          </w:p>
        </w:tc>
      </w:tr>
      <w:tr w:rsidR="00327DA5" w:rsidRPr="007C5E1B" w14:paraId="4439FC7E" w14:textId="77777777" w:rsidTr="00A41CBA">
        <w:tc>
          <w:tcPr>
            <w:tcW w:w="0" w:type="auto"/>
          </w:tcPr>
          <w:p w14:paraId="5F665940" w14:textId="0FA84A42" w:rsidR="00327DA5" w:rsidRPr="007C5E1B" w:rsidRDefault="00327DA5">
            <w:pPr>
              <w:rPr>
                <w:rFonts w:ascii="Times New Roman" w:hAnsi="Times New Roman" w:cs="Times New Roman"/>
                <w:lang w:val="en-US"/>
              </w:rPr>
            </w:pPr>
            <w:r w:rsidRPr="007C5E1B">
              <w:rPr>
                <w:rFonts w:ascii="Times New Roman" w:hAnsi="Times New Roman" w:cs="Times New Roman"/>
                <w:lang w:val="en-US"/>
              </w:rPr>
              <w:lastRenderedPageBreak/>
              <w:t>28</w:t>
            </w:r>
          </w:p>
        </w:tc>
        <w:tc>
          <w:tcPr>
            <w:tcW w:w="0" w:type="auto"/>
          </w:tcPr>
          <w:p w14:paraId="107B2215" w14:textId="0AB61B73" w:rsidR="00327DA5" w:rsidRPr="007C5E1B" w:rsidRDefault="00327DA5">
            <w:pPr>
              <w:rPr>
                <w:rFonts w:ascii="Times New Roman" w:hAnsi="Times New Roman" w:cs="Times New Roman"/>
                <w:lang w:val="en-US"/>
              </w:rPr>
            </w:pPr>
            <w:r w:rsidRPr="007C5E1B">
              <w:rPr>
                <w:rFonts w:ascii="Times New Roman" w:hAnsi="Times New Roman" w:cs="Times New Roman"/>
                <w:lang w:val="mn-MN"/>
              </w:rPr>
              <w:t>Захиргааны ерөнхий хуульд нэмэлт, өрчлөлт оруулах тухай хуулийн төслийг Монгол Улсын Их Хуралд өргөн мэдүүлэх</w:t>
            </w:r>
          </w:p>
        </w:tc>
        <w:tc>
          <w:tcPr>
            <w:tcW w:w="0" w:type="auto"/>
            <w:shd w:val="clear" w:color="auto" w:fill="70AD47" w:themeFill="accent6"/>
          </w:tcPr>
          <w:p w14:paraId="5ED7338D" w14:textId="77777777" w:rsidR="00327DA5" w:rsidRPr="007C5E1B" w:rsidRDefault="00327DA5">
            <w:pPr>
              <w:rPr>
                <w:rFonts w:ascii="Times New Roman" w:hAnsi="Times New Roman" w:cs="Times New Roman"/>
                <w:lang w:val="en-US"/>
              </w:rPr>
            </w:pPr>
          </w:p>
        </w:tc>
        <w:tc>
          <w:tcPr>
            <w:tcW w:w="0" w:type="auto"/>
          </w:tcPr>
          <w:p w14:paraId="00E1A3B5" w14:textId="7D61DF22" w:rsidR="00327DA5" w:rsidRPr="007C5E1B" w:rsidRDefault="00327DA5" w:rsidP="00CE26A8">
            <w:pPr>
              <w:jc w:val="both"/>
              <w:rPr>
                <w:rFonts w:ascii="Times New Roman" w:hAnsi="Times New Roman" w:cs="Times New Roman"/>
                <w:lang w:val="en-US"/>
              </w:rPr>
            </w:pPr>
            <w:r w:rsidRPr="007C5E1B">
              <w:rPr>
                <w:rFonts w:ascii="Times New Roman" w:hAnsi="Times New Roman" w:cs="Times New Roman"/>
                <w:noProof/>
                <w:color w:val="000000" w:themeColor="text1"/>
                <w:lang w:val="mn-MN"/>
              </w:rPr>
              <w:t xml:space="preserve">Захиргааны ерөнхий хуульд нэмэлт, өөрчлөлт оруулах тухай хуулийн төслийг 2021 оны 01 дүгээр сард Улсын Их Хуралд өргөн мэдүүлсэн.  </w:t>
            </w:r>
            <w:r w:rsidRPr="007C5E1B">
              <w:rPr>
                <w:rFonts w:ascii="Times New Roman" w:hAnsi="Times New Roman" w:cs="Times New Roman"/>
                <w:color w:val="000000" w:themeColor="text1"/>
                <w:lang w:val="mn-MN"/>
              </w:rPr>
              <w:t>Улсын Их Хурлын чуулганы 2022 оны 12 дугаар сард хуулийн төслийг эцэслэн баталсан.</w:t>
            </w:r>
          </w:p>
        </w:tc>
        <w:tc>
          <w:tcPr>
            <w:tcW w:w="0" w:type="auto"/>
          </w:tcPr>
          <w:p w14:paraId="6B52176A" w14:textId="278615EE"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7593458" w14:textId="5E04156A"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14593E32" w14:textId="77777777" w:rsidTr="00A41CBA">
        <w:tc>
          <w:tcPr>
            <w:tcW w:w="0" w:type="auto"/>
          </w:tcPr>
          <w:p w14:paraId="291063DC" w14:textId="4535F60E" w:rsidR="00327DA5" w:rsidRPr="007C5E1B" w:rsidRDefault="00327DA5">
            <w:pPr>
              <w:rPr>
                <w:rFonts w:ascii="Times New Roman" w:hAnsi="Times New Roman" w:cs="Times New Roman"/>
                <w:lang w:val="en-US"/>
              </w:rPr>
            </w:pPr>
            <w:r w:rsidRPr="007C5E1B">
              <w:rPr>
                <w:rFonts w:ascii="Times New Roman" w:hAnsi="Times New Roman" w:cs="Times New Roman"/>
                <w:lang w:val="en-US"/>
              </w:rPr>
              <w:t>29</w:t>
            </w:r>
          </w:p>
        </w:tc>
        <w:tc>
          <w:tcPr>
            <w:tcW w:w="0" w:type="auto"/>
          </w:tcPr>
          <w:p w14:paraId="5548B63A" w14:textId="0747B86A" w:rsidR="00327DA5" w:rsidRPr="007C5E1B" w:rsidRDefault="00327DA5">
            <w:pPr>
              <w:rPr>
                <w:rFonts w:ascii="Times New Roman" w:hAnsi="Times New Roman" w:cs="Times New Roman"/>
                <w:lang w:val="en-US"/>
              </w:rPr>
            </w:pPr>
            <w:r w:rsidRPr="007C5E1B">
              <w:rPr>
                <w:rFonts w:ascii="Times New Roman" w:hAnsi="Times New Roman" w:cs="Times New Roman"/>
                <w:lang w:val="mn-MN"/>
              </w:rPr>
              <w:t>Шинэчлэгдсэн хууль тогтоомжийг таниулах, сурталчлах</w:t>
            </w:r>
          </w:p>
        </w:tc>
        <w:tc>
          <w:tcPr>
            <w:tcW w:w="0" w:type="auto"/>
            <w:shd w:val="clear" w:color="auto" w:fill="70AD47" w:themeFill="accent6"/>
          </w:tcPr>
          <w:p w14:paraId="6183BE7D" w14:textId="77777777" w:rsidR="00327DA5" w:rsidRPr="007C5E1B" w:rsidRDefault="00327DA5">
            <w:pPr>
              <w:rPr>
                <w:rFonts w:ascii="Times New Roman" w:hAnsi="Times New Roman" w:cs="Times New Roman"/>
                <w:lang w:val="en-US"/>
              </w:rPr>
            </w:pPr>
          </w:p>
        </w:tc>
        <w:tc>
          <w:tcPr>
            <w:tcW w:w="0" w:type="auto"/>
          </w:tcPr>
          <w:p w14:paraId="162F9F13" w14:textId="72F19D6D" w:rsidR="000F3DBE" w:rsidRPr="007C5E1B" w:rsidRDefault="00327DA5" w:rsidP="00CE26A8">
            <w:pPr>
              <w:jc w:val="both"/>
              <w:rPr>
                <w:rFonts w:ascii="Times New Roman" w:hAnsi="Times New Roman" w:cs="Times New Roman"/>
                <w:lang w:val="mn-MN"/>
              </w:rPr>
            </w:pPr>
            <w:r w:rsidRPr="007C5E1B">
              <w:rPr>
                <w:rFonts w:ascii="Times New Roman" w:hAnsi="Times New Roman" w:cs="Times New Roman"/>
                <w:lang w:val="mn-MN"/>
              </w:rPr>
              <w:t xml:space="preserve">Нийтийн мэдээллийн ил тод байдлын тухай хуулийг батлагдсанаас хойш байгууллагуудын захиалгаар сургалт хийж, түүнчлэн хэвлэл мэдээллийн хэрэгсэл, радио, подкастаар мэдээлэл хийж сурталчлан таниулсан. </w:t>
            </w:r>
          </w:p>
        </w:tc>
        <w:tc>
          <w:tcPr>
            <w:tcW w:w="0" w:type="auto"/>
          </w:tcPr>
          <w:p w14:paraId="3BF65154" w14:textId="1592BA06"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39ACA8B" w14:textId="38F72643"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412D217A" w14:textId="77777777" w:rsidTr="00104118">
        <w:tc>
          <w:tcPr>
            <w:tcW w:w="0" w:type="auto"/>
            <w:gridSpan w:val="6"/>
            <w:vAlign w:val="center"/>
          </w:tcPr>
          <w:p w14:paraId="71DCDD92" w14:textId="5052519F" w:rsidR="00327DA5" w:rsidRPr="007C5E1B" w:rsidRDefault="00327DA5" w:rsidP="006F110A">
            <w:pPr>
              <w:jc w:val="center"/>
              <w:rPr>
                <w:rFonts w:ascii="Times New Roman" w:hAnsi="Times New Roman" w:cs="Times New Roman"/>
                <w:b/>
                <w:kern w:val="0"/>
                <w:lang w:val="mn-MN" w:eastAsia="en-US"/>
                <w14:ligatures w14:val="none"/>
              </w:rPr>
            </w:pPr>
            <w:r w:rsidRPr="007C5E1B">
              <w:rPr>
                <w:rFonts w:ascii="Times New Roman" w:hAnsi="Times New Roman" w:cs="Times New Roman"/>
                <w:b/>
                <w:kern w:val="0"/>
                <w:lang w:val="mn-MN" w:eastAsia="en-US"/>
                <w14:ligatures w14:val="none"/>
              </w:rPr>
              <w:t>Зорилт 6 –Улсын төсөв, төсвийн хөрөнгө оруулалтад иргэдийн оролцоо, хяналтыг нэмэгдүүлэх</w:t>
            </w:r>
          </w:p>
        </w:tc>
      </w:tr>
      <w:tr w:rsidR="00327DA5" w:rsidRPr="007C5E1B" w14:paraId="449EDE97" w14:textId="77777777" w:rsidTr="00A41CBA">
        <w:tc>
          <w:tcPr>
            <w:tcW w:w="0" w:type="auto"/>
          </w:tcPr>
          <w:p w14:paraId="5107DA2D" w14:textId="5ED8D08A" w:rsidR="00327DA5" w:rsidRPr="007C5E1B" w:rsidRDefault="00327DA5">
            <w:pPr>
              <w:rPr>
                <w:rFonts w:ascii="Times New Roman" w:hAnsi="Times New Roman" w:cs="Times New Roman"/>
                <w:lang w:val="en-US"/>
              </w:rPr>
            </w:pPr>
            <w:r w:rsidRPr="007C5E1B">
              <w:rPr>
                <w:rFonts w:ascii="Times New Roman" w:hAnsi="Times New Roman" w:cs="Times New Roman"/>
                <w:lang w:val="en-US"/>
              </w:rPr>
              <w:t>30</w:t>
            </w:r>
          </w:p>
        </w:tc>
        <w:tc>
          <w:tcPr>
            <w:tcW w:w="0" w:type="auto"/>
          </w:tcPr>
          <w:p w14:paraId="032FAD56" w14:textId="61894B0D" w:rsidR="00327DA5" w:rsidRPr="007C5E1B" w:rsidRDefault="00327DA5" w:rsidP="00AA4D1B">
            <w:pPr>
              <w:jc w:val="both"/>
              <w:rPr>
                <w:rFonts w:ascii="Times New Roman" w:hAnsi="Times New Roman" w:cs="Times New Roman"/>
                <w:lang w:val="en-US"/>
              </w:rPr>
            </w:pPr>
            <w:r w:rsidRPr="007C5E1B">
              <w:rPr>
                <w:rFonts w:ascii="Times New Roman" w:hAnsi="Times New Roman" w:cs="Times New Roman"/>
                <w:lang w:val="mn-MN"/>
              </w:rPr>
              <w:t>Монгол Улсын төсөв, хөрөнгө оруулалт, тусгай сангууд, зээл тусламж, төсөл хөтөлбөрийн төлөвлөлтөөс эхлээд хэрэгжүүлж дуусах бүхий л үйл явцын мэдээллийн ил тод, шуурхай бөгөөд иж бүрэн байдлыг хангах зохицуулалтыг төсвийн хууль тогтоомжид оруулах, үүний тулд одоо байгаа зохицуулалтад дүн шинжилгээ хийж, тэдгээрийг хэрхэн боловсронгуй болгох санал боловсруулах үүрэг бүхий зөвлөлдөх механизмыг талуудын оролцоотойгоор ажиллуулж үр дүнд хүрэх</w:t>
            </w:r>
          </w:p>
        </w:tc>
        <w:tc>
          <w:tcPr>
            <w:tcW w:w="0" w:type="auto"/>
            <w:shd w:val="clear" w:color="auto" w:fill="70AD47" w:themeFill="accent6"/>
          </w:tcPr>
          <w:p w14:paraId="57198106" w14:textId="77777777" w:rsidR="00327DA5" w:rsidRPr="007C5E1B" w:rsidRDefault="00327DA5">
            <w:pPr>
              <w:rPr>
                <w:rFonts w:ascii="Times New Roman" w:hAnsi="Times New Roman" w:cs="Times New Roman"/>
                <w:lang w:val="en-US"/>
              </w:rPr>
            </w:pPr>
          </w:p>
        </w:tc>
        <w:tc>
          <w:tcPr>
            <w:tcW w:w="0" w:type="auto"/>
          </w:tcPr>
          <w:p w14:paraId="1FCCDF6B" w14:textId="504223AC" w:rsidR="00327DA5" w:rsidRPr="007C5E1B" w:rsidRDefault="00327DA5" w:rsidP="009462E4">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Улсын төсвийн хөрөнгө оруулалтад иргэдийн оролцоо, хяналтыг нэмэгдүүлэх ажлын хүрээнд иргэд олон нийтэд зориулсан www.publicinvestment.gov.mn цахим сайт, гар утасны аппликейшн шинэчлэн сайжруулсан:  </w:t>
            </w:r>
          </w:p>
          <w:p w14:paraId="11A3D108" w14:textId="77777777" w:rsidR="00327DA5" w:rsidRPr="007C5E1B" w:rsidRDefault="00327DA5" w:rsidP="009462E4">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Төслүүдийн илүү олон мэдээллийг нээлттэй болголоо.  </w:t>
            </w:r>
          </w:p>
          <w:p w14:paraId="5496EC7B" w14:textId="77777777" w:rsidR="00327DA5" w:rsidRPr="007C5E1B" w:rsidRDefault="00327DA5" w:rsidP="009462E4">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Санхүүжилтийн түүхийг, процессын хамт илүү дэлгэрэнгүй харуулдаг боллоо.  </w:t>
            </w:r>
          </w:p>
          <w:p w14:paraId="3CFB1CF3" w14:textId="77777777" w:rsidR="00327DA5" w:rsidRPr="007C5E1B" w:rsidRDefault="00327DA5" w:rsidP="009462E4">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Ашиглалтад орсон төслүүдийн мэдээллийг ил тод болголоо.  </w:t>
            </w:r>
          </w:p>
          <w:p w14:paraId="21B3617C" w14:textId="77777777" w:rsidR="00327DA5" w:rsidRPr="007C5E1B" w:rsidRDefault="00327DA5" w:rsidP="00DB3F40">
            <w:pPr>
              <w:jc w:val="both"/>
              <w:rPr>
                <w:rFonts w:ascii="Times New Roman" w:eastAsia="Times New Roman" w:hAnsi="Times New Roman" w:cs="Times New Roman"/>
                <w:color w:val="000000"/>
                <w:bdr w:val="none" w:sz="0" w:space="0" w:color="auto" w:frame="1"/>
                <w:lang w:val="mn-MN"/>
              </w:rPr>
            </w:pPr>
            <w:r w:rsidRPr="007C5E1B">
              <w:rPr>
                <w:rFonts w:ascii="Times New Roman" w:eastAsia="Times New Roman" w:hAnsi="Times New Roman" w:cs="Times New Roman"/>
                <w:color w:val="000000"/>
                <w:bdr w:val="none" w:sz="0" w:space="0" w:color="auto" w:frame="1"/>
                <w:lang w:val="mn-MN"/>
              </w:rPr>
              <w:t>- Иргэд ямар төслүүд хэзээ ашиглалтад орсон эсэх, хэрэгжүүлэгч, гүйцэтгэгч, хянагч байгууллагууд болон төсөвт өртгийн мэдээллийг хянах боломжтой боллоо.  </w:t>
            </w:r>
          </w:p>
          <w:p w14:paraId="5F5A0F11" w14:textId="77777777" w:rsidR="008D1A26" w:rsidRPr="007C5E1B" w:rsidRDefault="008D1A26" w:rsidP="00DB3F40">
            <w:pPr>
              <w:jc w:val="both"/>
              <w:rPr>
                <w:rFonts w:ascii="Times New Roman" w:eastAsia="Times New Roman" w:hAnsi="Times New Roman" w:cs="Times New Roman"/>
                <w:color w:val="000000"/>
                <w:bdr w:val="none" w:sz="0" w:space="0" w:color="auto" w:frame="1"/>
                <w:lang w:val="mn-MN"/>
              </w:rPr>
            </w:pPr>
          </w:p>
          <w:p w14:paraId="28DD1A2A" w14:textId="77777777" w:rsidR="008D1A26" w:rsidRPr="007C5E1B" w:rsidRDefault="00895A7F" w:rsidP="00DB3F40">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lang w:val="mn-MN"/>
              </w:rPr>
              <w:t xml:space="preserve">Нээлттэй нийгэм форум ТББ </w:t>
            </w:r>
            <w:r w:rsidRPr="007C5E1B">
              <w:rPr>
                <w:rFonts w:ascii="Times New Roman" w:eastAsia="Times New Roman" w:hAnsi="Times New Roman" w:cs="Times New Roman"/>
                <w:color w:val="000000"/>
                <w:lang w:val="en-US"/>
              </w:rPr>
              <w:t>(2023.08.</w:t>
            </w:r>
            <w:r w:rsidR="00353116" w:rsidRPr="007C5E1B">
              <w:rPr>
                <w:rFonts w:ascii="Times New Roman" w:eastAsia="Times New Roman" w:hAnsi="Times New Roman" w:cs="Times New Roman"/>
                <w:color w:val="000000"/>
                <w:lang w:val="en-US"/>
              </w:rPr>
              <w:t>31</w:t>
            </w:r>
            <w:r w:rsidRPr="007C5E1B">
              <w:rPr>
                <w:rFonts w:ascii="Times New Roman" w:eastAsia="Times New Roman" w:hAnsi="Times New Roman" w:cs="Times New Roman"/>
                <w:color w:val="000000"/>
                <w:lang w:val="en-US"/>
              </w:rPr>
              <w:t>):</w:t>
            </w:r>
          </w:p>
          <w:p w14:paraId="454181D1"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lang w:val="mn-MN" w:eastAsia="en-US"/>
                <w14:ligatures w14:val="none"/>
              </w:rPr>
              <w:t>“Хэрэгжиж байна” гэсэн “шар” статустай.</w:t>
            </w:r>
          </w:p>
          <w:p w14:paraId="7D1E107B"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056B2B8F"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lang w:val="mn-MN" w:eastAsia="en-US"/>
                <w14:ligatures w14:val="none"/>
              </w:rPr>
              <w:lastRenderedPageBreak/>
              <w:t>Үндэслэл:</w:t>
            </w:r>
          </w:p>
          <w:p w14:paraId="7B72BD93"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lang w:val="mn-MN" w:eastAsia="en-US"/>
                <w14:ligatures w14:val="none"/>
              </w:rPr>
              <w:t>Шилэн дансны тухай хууль, журамд тусгай сангууд, зээл тусламж, төсөл хөтөлбөрийн төлөвлөлт, хэрэгжилтийн мэдээллийн ил тод, иж  бүрэн байдлыг хангах зохицуулалт тусаагүй байгаа.</w:t>
            </w:r>
          </w:p>
          <w:p w14:paraId="7BDFAC2E"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4EDD639C" w14:textId="77777777" w:rsidR="007E36A4" w:rsidRPr="007E36A4" w:rsidRDefault="007E36A4" w:rsidP="007E36A4">
            <w:pPr>
              <w:jc w:val="both"/>
              <w:rPr>
                <w:rFonts w:ascii="Times New Roman" w:hAnsi="Times New Roman" w:cs="Times New Roman"/>
                <w:color w:val="000000" w:themeColor="text1"/>
                <w:kern w:val="0"/>
                <w:lang w:val="mn-MN" w:eastAsia="en-US"/>
                <w14:ligatures w14:val="none"/>
              </w:rPr>
            </w:pPr>
            <w:r w:rsidRPr="007E36A4">
              <w:rPr>
                <w:rFonts w:ascii="Times New Roman" w:hAnsi="Times New Roman" w:cs="Times New Roman"/>
                <w:color w:val="000000" w:themeColor="text1"/>
                <w:kern w:val="0"/>
                <w:lang w:val="mn-MN" w:eastAsia="en-US"/>
                <w14:ligatures w14:val="none"/>
              </w:rPr>
              <w:t>Шилэн дансны тухай хуулийн</w:t>
            </w:r>
            <w:r w:rsidRPr="007E36A4">
              <w:rPr>
                <w:rFonts w:ascii="Times New Roman" w:hAnsi="Times New Roman" w:cs="Times New Roman"/>
                <w:color w:val="000000" w:themeColor="text1"/>
                <w:kern w:val="0"/>
                <w:lang w:val="en-US" w:eastAsia="en-US"/>
                <w14:ligatures w14:val="none"/>
              </w:rPr>
              <w:t xml:space="preserve"> </w:t>
            </w:r>
            <w:r w:rsidRPr="007E36A4">
              <w:rPr>
                <w:rFonts w:ascii="Times New Roman" w:hAnsi="Times New Roman" w:cs="Times New Roman"/>
                <w:color w:val="000000" w:themeColor="text1"/>
                <w:kern w:val="0"/>
                <w:lang w:val="mn-MN" w:eastAsia="en-US"/>
                <w14:ligatures w14:val="none"/>
              </w:rPr>
              <w:t xml:space="preserve">шинэчилсэн найруулгын төсөлд олон нийтээс санал авахаар Сангийн яам 2022.1.5-нд сайтдаа байршуулсан. Уг хуулийн төсөл нь 2022 онд УИХ-аас хэлэлцэх хуулиудын жагсаалтад багтсан байсан боловч УИХ-д хуулийн төсөл өргөн баригдаагүй байна. </w:t>
            </w:r>
          </w:p>
          <w:p w14:paraId="1E433E1A"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14B22A8A"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lang w:val="mn-MN" w:eastAsia="en-US"/>
                <w14:ligatures w14:val="none"/>
              </w:rPr>
              <w:t xml:space="preserve">Шилэн дансанд төсвийн зарцуулалттай холбогдох шийдвэрийн нээлттэй байдал сул байгааг анхаарах хэрэгтэй байна. Ялангуяа нийслэл, дүүргийн төсвийн шийдвэрүүдийн ил тод байдал нэн сул байна. </w:t>
            </w:r>
          </w:p>
          <w:p w14:paraId="1216A15D"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09392D3A" w14:textId="77777777" w:rsidR="007E36A4" w:rsidRPr="007E36A4" w:rsidRDefault="007E36A4" w:rsidP="007E36A4">
            <w:pPr>
              <w:spacing w:after="160"/>
              <w:jc w:val="both"/>
              <w:rPr>
                <w:rFonts w:ascii="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lang w:val="mn-MN" w:eastAsia="mn-MN"/>
                <w14:ligatures w14:val="none"/>
              </w:rPr>
              <w:t xml:space="preserve">Шилэн дансны цахим хуудсыг шинэчлэхдээ өмнө </w:t>
            </w:r>
            <w:r w:rsidRPr="007E36A4">
              <w:rPr>
                <w:rFonts w:ascii="Times New Roman" w:hAnsi="Times New Roman" w:cs="Times New Roman"/>
                <w:color w:val="000000" w:themeColor="text1"/>
                <w:kern w:val="0"/>
                <w:lang w:val="mn-MN" w:eastAsia="en-US"/>
                <w14:ligatures w14:val="none"/>
              </w:rPr>
              <w:t>байсан мэдээллийг устгахгүйгээр архив хэлбэрээр нийтэд ил байлгах шаардлагыг хууль, журамд тусгах хэрэгтэй.</w:t>
            </w:r>
          </w:p>
          <w:p w14:paraId="7188C5A3"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lang w:val="mn-MN" w:eastAsia="en-US"/>
                <w14:ligatures w14:val="none"/>
              </w:rPr>
              <w:t>Ер нь цахим хуудаснуудыг шинэчлэхдээ өмнө байсан мэдээллийг устгахгүйгээр архив хэлбэрээр нийтэд ил байлгадаг болох хэрэгтэй байна.</w:t>
            </w:r>
          </w:p>
          <w:p w14:paraId="16FBDC9D" w14:textId="77777777" w:rsidR="007E36A4" w:rsidRPr="007C5E1B" w:rsidRDefault="007E36A4" w:rsidP="00DB3F40">
            <w:pPr>
              <w:jc w:val="both"/>
              <w:rPr>
                <w:rFonts w:ascii="Times New Roman" w:eastAsia="Times New Roman" w:hAnsi="Times New Roman" w:cs="Times New Roman"/>
                <w:color w:val="000000"/>
                <w:lang w:val="en-US"/>
              </w:rPr>
            </w:pPr>
          </w:p>
          <w:p w14:paraId="574B3BA4" w14:textId="77777777" w:rsidR="007E36A4" w:rsidRPr="007E36A4" w:rsidRDefault="00BB63A8" w:rsidP="007E36A4">
            <w:pPr>
              <w:tabs>
                <w:tab w:val="left" w:pos="871"/>
              </w:tabs>
              <w:jc w:val="both"/>
              <w:textAlignment w:val="baseline"/>
              <w:rPr>
                <w:rFonts w:ascii="Times New Roman" w:eastAsia="Times New Roman" w:hAnsi="Times New Roman" w:cs="Times New Roman"/>
                <w:color w:val="000000" w:themeColor="text1"/>
                <w:kern w:val="0"/>
                <w:lang w:val="en-US" w:eastAsia="en-US"/>
                <w14:ligatures w14:val="none"/>
              </w:rPr>
            </w:pPr>
            <w:hyperlink r:id="rId7" w:history="1">
              <w:r w:rsidR="007E36A4" w:rsidRPr="007E36A4">
                <w:rPr>
                  <w:rFonts w:ascii="Times New Roman" w:eastAsia="Times New Roman" w:hAnsi="Times New Roman" w:cs="Times New Roman"/>
                  <w:color w:val="000000" w:themeColor="text1"/>
                  <w:kern w:val="0"/>
                  <w:u w:val="single"/>
                  <w:lang w:val="en-US" w:eastAsia="en-US"/>
                  <w14:ligatures w14:val="none"/>
                </w:rPr>
                <w:t>https://www.publicinvestment.gov.mn/projects</w:t>
              </w:r>
            </w:hyperlink>
            <w:r w:rsidR="007E36A4" w:rsidRPr="007E36A4">
              <w:rPr>
                <w:rFonts w:ascii="Times New Roman" w:eastAsia="Times New Roman" w:hAnsi="Times New Roman" w:cs="Times New Roman"/>
                <w:color w:val="000000" w:themeColor="text1"/>
                <w:kern w:val="0"/>
                <w:lang w:val="en-US" w:eastAsia="en-US"/>
                <w14:ligatures w14:val="none"/>
              </w:rPr>
              <w:t xml:space="preserve"> </w:t>
            </w:r>
            <w:r w:rsidR="007E36A4" w:rsidRPr="007E36A4">
              <w:rPr>
                <w:rFonts w:ascii="Times New Roman" w:eastAsia="Times New Roman" w:hAnsi="Times New Roman" w:cs="Times New Roman"/>
                <w:color w:val="000000" w:themeColor="text1"/>
                <w:kern w:val="0"/>
                <w:lang w:val="mn-MN" w:eastAsia="en-US"/>
                <w14:ligatures w14:val="none"/>
              </w:rPr>
              <w:t>хуудсанд зөвхөн 2022 оноос хойших төслүүдийн мэдээлэл л орсон байна. Иймд өмнөх жилүүдийн төслийн мэдээллийг мөн оруулах хэрэгтэй байна.</w:t>
            </w:r>
            <w:r w:rsidR="007E36A4" w:rsidRPr="007E36A4">
              <w:rPr>
                <w:rFonts w:ascii="Times New Roman" w:eastAsia="Times New Roman" w:hAnsi="Times New Roman" w:cs="Times New Roman"/>
                <w:color w:val="000000" w:themeColor="text1"/>
                <w:kern w:val="0"/>
                <w:lang w:val="en-US" w:eastAsia="en-US"/>
                <w14:ligatures w14:val="none"/>
              </w:rPr>
              <w:t xml:space="preserve"> </w:t>
            </w:r>
          </w:p>
          <w:p w14:paraId="7C3BDCCA"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7E36A4">
              <w:rPr>
                <w:rFonts w:ascii="Times New Roman" w:eastAsia="Times New Roman" w:hAnsi="Times New Roman" w:cs="Times New Roman"/>
                <w:color w:val="000000" w:themeColor="text1"/>
                <w:kern w:val="0"/>
                <w:bdr w:val="none" w:sz="0" w:space="0" w:color="auto" w:frame="1"/>
                <w:lang w:val="mn-MN" w:eastAsia="en-US"/>
                <w14:ligatures w14:val="none"/>
              </w:rPr>
              <w:t>www.publicinvestment.gov.mn</w:t>
            </w:r>
            <w:r w:rsidRPr="007E36A4">
              <w:rPr>
                <w:rFonts w:ascii="Times New Roman" w:eastAsia="Times New Roman" w:hAnsi="Times New Roman" w:cs="Times New Roman"/>
                <w:color w:val="000000" w:themeColor="text1"/>
                <w:kern w:val="0"/>
                <w:bdr w:val="none" w:sz="0" w:space="0" w:color="auto" w:frame="1"/>
                <w:lang w:val="en-US" w:eastAsia="en-US"/>
                <w14:ligatures w14:val="none"/>
              </w:rPr>
              <w:t xml:space="preserve"> </w:t>
            </w:r>
            <w:r w:rsidRPr="007E36A4">
              <w:rPr>
                <w:rFonts w:ascii="Times New Roman" w:eastAsia="Times New Roman" w:hAnsi="Times New Roman" w:cs="Times New Roman"/>
                <w:color w:val="000000" w:themeColor="text1"/>
                <w:kern w:val="0"/>
                <w:bdr w:val="none" w:sz="0" w:space="0" w:color="auto" w:frame="1"/>
                <w:lang w:val="mn-MN" w:eastAsia="en-US"/>
                <w14:ligatures w14:val="none"/>
              </w:rPr>
              <w:t xml:space="preserve">гар </w:t>
            </w:r>
            <w:r w:rsidRPr="007E36A4">
              <w:rPr>
                <w:rFonts w:ascii="Times New Roman" w:eastAsia="Times New Roman" w:hAnsi="Times New Roman" w:cs="Times New Roman"/>
                <w:color w:val="000000" w:themeColor="text1"/>
                <w:kern w:val="0"/>
                <w:bdr w:val="none" w:sz="0" w:space="0" w:color="auto" w:frame="1"/>
                <w:lang w:val="mn-MN" w:eastAsia="en-US"/>
                <w14:ligatures w14:val="none"/>
              </w:rPr>
              <w:lastRenderedPageBreak/>
              <w:t>утасны аппликейшныг албан ёсоор хэрэглэх шийдвэрийг СЯ гаргах хэрэгтэй байгаа.</w:t>
            </w:r>
          </w:p>
          <w:p w14:paraId="1F9225E6"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44C4AD6A" w14:textId="77777777" w:rsidR="007E36A4" w:rsidRPr="007E36A4" w:rsidRDefault="007E36A4" w:rsidP="007E36A4">
            <w:pPr>
              <w:tabs>
                <w:tab w:val="left" w:pos="871"/>
              </w:tabs>
              <w:jc w:val="both"/>
              <w:textAlignment w:val="baseline"/>
              <w:rPr>
                <w:rFonts w:ascii="Times New Roman" w:eastAsia="Times New Roman" w:hAnsi="Times New Roman" w:cs="Times New Roman"/>
                <w:color w:val="000000" w:themeColor="text1"/>
                <w:kern w:val="0"/>
                <w:bdr w:val="none" w:sz="0" w:space="0" w:color="auto" w:frame="1"/>
                <w:lang w:val="mn-MN" w:eastAsia="en-US"/>
                <w14:ligatures w14:val="none"/>
              </w:rPr>
            </w:pPr>
            <w:r w:rsidRPr="007E36A4">
              <w:rPr>
                <w:rFonts w:ascii="Times New Roman" w:eastAsia="Times New Roman" w:hAnsi="Times New Roman" w:cs="Times New Roman"/>
                <w:color w:val="000000" w:themeColor="text1"/>
                <w:kern w:val="0"/>
                <w:bdr w:val="none" w:sz="0" w:space="0" w:color="auto" w:frame="1"/>
                <w:lang w:val="mn-MN" w:eastAsia="en-US"/>
                <w14:ligatures w14:val="none"/>
              </w:rPr>
              <w:t>"Монгол Улсын Засгийн газрын гадаад зээл, тусламжийн удирдлагын мэдээллийн систем /ODAMIS/"-ийн тухайд:</w:t>
            </w:r>
          </w:p>
          <w:p w14:paraId="483D9293" w14:textId="77777777" w:rsidR="007E36A4" w:rsidRPr="007E36A4" w:rsidRDefault="007E36A4" w:rsidP="007E36A4">
            <w:pPr>
              <w:jc w:val="both"/>
              <w:rPr>
                <w:rFonts w:ascii="Times New Roman" w:hAnsi="Times New Roman" w:cs="Times New Roman"/>
                <w:color w:val="000000" w:themeColor="text1"/>
                <w:kern w:val="0"/>
                <w:lang w:val="mn-MN" w:eastAsia="en-US"/>
                <w14:ligatures w14:val="none"/>
              </w:rPr>
            </w:pPr>
            <w:r w:rsidRPr="007E36A4">
              <w:rPr>
                <w:rFonts w:ascii="Times New Roman" w:hAnsi="Times New Roman" w:cs="Times New Roman"/>
                <w:color w:val="000000" w:themeColor="text1"/>
                <w:kern w:val="0"/>
                <w:lang w:val="mn-MN" w:eastAsia="en-US"/>
                <w14:ligatures w14:val="none"/>
              </w:rPr>
              <w:t>Засгийн газрын гадаад зээлийн мэдээлэл, төслүүдийн санхүүгийн ил тод байдлын судалгааг “Монголын эдийн засгийн шинжилгээ, судалгааны төв” ТББ-ын хийж гүйцэтгэсэн. Шилэн дансны мэдээлэл</w:t>
            </w:r>
            <w:r w:rsidRPr="007E36A4">
              <w:rPr>
                <w:rFonts w:ascii="Times New Roman" w:hAnsi="Times New Roman" w:cs="Times New Roman"/>
                <w:color w:val="000000" w:themeColor="text1"/>
                <w:kern w:val="0"/>
                <w:lang w:val="en-US" w:eastAsia="en-US"/>
                <w14:ligatures w14:val="none"/>
              </w:rPr>
              <w:t xml:space="preserve"> </w:t>
            </w:r>
            <w:r w:rsidRPr="007E36A4">
              <w:rPr>
                <w:rFonts w:ascii="Times New Roman" w:hAnsi="Times New Roman" w:cs="Times New Roman"/>
                <w:color w:val="000000" w:themeColor="text1"/>
                <w:kern w:val="0"/>
                <w:lang w:val="mn-MN" w:eastAsia="en-US"/>
                <w14:ligatures w14:val="none"/>
              </w:rPr>
              <w:t xml:space="preserve">болон Сангийн яамнаас хөгжүүлсэн “Засгийн газрын гадаад зээл, тусламжийн удирдлагын мэдээллийн систем” дэх мэдээлэлд үндэслэн судлахад гадаадын зээл, тусламжийн хөрөнгөөр санхүүжин хэрэгжиж буй төсөл, арга хэмжээний хэрэгжилтийн мэдээллийн ил тод байдал хангалтгүй байгаа нь харагдлаа. Тухайлбал, судалгаанд гадаадын зээл, тусламжийн 109 төсөл, арга хэмжээг хамруулснаас 2018-2021 онд Шилэн дансны тухай хуульд заасан мэдээллийн дунджаар 60 гаруй хувийг Шилэн дансны системд нийтэлсэн байна. </w:t>
            </w:r>
          </w:p>
          <w:p w14:paraId="7D2CEDC9" w14:textId="77777777" w:rsidR="007E36A4" w:rsidRPr="007E36A4" w:rsidRDefault="007E36A4" w:rsidP="007E36A4">
            <w:pPr>
              <w:jc w:val="both"/>
              <w:rPr>
                <w:rFonts w:ascii="Times New Roman" w:hAnsi="Times New Roman" w:cs="Times New Roman"/>
                <w:color w:val="000000" w:themeColor="text1"/>
                <w:kern w:val="0"/>
                <w:lang w:val="mn-MN" w:eastAsia="en-US"/>
                <w14:ligatures w14:val="none"/>
              </w:rPr>
            </w:pPr>
          </w:p>
          <w:p w14:paraId="0877B9A6" w14:textId="5B93A98A" w:rsidR="007E36A4" w:rsidRPr="007C5E1B" w:rsidRDefault="007E36A4" w:rsidP="00DB3F40">
            <w:pPr>
              <w:jc w:val="both"/>
              <w:rPr>
                <w:rFonts w:ascii="Times New Roman" w:hAnsi="Times New Roman" w:cs="Times New Roman"/>
                <w:color w:val="000000" w:themeColor="text1"/>
                <w:kern w:val="0"/>
                <w:lang w:val="mn-MN" w:eastAsia="en-US"/>
                <w14:ligatures w14:val="none"/>
              </w:rPr>
            </w:pPr>
            <w:r w:rsidRPr="007E36A4">
              <w:rPr>
                <w:rFonts w:ascii="Times New Roman" w:hAnsi="Times New Roman" w:cs="Times New Roman"/>
                <w:color w:val="000000" w:themeColor="text1"/>
                <w:kern w:val="0"/>
                <w:lang w:val="mn-MN" w:eastAsia="en-US"/>
                <w14:ligatures w14:val="none"/>
              </w:rPr>
              <w:t>Гадаадын зээл, тусламжийн хөрөнгөөр хэрэгжиж буй төсөл, арга хэмжээний удирдлагын мэдээллийн системийн мэдээллээс үзэхэд төсөл, арга хэмжээний хүрээнд хийгдэж буй ажлууд нь хийгдээд дууссан эсэх, ямар төсөв хөрөнгө зарцуулагдсан, хэр чанартай гүйцэтгэсэн зэргийг нэгтгэсэн мэдээллийг олон нийтэд ойлгомжтой байдлаар тайлагнахгүй байна.</w:t>
            </w:r>
          </w:p>
        </w:tc>
        <w:tc>
          <w:tcPr>
            <w:tcW w:w="0" w:type="auto"/>
          </w:tcPr>
          <w:p w14:paraId="7419C016" w14:textId="466BDBA2"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AEB0155" w14:textId="32D5C280"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777AC731" w14:textId="77777777" w:rsidTr="00A41CBA">
        <w:tc>
          <w:tcPr>
            <w:tcW w:w="0" w:type="auto"/>
          </w:tcPr>
          <w:p w14:paraId="692C58A3" w14:textId="5DD492CC" w:rsidR="00327DA5" w:rsidRPr="007C5E1B" w:rsidRDefault="00327DA5">
            <w:pPr>
              <w:rPr>
                <w:rFonts w:ascii="Times New Roman" w:hAnsi="Times New Roman" w:cs="Times New Roman"/>
                <w:lang w:val="en-US"/>
              </w:rPr>
            </w:pPr>
            <w:r w:rsidRPr="007C5E1B">
              <w:rPr>
                <w:rFonts w:ascii="Times New Roman" w:hAnsi="Times New Roman" w:cs="Times New Roman"/>
                <w:lang w:val="en-US"/>
              </w:rPr>
              <w:lastRenderedPageBreak/>
              <w:t>31</w:t>
            </w:r>
          </w:p>
        </w:tc>
        <w:tc>
          <w:tcPr>
            <w:tcW w:w="0" w:type="auto"/>
          </w:tcPr>
          <w:p w14:paraId="0902ED25" w14:textId="21FB3F13" w:rsidR="00327DA5" w:rsidRPr="007C5E1B" w:rsidRDefault="00327DA5" w:rsidP="00AA4D1B">
            <w:pPr>
              <w:jc w:val="both"/>
              <w:rPr>
                <w:rFonts w:ascii="Times New Roman" w:hAnsi="Times New Roman" w:cs="Times New Roman"/>
                <w:lang w:val="en-US"/>
              </w:rPr>
            </w:pPr>
            <w:r w:rsidRPr="007C5E1B">
              <w:rPr>
                <w:rFonts w:ascii="Times New Roman" w:hAnsi="Times New Roman" w:cs="Times New Roman"/>
                <w:lang w:val="mn-MN"/>
              </w:rPr>
              <w:t xml:space="preserve">Засгийн газрын 2016 оны 29 дүгээр тогтоолоор батлагдсан </w:t>
            </w:r>
            <w:r w:rsidRPr="007C5E1B">
              <w:rPr>
                <w:rFonts w:ascii="Times New Roman" w:hAnsi="Times New Roman" w:cs="Times New Roman"/>
                <w:lang w:val="mn-MN"/>
              </w:rPr>
              <w:lastRenderedPageBreak/>
              <w:t>Шилэн дансны цахим хуудсанд тавигдах мэдээллийн агуулга, нийтлэг стандартыг тогтоох тухай журамд батлагдсан төсвийн тоон мэдээллийг дэлгэрэнгүй байдлаар ил болгох зохицуулалт оруулах</w:t>
            </w:r>
          </w:p>
        </w:tc>
        <w:tc>
          <w:tcPr>
            <w:tcW w:w="0" w:type="auto"/>
            <w:shd w:val="clear" w:color="auto" w:fill="ED7D31" w:themeFill="accent2"/>
          </w:tcPr>
          <w:p w14:paraId="50505944" w14:textId="77777777" w:rsidR="00327DA5" w:rsidRPr="007C5E1B" w:rsidRDefault="00327DA5">
            <w:pPr>
              <w:rPr>
                <w:rFonts w:ascii="Times New Roman" w:hAnsi="Times New Roman" w:cs="Times New Roman"/>
                <w:lang w:val="en-US"/>
              </w:rPr>
            </w:pPr>
          </w:p>
        </w:tc>
        <w:tc>
          <w:tcPr>
            <w:tcW w:w="0" w:type="auto"/>
          </w:tcPr>
          <w:p w14:paraId="21156B67" w14:textId="77AD3B75" w:rsidR="00327DA5" w:rsidRPr="007C5E1B" w:rsidRDefault="00327DA5" w:rsidP="009462E4">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xml:space="preserve">Шилэн дансны нэгдсэн цахим хуудсыг шинэчлэхтэй холбоотой иргэд, хуулийн этгээд, </w:t>
            </w:r>
            <w:r w:rsidRPr="007C5E1B">
              <w:rPr>
                <w:rFonts w:ascii="Times New Roman" w:eastAsia="Times New Roman" w:hAnsi="Times New Roman" w:cs="Times New Roman"/>
                <w:color w:val="000000"/>
                <w:bdr w:val="none" w:sz="0" w:space="0" w:color="auto" w:frame="1"/>
                <w:lang w:val="mn-MN"/>
              </w:rPr>
              <w:lastRenderedPageBreak/>
              <w:t>иргэний нийгмийн болон олон нийтийн байгууллагуудтай цуврал хэлэлцүүлэг зохион байгуулснаас гадна 1600 гаруй оролцогчдыг хамруулан судалгаа авсан.  </w:t>
            </w:r>
          </w:p>
          <w:p w14:paraId="528C32AD" w14:textId="77777777" w:rsidR="00327DA5" w:rsidRPr="007C5E1B" w:rsidRDefault="00327DA5" w:rsidP="00C962F3">
            <w:pPr>
              <w:jc w:val="both"/>
              <w:rPr>
                <w:rFonts w:ascii="Times New Roman" w:eastAsia="Times New Roman" w:hAnsi="Times New Roman" w:cs="Times New Roman"/>
                <w:color w:val="000000"/>
                <w:bdr w:val="none" w:sz="0" w:space="0" w:color="auto" w:frame="1"/>
                <w:lang w:val="mn-MN"/>
              </w:rPr>
            </w:pPr>
            <w:r w:rsidRPr="007C5E1B">
              <w:rPr>
                <w:rFonts w:ascii="Times New Roman" w:eastAsia="Times New Roman" w:hAnsi="Times New Roman" w:cs="Times New Roman"/>
                <w:color w:val="000000"/>
                <w:bdr w:val="none" w:sz="0" w:space="0" w:color="auto" w:frame="1"/>
                <w:lang w:val="mn-MN"/>
              </w:rPr>
              <w:t>Дээрх судалгааны үр дүнгүүд болон ажлын хэсгийн дүн шинжилгээнд үндэслэн Шилэн дансны тухай хууль, журмын төслийг боловсруулж, эрхзүйн орчны шинжилгээ хийсэн.</w:t>
            </w:r>
          </w:p>
          <w:p w14:paraId="5AE5E75B" w14:textId="77777777" w:rsidR="00353116" w:rsidRPr="007C5E1B" w:rsidRDefault="00353116" w:rsidP="00C962F3">
            <w:pPr>
              <w:jc w:val="both"/>
              <w:rPr>
                <w:rFonts w:ascii="Times New Roman" w:eastAsia="Times New Roman" w:hAnsi="Times New Roman" w:cs="Times New Roman"/>
                <w:color w:val="000000"/>
                <w:bdr w:val="none" w:sz="0" w:space="0" w:color="auto" w:frame="1"/>
                <w:lang w:val="mn-MN"/>
              </w:rPr>
            </w:pPr>
          </w:p>
          <w:p w14:paraId="792AF3CA" w14:textId="77777777" w:rsidR="00353116" w:rsidRPr="007C5E1B" w:rsidRDefault="00353116" w:rsidP="00C962F3">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lang w:val="mn-MN"/>
              </w:rPr>
              <w:t xml:space="preserve">Нээлттэй нийгэм форум ТББ </w:t>
            </w:r>
            <w:r w:rsidRPr="007C5E1B">
              <w:rPr>
                <w:rFonts w:ascii="Times New Roman" w:eastAsia="Times New Roman" w:hAnsi="Times New Roman" w:cs="Times New Roman"/>
                <w:color w:val="000000"/>
                <w:lang w:val="en-US"/>
              </w:rPr>
              <w:t>(2023.08.31):</w:t>
            </w:r>
          </w:p>
          <w:p w14:paraId="7FD78CE2" w14:textId="77777777" w:rsidR="002E49A1" w:rsidRPr="002E49A1" w:rsidRDefault="002E49A1" w:rsidP="002E49A1">
            <w:pPr>
              <w:jc w:val="both"/>
              <w:rPr>
                <w:rFonts w:ascii="Times New Roman" w:hAnsi="Times New Roman" w:cs="Times New Roman"/>
                <w:color w:val="000000" w:themeColor="text1"/>
                <w:kern w:val="0"/>
                <w:lang w:val="mn-MN" w:eastAsia="en-US"/>
                <w14:ligatures w14:val="none"/>
              </w:rPr>
            </w:pPr>
            <w:r w:rsidRPr="002E49A1">
              <w:rPr>
                <w:rFonts w:ascii="Times New Roman" w:hAnsi="Times New Roman" w:cs="Times New Roman"/>
                <w:color w:val="000000" w:themeColor="text1"/>
                <w:kern w:val="0"/>
                <w:lang w:val="mn-MN" w:eastAsia="en-US"/>
                <w14:ligatures w14:val="none"/>
              </w:rPr>
              <w:t>“Хэрэгжээгүй” гэсэн “улаан” статустай.</w:t>
            </w:r>
          </w:p>
          <w:p w14:paraId="0B44B5F6" w14:textId="77777777" w:rsidR="002E49A1" w:rsidRPr="002E49A1" w:rsidRDefault="002E49A1" w:rsidP="002E49A1">
            <w:pPr>
              <w:jc w:val="both"/>
              <w:rPr>
                <w:rFonts w:ascii="Times New Roman" w:hAnsi="Times New Roman" w:cs="Times New Roman"/>
                <w:color w:val="000000" w:themeColor="text1"/>
                <w:kern w:val="0"/>
                <w:lang w:val="mn-MN" w:eastAsia="en-US"/>
                <w14:ligatures w14:val="none"/>
              </w:rPr>
            </w:pPr>
          </w:p>
          <w:p w14:paraId="66055B95" w14:textId="77777777" w:rsidR="002E49A1" w:rsidRPr="002E49A1" w:rsidRDefault="002E49A1" w:rsidP="002E49A1">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2E49A1">
              <w:rPr>
                <w:rFonts w:ascii="Times New Roman" w:eastAsia="Times New Roman" w:hAnsi="Times New Roman" w:cs="Times New Roman"/>
                <w:color w:val="000000" w:themeColor="text1"/>
                <w:kern w:val="0"/>
                <w:lang w:val="mn-MN" w:eastAsia="en-US"/>
                <w14:ligatures w14:val="none"/>
              </w:rPr>
              <w:t>Үндэслэл:</w:t>
            </w:r>
          </w:p>
          <w:p w14:paraId="76974C53" w14:textId="77777777" w:rsidR="002E49A1" w:rsidRPr="002E49A1" w:rsidRDefault="002E49A1" w:rsidP="002E49A1">
            <w:pPr>
              <w:jc w:val="both"/>
              <w:rPr>
                <w:rFonts w:ascii="Times New Roman" w:hAnsi="Times New Roman" w:cs="Times New Roman"/>
                <w:color w:val="000000" w:themeColor="text1"/>
                <w:kern w:val="0"/>
                <w:lang w:val="mn-MN" w:eastAsia="en-US"/>
                <w14:ligatures w14:val="none"/>
              </w:rPr>
            </w:pPr>
            <w:r w:rsidRPr="002E49A1">
              <w:rPr>
                <w:rFonts w:ascii="Times New Roman" w:hAnsi="Times New Roman" w:cs="Times New Roman"/>
                <w:color w:val="000000" w:themeColor="text1"/>
                <w:kern w:val="0"/>
                <w:lang w:val="mn-MN" w:eastAsia="en-US"/>
                <w14:ligatures w14:val="none"/>
              </w:rPr>
              <w:t>Шилэн дансны цахим хуудсанд тавигдах мэдээллийн агуулга, нийтлэг стандартыг тогтоох тухай журамд батлагдсан төсвийн тоон мэдээллийг дэлгэрэнгүй байдлаар ил болгох зохицуулалт ороогүй.</w:t>
            </w:r>
          </w:p>
          <w:p w14:paraId="25580D41" w14:textId="77777777" w:rsidR="002E49A1" w:rsidRPr="002E49A1" w:rsidRDefault="002E49A1" w:rsidP="002E49A1">
            <w:pPr>
              <w:jc w:val="both"/>
              <w:rPr>
                <w:rFonts w:ascii="Times New Roman" w:hAnsi="Times New Roman" w:cs="Times New Roman"/>
                <w:color w:val="000000" w:themeColor="text1"/>
                <w:kern w:val="0"/>
                <w:lang w:val="mn-MN" w:eastAsia="en-US"/>
                <w14:ligatures w14:val="none"/>
              </w:rPr>
            </w:pPr>
          </w:p>
          <w:p w14:paraId="357D61B7" w14:textId="3E014F41" w:rsidR="002E49A1" w:rsidRPr="007C5E1B" w:rsidRDefault="002E49A1" w:rsidP="00C962F3">
            <w:pPr>
              <w:jc w:val="both"/>
              <w:rPr>
                <w:rFonts w:ascii="Times New Roman" w:hAnsi="Times New Roman" w:cs="Times New Roman"/>
                <w:lang w:val="en-US"/>
              </w:rPr>
            </w:pPr>
            <w:r w:rsidRPr="007C5E1B">
              <w:rPr>
                <w:rFonts w:ascii="Times New Roman" w:hAnsi="Times New Roman" w:cs="Times New Roman"/>
                <w:color w:val="000000" w:themeColor="text1"/>
                <w:kern w:val="0"/>
                <w:lang w:val="mn-MN" w:eastAsia="en-US"/>
                <w14:ligatures w14:val="none"/>
              </w:rPr>
              <w:t>Шилэн дансны тухай хуулийн</w:t>
            </w:r>
            <w:r w:rsidRPr="007C5E1B">
              <w:rPr>
                <w:rFonts w:ascii="Times New Roman" w:hAnsi="Times New Roman" w:cs="Times New Roman"/>
                <w:color w:val="000000" w:themeColor="text1"/>
                <w:kern w:val="0"/>
                <w:lang w:val="en-US" w:eastAsia="en-US"/>
                <w14:ligatures w14:val="none"/>
              </w:rPr>
              <w:t xml:space="preserve"> </w:t>
            </w:r>
            <w:r w:rsidRPr="007C5E1B">
              <w:rPr>
                <w:rFonts w:ascii="Times New Roman" w:hAnsi="Times New Roman" w:cs="Times New Roman"/>
                <w:color w:val="000000" w:themeColor="text1"/>
                <w:kern w:val="0"/>
                <w:lang w:val="mn-MN" w:eastAsia="en-US"/>
                <w14:ligatures w14:val="none"/>
              </w:rPr>
              <w:t>шинэчилсэн найруулгын төсөлд олон нийтээс санал авахаар Сангийн яам 2022.1.5-нд сайтдаа байршуулсан. Уг хуулийн төсөл нь 2022 онд УИХ-аас хэлэлцэх хуулиудын жагсаалтад багтсан байсан боловч УИХ-д хуулийн төсөл өргөн баригдаагүй байна.</w:t>
            </w:r>
          </w:p>
        </w:tc>
        <w:tc>
          <w:tcPr>
            <w:tcW w:w="0" w:type="auto"/>
          </w:tcPr>
          <w:p w14:paraId="261A856B" w14:textId="4D936A83"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w:t>
            </w:r>
            <w:r w:rsidRPr="007C5E1B">
              <w:rPr>
                <w:rFonts w:ascii="Times New Roman" w:hAnsi="Times New Roman" w:cs="Times New Roman"/>
                <w:lang w:val="mn-MN"/>
              </w:rPr>
              <w:lastRenderedPageBreak/>
              <w:t xml:space="preserve">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27D2ED7" w14:textId="2B69FE68"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w:t>
            </w:r>
            <w:r w:rsidRPr="007C5E1B">
              <w:rPr>
                <w:rFonts w:ascii="Times New Roman" w:hAnsi="Times New Roman" w:cs="Times New Roman"/>
                <w:lang w:val="mn-MN"/>
              </w:rPr>
              <w:lastRenderedPageBreak/>
              <w:t xml:space="preserve">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2FDA15D8" w14:textId="77777777" w:rsidTr="00A41CBA">
        <w:tc>
          <w:tcPr>
            <w:tcW w:w="0" w:type="auto"/>
          </w:tcPr>
          <w:p w14:paraId="7A205FEB" w14:textId="75503F88" w:rsidR="00327DA5" w:rsidRPr="007C5E1B" w:rsidRDefault="00327DA5">
            <w:pPr>
              <w:rPr>
                <w:rFonts w:ascii="Times New Roman" w:hAnsi="Times New Roman" w:cs="Times New Roman"/>
                <w:lang w:val="en-US"/>
              </w:rPr>
            </w:pPr>
            <w:r w:rsidRPr="007C5E1B">
              <w:rPr>
                <w:rFonts w:ascii="Times New Roman" w:hAnsi="Times New Roman" w:cs="Times New Roman"/>
                <w:lang w:val="en-US"/>
              </w:rPr>
              <w:lastRenderedPageBreak/>
              <w:t>32</w:t>
            </w:r>
          </w:p>
        </w:tc>
        <w:tc>
          <w:tcPr>
            <w:tcW w:w="0" w:type="auto"/>
          </w:tcPr>
          <w:p w14:paraId="7D42F9D3" w14:textId="47C3CF00" w:rsidR="00327DA5" w:rsidRPr="007C5E1B" w:rsidRDefault="00327DA5" w:rsidP="00AA4D1B">
            <w:pPr>
              <w:jc w:val="both"/>
              <w:rPr>
                <w:rFonts w:ascii="Times New Roman" w:hAnsi="Times New Roman" w:cs="Times New Roman"/>
                <w:lang w:val="en-US"/>
              </w:rPr>
            </w:pPr>
            <w:r w:rsidRPr="007C5E1B">
              <w:rPr>
                <w:rFonts w:ascii="Times New Roman" w:hAnsi="Times New Roman" w:cs="Times New Roman"/>
                <w:lang w:val="mn-MN"/>
              </w:rPr>
              <w:t>Shilendans.gov.mn сайтыг шинэчлэхдээ төсвийн хэрэгжилт, ил тод байдлыг хангахад ашиглагдаж буй систем хоорондын уялдааг хангах, талуудын оролцоог тэгш хангаж санал солилцох, судалгаан дээр тулгуурлан хөгжүүлэх</w:t>
            </w:r>
          </w:p>
        </w:tc>
        <w:tc>
          <w:tcPr>
            <w:tcW w:w="0" w:type="auto"/>
            <w:shd w:val="clear" w:color="auto" w:fill="70AD47" w:themeFill="accent6"/>
          </w:tcPr>
          <w:p w14:paraId="0D770BC4" w14:textId="77777777" w:rsidR="00327DA5" w:rsidRPr="007C5E1B" w:rsidRDefault="00327DA5">
            <w:pPr>
              <w:rPr>
                <w:rFonts w:ascii="Times New Roman" w:hAnsi="Times New Roman" w:cs="Times New Roman"/>
                <w:lang w:val="en-US"/>
              </w:rPr>
            </w:pPr>
          </w:p>
        </w:tc>
        <w:tc>
          <w:tcPr>
            <w:tcW w:w="0" w:type="auto"/>
          </w:tcPr>
          <w:p w14:paraId="4C55BBB9" w14:textId="1E09563C" w:rsidR="00327DA5" w:rsidRPr="007C5E1B" w:rsidRDefault="00327DA5" w:rsidP="009462E4">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Шилэн дансны нэгдсэн цахим хуудсыг шинэчлэн хөгжүүлж, 2023 оны 1 дүгээр сард нэвтрүүлсэн. Шинэчилсэн системд нийт  6,058 байгууллага, 10,000 гаруй хэрэглэгч бүртгүүлсан байна. </w:t>
            </w:r>
          </w:p>
          <w:p w14:paraId="1C1EBABA" w14:textId="77777777" w:rsidR="00327DA5" w:rsidRPr="007C5E1B" w:rsidRDefault="00327DA5" w:rsidP="00263D3F">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xml:space="preserve">Системийн шинэчлэлийн гол давуу тал нь Сангийн яамны төсөв, санхүүгийн системүүд болон бусад томоохон систем, мэдээллийн сантай шууд холбож мэдээлэл оруулах гар </w:t>
            </w:r>
            <w:r w:rsidRPr="007C5E1B">
              <w:rPr>
                <w:rFonts w:ascii="Times New Roman" w:eastAsia="Times New Roman" w:hAnsi="Times New Roman" w:cs="Times New Roman"/>
                <w:color w:val="000000"/>
                <w:bdr w:val="none" w:sz="0" w:space="0" w:color="auto" w:frame="1"/>
                <w:lang w:val="mn-MN"/>
              </w:rPr>
              <w:lastRenderedPageBreak/>
              <w:t>ажиллагааг хөнгөвчлөх, мөн үнэн зөв, ойлгомжтой мэдээллийг олон нийтэд хүргэх боломжийг бүрдүүлээд байна. Үүнд:  </w:t>
            </w:r>
          </w:p>
          <w:p w14:paraId="61EE4051" w14:textId="280376AB" w:rsidR="00327DA5" w:rsidRPr="007C5E1B" w:rsidRDefault="00327DA5" w:rsidP="00263D3F">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Төсвийн байгууллагын батлагдсан төсөв, гүйцэтгэл, хэтрэлт хэмнэлтийн шалтгаан</w:t>
            </w:r>
            <w:r w:rsidRPr="007C5E1B">
              <w:rPr>
                <w:rFonts w:ascii="Times New Roman" w:eastAsia="Times New Roman" w:hAnsi="Times New Roman" w:cs="Times New Roman"/>
                <w:color w:val="000000"/>
                <w:bdr w:val="none" w:sz="0" w:space="0" w:color="auto" w:frame="1"/>
                <w:lang w:val="en-US"/>
              </w:rPr>
              <w:t>;</w:t>
            </w:r>
            <w:r w:rsidRPr="007C5E1B">
              <w:rPr>
                <w:rFonts w:ascii="Times New Roman" w:eastAsia="Times New Roman" w:hAnsi="Times New Roman" w:cs="Times New Roman"/>
                <w:color w:val="000000"/>
                <w:bdr w:val="none" w:sz="0" w:space="0" w:color="auto" w:frame="1"/>
                <w:lang w:val="mn-MN"/>
              </w:rPr>
              <w:t xml:space="preserve">  </w:t>
            </w:r>
          </w:p>
          <w:p w14:paraId="0C265FF6" w14:textId="2FC51C1A" w:rsidR="00327DA5" w:rsidRPr="007C5E1B" w:rsidRDefault="00327DA5" w:rsidP="00263D3F">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Орон нутгийн хөгжлийн сангийн төлөвлөгөө, гүйцэтгэл;  </w:t>
            </w:r>
          </w:p>
          <w:p w14:paraId="373C0F7F" w14:textId="37D3DCAD" w:rsidR="00327DA5" w:rsidRPr="007C5E1B" w:rsidRDefault="00327DA5" w:rsidP="00263D3F">
            <w:pPr>
              <w:jc w:val="both"/>
              <w:rPr>
                <w:rFonts w:ascii="Times New Roman" w:eastAsia="Times New Roman" w:hAnsi="Times New Roman" w:cs="Times New Roman"/>
                <w:color w:val="000000"/>
              </w:rPr>
            </w:pPr>
            <w:r w:rsidRPr="007C5E1B">
              <w:rPr>
                <w:rFonts w:ascii="Times New Roman" w:eastAsia="Times New Roman" w:hAnsi="Times New Roman" w:cs="Times New Roman"/>
                <w:color w:val="000000"/>
                <w:bdr w:val="none" w:sz="0" w:space="0" w:color="auto" w:frame="1"/>
                <w:lang w:val="mn-MN"/>
              </w:rPr>
              <w:t>•  Хөрөнгийн болон урсгал зардалд тусгагдсан арга хэмжээ буюу бараа, ажил, үйлчилгээ худалдан авах төлөвлөгөөний ерөнхий мэдээлэл</w:t>
            </w:r>
            <w:r w:rsidRPr="007C5E1B">
              <w:rPr>
                <w:rFonts w:ascii="Times New Roman" w:eastAsia="Times New Roman" w:hAnsi="Times New Roman" w:cs="Times New Roman"/>
                <w:color w:val="000000"/>
                <w:bdr w:val="none" w:sz="0" w:space="0" w:color="auto" w:frame="1"/>
                <w:lang w:val="en-US"/>
              </w:rPr>
              <w:t>;</w:t>
            </w:r>
            <w:r w:rsidRPr="007C5E1B">
              <w:rPr>
                <w:rFonts w:ascii="Times New Roman" w:eastAsia="Times New Roman" w:hAnsi="Times New Roman" w:cs="Times New Roman"/>
                <w:color w:val="000000"/>
                <w:bdr w:val="none" w:sz="0" w:space="0" w:color="auto" w:frame="1"/>
                <w:lang w:val="mn-MN"/>
              </w:rPr>
              <w:t xml:space="preserve">  </w:t>
            </w:r>
          </w:p>
          <w:p w14:paraId="162B5EA5" w14:textId="03BF81D4" w:rsidR="00327DA5" w:rsidRPr="007C5E1B" w:rsidRDefault="00327DA5" w:rsidP="00263D3F">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bdr w:val="none" w:sz="0" w:space="0" w:color="auto" w:frame="1"/>
                <w:lang w:val="mn-MN"/>
              </w:rPr>
              <w:t>• Байгууллагын бүртгэлийн ерөнхий мэдээлэл</w:t>
            </w:r>
            <w:r w:rsidRPr="007C5E1B">
              <w:rPr>
                <w:rFonts w:ascii="Times New Roman" w:eastAsia="Times New Roman" w:hAnsi="Times New Roman" w:cs="Times New Roman"/>
                <w:color w:val="000000"/>
                <w:bdr w:val="none" w:sz="0" w:space="0" w:color="auto" w:frame="1"/>
                <w:lang w:val="en-US"/>
              </w:rPr>
              <w:t>;</w:t>
            </w:r>
          </w:p>
          <w:p w14:paraId="40F7240F" w14:textId="77777777" w:rsidR="00327DA5" w:rsidRPr="007C5E1B" w:rsidRDefault="00327DA5" w:rsidP="009462E4">
            <w:pPr>
              <w:jc w:val="both"/>
              <w:rPr>
                <w:rFonts w:ascii="Times New Roman" w:eastAsia="Times New Roman" w:hAnsi="Times New Roman" w:cs="Times New Roman"/>
                <w:color w:val="000000"/>
                <w:bdr w:val="none" w:sz="0" w:space="0" w:color="auto" w:frame="1"/>
                <w:lang w:val="mn-MN"/>
              </w:rPr>
            </w:pPr>
            <w:r w:rsidRPr="007C5E1B">
              <w:rPr>
                <w:rFonts w:ascii="Times New Roman" w:eastAsia="Times New Roman" w:hAnsi="Times New Roman" w:cs="Times New Roman"/>
                <w:color w:val="000000"/>
                <w:bdr w:val="none" w:sz="0" w:space="0" w:color="auto" w:frame="1"/>
                <w:lang w:val="mn-MN"/>
              </w:rPr>
              <w:t>• Байгууллагын дансны мэдээлэл.  </w:t>
            </w:r>
          </w:p>
          <w:p w14:paraId="7DE6E436" w14:textId="77777777" w:rsidR="00353116" w:rsidRPr="007C5E1B" w:rsidRDefault="00353116" w:rsidP="009462E4">
            <w:pPr>
              <w:jc w:val="both"/>
              <w:rPr>
                <w:rFonts w:ascii="Times New Roman" w:eastAsia="Times New Roman" w:hAnsi="Times New Roman" w:cs="Times New Roman"/>
                <w:color w:val="000000"/>
                <w:bdr w:val="none" w:sz="0" w:space="0" w:color="auto" w:frame="1"/>
                <w:lang w:val="mn-MN"/>
              </w:rPr>
            </w:pPr>
          </w:p>
          <w:p w14:paraId="186B1E4C" w14:textId="77777777" w:rsidR="00353116" w:rsidRPr="007C5E1B" w:rsidRDefault="00353116" w:rsidP="009462E4">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lang w:val="mn-MN"/>
              </w:rPr>
              <w:t xml:space="preserve">Нээлттэй нийгэм форум ТББ </w:t>
            </w:r>
            <w:r w:rsidRPr="007C5E1B">
              <w:rPr>
                <w:rFonts w:ascii="Times New Roman" w:eastAsia="Times New Roman" w:hAnsi="Times New Roman" w:cs="Times New Roman"/>
                <w:color w:val="000000"/>
                <w:lang w:val="en-US"/>
              </w:rPr>
              <w:t>(2023.08.31):</w:t>
            </w:r>
          </w:p>
          <w:p w14:paraId="6076185B"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mn-MN" w:eastAsia="en-US"/>
                <w14:ligatures w14:val="none"/>
              </w:rPr>
              <w:t>“Хэрэгжиж байна” гэсэн “шар” статустай.</w:t>
            </w:r>
          </w:p>
          <w:p w14:paraId="2D915797"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3BDA1159"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mn-MN" w:eastAsia="en-US"/>
                <w14:ligatures w14:val="none"/>
              </w:rPr>
              <w:t>Үндэслэл:</w:t>
            </w:r>
          </w:p>
          <w:p w14:paraId="37D866D6" w14:textId="77777777" w:rsidR="005B2AEA" w:rsidRPr="005B2AEA" w:rsidRDefault="005B2AEA" w:rsidP="005B2AEA">
            <w:pPr>
              <w:spacing w:after="160"/>
              <w:jc w:val="both"/>
              <w:rPr>
                <w:rFonts w:ascii="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en-US" w:eastAsia="mn-MN"/>
                <w14:ligatures w14:val="none"/>
              </w:rPr>
              <w:t xml:space="preserve">Шилэн дансны шинэ цахим хуудаст 2023 оны мэдээлэл л орсон бна. </w:t>
            </w:r>
            <w:r w:rsidRPr="005B2AEA">
              <w:rPr>
                <w:rFonts w:ascii="Times New Roman" w:eastAsia="Times New Roman" w:hAnsi="Times New Roman" w:cs="Times New Roman"/>
                <w:color w:val="000000" w:themeColor="text1"/>
                <w:kern w:val="0"/>
                <w:lang w:val="mn-MN" w:eastAsia="mn-MN"/>
                <w14:ligatures w14:val="none"/>
              </w:rPr>
              <w:t>2023 оноос өмнөх мэдээлэл орох эсэх нь тодорхойгүй байна.</w:t>
            </w:r>
          </w:p>
          <w:p w14:paraId="03EE01FA" w14:textId="77777777" w:rsidR="005B2AEA" w:rsidRPr="005B2AEA" w:rsidRDefault="005B2AEA" w:rsidP="005B2AEA">
            <w:pPr>
              <w:spacing w:after="160"/>
              <w:jc w:val="both"/>
              <w:rPr>
                <w:rFonts w:ascii="Times New Roman" w:hAnsi="Times New Roman" w:cs="Times New Roman"/>
                <w:color w:val="000000" w:themeColor="text1"/>
                <w:kern w:val="0"/>
                <w:lang w:val="en-US" w:eastAsia="en-US"/>
                <w14:ligatures w14:val="none"/>
              </w:rPr>
            </w:pPr>
            <w:r w:rsidRPr="005B2AEA">
              <w:rPr>
                <w:rFonts w:ascii="Times New Roman" w:eastAsia="Times New Roman" w:hAnsi="Times New Roman" w:cs="Times New Roman"/>
                <w:color w:val="000000" w:themeColor="text1"/>
                <w:kern w:val="0"/>
                <w:lang w:val="en-US" w:eastAsia="mn-MN"/>
                <w14:ligatures w14:val="none"/>
              </w:rPr>
              <w:t>2022 он хүртэлх төсвийн мэдээлэл бүхий ХУУЧИН ШИЛЭН ДАНС (</w:t>
            </w:r>
            <w:proofErr w:type="spellStart"/>
            <w:r w:rsidRPr="005B2AEA">
              <w:rPr>
                <w:rFonts w:ascii="Times New Roman" w:eastAsia="Times New Roman" w:hAnsi="Times New Roman" w:cs="Times New Roman"/>
                <w:color w:val="000000" w:themeColor="text1"/>
                <w:kern w:val="0"/>
                <w:lang w:val="en-US" w:eastAsia="mn-MN"/>
                <w14:ligatures w14:val="none"/>
              </w:rPr>
              <w:t>old.shilendans.gov.mn</w:t>
            </w:r>
            <w:proofErr w:type="spellEnd"/>
            <w:r w:rsidRPr="005B2AEA">
              <w:rPr>
                <w:rFonts w:ascii="Times New Roman" w:eastAsia="Times New Roman" w:hAnsi="Times New Roman" w:cs="Times New Roman"/>
                <w:color w:val="000000" w:themeColor="text1"/>
                <w:kern w:val="0"/>
                <w:lang w:val="en-US" w:eastAsia="mn-MN"/>
                <w14:ligatures w14:val="none"/>
              </w:rPr>
              <w:t xml:space="preserve">) хуудас </w:t>
            </w:r>
            <w:r w:rsidRPr="005B2AEA">
              <w:rPr>
                <w:rFonts w:ascii="Times New Roman" w:eastAsia="Times New Roman" w:hAnsi="Times New Roman" w:cs="Times New Roman"/>
                <w:color w:val="000000" w:themeColor="text1"/>
                <w:kern w:val="0"/>
                <w:lang w:val="mn-MN" w:eastAsia="mn-MN"/>
                <w14:ligatures w14:val="none"/>
              </w:rPr>
              <w:t xml:space="preserve">2023.8.28-нд </w:t>
            </w:r>
            <w:r w:rsidRPr="005B2AEA">
              <w:rPr>
                <w:rFonts w:ascii="Times New Roman" w:eastAsia="Times New Roman" w:hAnsi="Times New Roman" w:cs="Times New Roman"/>
                <w:color w:val="000000" w:themeColor="text1"/>
                <w:kern w:val="0"/>
                <w:lang w:val="en-US" w:eastAsia="mn-MN"/>
                <w14:ligatures w14:val="none"/>
              </w:rPr>
              <w:t>нээгдэхгүй бай</w:t>
            </w:r>
            <w:r w:rsidRPr="005B2AEA">
              <w:rPr>
                <w:rFonts w:ascii="Times New Roman" w:eastAsia="Times New Roman" w:hAnsi="Times New Roman" w:cs="Times New Roman"/>
                <w:color w:val="000000" w:themeColor="text1"/>
                <w:kern w:val="0"/>
                <w:lang w:val="mn-MN" w:eastAsia="mn-MN"/>
                <w14:ligatures w14:val="none"/>
              </w:rPr>
              <w:t>снаа маргааш нь нээгдэж бай</w:t>
            </w:r>
            <w:r w:rsidRPr="005B2AEA">
              <w:rPr>
                <w:rFonts w:ascii="Times New Roman" w:eastAsia="Times New Roman" w:hAnsi="Times New Roman" w:cs="Times New Roman"/>
                <w:color w:val="000000" w:themeColor="text1"/>
                <w:kern w:val="0"/>
                <w:lang w:val="en-US" w:eastAsia="mn-MN"/>
                <w14:ligatures w14:val="none"/>
              </w:rPr>
              <w:t xml:space="preserve">на. Төсвийн ил тод байдлыг хангахын тулд ХУУЧИН ШИЛЭН ДАНС-ыг устгахгүй нээлттэй байлгах хэрэгтэй. </w:t>
            </w:r>
          </w:p>
          <w:p w14:paraId="2B0B1846" w14:textId="28FA1993" w:rsidR="005B2AEA" w:rsidRPr="007C5E1B"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mn-MN" w:eastAsia="en-US"/>
                <w14:ligatures w14:val="none"/>
              </w:rPr>
              <w:t>Ер нь цахим хуудаснуудыг шинэчлэхдээ өмнө байсан мэдээллийг устгахгүйгээр архив хэлбэрээр нийтэд ил байлгадаг болох хэрэгтэй байна.</w:t>
            </w:r>
          </w:p>
        </w:tc>
        <w:tc>
          <w:tcPr>
            <w:tcW w:w="0" w:type="auto"/>
          </w:tcPr>
          <w:p w14:paraId="63AF0680" w14:textId="7DEE18E3"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C994ADE" w14:textId="323DC207"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51468800" w14:textId="77777777" w:rsidTr="00A41CBA">
        <w:tc>
          <w:tcPr>
            <w:tcW w:w="0" w:type="auto"/>
          </w:tcPr>
          <w:p w14:paraId="4B75EC92" w14:textId="46F81D5E" w:rsidR="00327DA5" w:rsidRPr="007C5E1B" w:rsidRDefault="00327DA5">
            <w:pPr>
              <w:rPr>
                <w:rFonts w:ascii="Times New Roman" w:hAnsi="Times New Roman" w:cs="Times New Roman"/>
                <w:lang w:val="en-US"/>
              </w:rPr>
            </w:pPr>
            <w:r w:rsidRPr="007C5E1B">
              <w:rPr>
                <w:rFonts w:ascii="Times New Roman" w:hAnsi="Times New Roman" w:cs="Times New Roman"/>
                <w:lang w:val="en-US"/>
              </w:rPr>
              <w:t>33</w:t>
            </w:r>
          </w:p>
        </w:tc>
        <w:tc>
          <w:tcPr>
            <w:tcW w:w="0" w:type="auto"/>
          </w:tcPr>
          <w:p w14:paraId="49D3FA5D" w14:textId="0AE2C393" w:rsidR="00327DA5" w:rsidRPr="007C5E1B" w:rsidRDefault="00327DA5" w:rsidP="00E82E1A">
            <w:pPr>
              <w:jc w:val="both"/>
              <w:rPr>
                <w:rFonts w:ascii="Times New Roman" w:hAnsi="Times New Roman" w:cs="Times New Roman"/>
                <w:lang w:val="en-US"/>
              </w:rPr>
            </w:pPr>
            <w:r w:rsidRPr="007C5E1B">
              <w:rPr>
                <w:rFonts w:ascii="Times New Roman" w:hAnsi="Times New Roman" w:cs="Times New Roman"/>
                <w:lang w:val="mn-MN"/>
              </w:rPr>
              <w:t xml:space="preserve">Төсвийн төлөвлөлт, зарцуулалтад иргэд жилийн турш саналаа өгч болох </w:t>
            </w:r>
            <w:r w:rsidRPr="007C5E1B">
              <w:rPr>
                <w:rFonts w:ascii="Times New Roman" w:hAnsi="Times New Roman" w:cs="Times New Roman"/>
                <w:lang w:val="mn-MN"/>
              </w:rPr>
              <w:lastRenderedPageBreak/>
              <w:t>цахим талбар бий болгох</w:t>
            </w:r>
          </w:p>
        </w:tc>
        <w:tc>
          <w:tcPr>
            <w:tcW w:w="0" w:type="auto"/>
            <w:shd w:val="clear" w:color="auto" w:fill="70AD47" w:themeFill="accent6"/>
          </w:tcPr>
          <w:p w14:paraId="64389E05" w14:textId="77777777" w:rsidR="00327DA5" w:rsidRPr="007C5E1B" w:rsidRDefault="00327DA5">
            <w:pPr>
              <w:rPr>
                <w:rFonts w:ascii="Times New Roman" w:hAnsi="Times New Roman" w:cs="Times New Roman"/>
                <w:lang w:val="en-US"/>
              </w:rPr>
            </w:pPr>
          </w:p>
        </w:tc>
        <w:tc>
          <w:tcPr>
            <w:tcW w:w="0" w:type="auto"/>
          </w:tcPr>
          <w:p w14:paraId="102C1209" w14:textId="66BFEE75" w:rsidR="00327DA5" w:rsidRPr="007C5E1B" w:rsidRDefault="00327DA5" w:rsidP="009462E4">
            <w:pPr>
              <w:pStyle w:val="ListParagraph"/>
              <w:numPr>
                <w:ilvl w:val="0"/>
                <w:numId w:val="2"/>
              </w:numPr>
              <w:tabs>
                <w:tab w:val="num" w:pos="360"/>
                <w:tab w:val="left" w:pos="526"/>
              </w:tabs>
              <w:spacing w:after="160" w:line="259" w:lineRule="auto"/>
              <w:ind w:left="-14" w:firstLine="374"/>
              <w:jc w:val="both"/>
              <w:rPr>
                <w:rFonts w:ascii="Times New Roman" w:hAnsi="Times New Roman" w:cs="Times New Roman"/>
                <w:sz w:val="22"/>
                <w:szCs w:val="22"/>
                <w:lang w:val="mn-MN"/>
              </w:rPr>
            </w:pPr>
            <w:r w:rsidRPr="007C5E1B">
              <w:rPr>
                <w:rFonts w:ascii="Times New Roman" w:hAnsi="Times New Roman" w:cs="Times New Roman"/>
                <w:sz w:val="22"/>
                <w:szCs w:val="22"/>
                <w:lang w:val="mn-MN"/>
              </w:rPr>
              <w:t xml:space="preserve">www.iltod.mof.gov.mn цахим системд "Иргэдийн оролцоо" цэс шинээр хөгжүүлэлт хийгдэн 2023 оны 2 дугаар сард ашиглалтад </w:t>
            </w:r>
            <w:r w:rsidRPr="007C5E1B">
              <w:rPr>
                <w:rFonts w:ascii="Times New Roman" w:hAnsi="Times New Roman" w:cs="Times New Roman"/>
                <w:sz w:val="22"/>
                <w:szCs w:val="22"/>
                <w:lang w:val="mn-MN"/>
              </w:rPr>
              <w:lastRenderedPageBreak/>
              <w:t>орсон ба "Санал асуулга" дэд цэс тусламжтайгаар жилийн турш иргэд олон нийтээс санал авах боломжтой болсон. Мөн "Хэлэлцүүлэг" дэд цэсийн тусламжтайгаар төсвийн тухай хууль, журам болон төсөвтэй холбоотой аливаа асуудлаар хэлэлцүүлэг өрнүүлэх боломжтой цахим талбарыг нэмэлтээр хөгжүүлэн ашиглалтад оруулсан.</w:t>
            </w:r>
          </w:p>
          <w:p w14:paraId="185DCF51" w14:textId="77777777" w:rsidR="00327DA5" w:rsidRPr="007C5E1B" w:rsidRDefault="00327DA5" w:rsidP="009462E4">
            <w:pPr>
              <w:jc w:val="both"/>
              <w:rPr>
                <w:rFonts w:ascii="Times New Roman" w:hAnsi="Times New Roman" w:cs="Times New Roman"/>
                <w:lang w:val="mn-MN"/>
              </w:rPr>
            </w:pPr>
            <w:r w:rsidRPr="007C5E1B">
              <w:rPr>
                <w:rFonts w:ascii="Times New Roman" w:hAnsi="Times New Roman" w:cs="Times New Roman"/>
                <w:lang w:val="mn-MN"/>
              </w:rPr>
              <w:t>Иргэд Сангийн яамны “төсвийн хөрөнгө оруулалт” гар утасны аппликэйшнээр дамжуулан 2024 онд улсын төсвийн хөрөнгө оруулалтаар хэрэгжүүлэх төслийн саналд өөрийн харьяа сум, дүүрэг, аймгийнхаа хөрөнгө оруулалтад саналаа өгөх боломж бүрдүүлсэн.</w:t>
            </w:r>
          </w:p>
          <w:p w14:paraId="766580BE" w14:textId="77777777" w:rsidR="00353116" w:rsidRPr="007C5E1B" w:rsidRDefault="00353116" w:rsidP="009462E4">
            <w:pPr>
              <w:jc w:val="both"/>
              <w:rPr>
                <w:rFonts w:ascii="Times New Roman" w:hAnsi="Times New Roman" w:cs="Times New Roman"/>
                <w:lang w:val="mn-MN"/>
              </w:rPr>
            </w:pPr>
          </w:p>
          <w:p w14:paraId="1845AF4D" w14:textId="77777777" w:rsidR="00353116" w:rsidRPr="007C5E1B" w:rsidRDefault="00353116" w:rsidP="009462E4">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lang w:val="mn-MN"/>
              </w:rPr>
              <w:t xml:space="preserve">Нээлттэй нийгэм форум ТББ </w:t>
            </w:r>
            <w:r w:rsidRPr="007C5E1B">
              <w:rPr>
                <w:rFonts w:ascii="Times New Roman" w:eastAsia="Times New Roman" w:hAnsi="Times New Roman" w:cs="Times New Roman"/>
                <w:color w:val="000000"/>
                <w:lang w:val="en-US"/>
              </w:rPr>
              <w:t>(2023.08.31):</w:t>
            </w:r>
          </w:p>
          <w:p w14:paraId="4462E86D"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mn-MN" w:eastAsia="en-US"/>
                <w14:ligatures w14:val="none"/>
              </w:rPr>
              <w:t>“Хэрэгжиж байна” гэсэн “шар” статустай.</w:t>
            </w:r>
          </w:p>
          <w:p w14:paraId="217B7411"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18207B2F"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mn-MN" w:eastAsia="en-US"/>
                <w14:ligatures w14:val="none"/>
              </w:rPr>
              <w:t>Үндэслэл:</w:t>
            </w:r>
          </w:p>
          <w:p w14:paraId="6B1316A8" w14:textId="2C5EECE6" w:rsidR="005B2AEA" w:rsidRPr="007C5E1B" w:rsidRDefault="005B2AEA" w:rsidP="005B2AEA">
            <w:pPr>
              <w:tabs>
                <w:tab w:val="left" w:pos="526"/>
              </w:tabs>
              <w:spacing w:after="160"/>
              <w:jc w:val="both"/>
              <w:rPr>
                <w:rFonts w:ascii="Times New Roman" w:hAnsi="Times New Roman" w:cs="Times New Roman"/>
                <w:color w:val="000000" w:themeColor="text1"/>
                <w:kern w:val="0"/>
                <w:lang w:val="mn-MN" w:eastAsia="en-US"/>
                <w14:ligatures w14:val="none"/>
              </w:rPr>
            </w:pPr>
            <w:r w:rsidRPr="005B2AEA">
              <w:rPr>
                <w:rFonts w:ascii="Times New Roman" w:hAnsi="Times New Roman" w:cs="Times New Roman"/>
                <w:color w:val="000000" w:themeColor="text1"/>
                <w:kern w:val="0"/>
                <w:lang w:val="mn-MN" w:eastAsia="en-US"/>
                <w14:ligatures w14:val="none"/>
              </w:rPr>
              <w:t xml:space="preserve">Батлагдсан төсвийн зарцуулалтын явцад иргэд жилийн турш саналаа өгч болох цахим талбар бий болоогүй байгаа </w:t>
            </w:r>
            <w:r w:rsidRPr="005B2AEA">
              <w:rPr>
                <w:rFonts w:ascii="Times New Roman" w:hAnsi="Times New Roman" w:cs="Times New Roman"/>
                <w:color w:val="000000" w:themeColor="text1"/>
                <w:kern w:val="0"/>
                <w:lang w:val="en-US" w:eastAsia="en-US"/>
                <w14:ligatures w14:val="none"/>
              </w:rPr>
              <w:t>(</w:t>
            </w:r>
            <w:proofErr w:type="spellStart"/>
            <w:r w:rsidRPr="005B2AEA">
              <w:rPr>
                <w:rFonts w:ascii="Times New Roman" w:hAnsi="Times New Roman" w:cs="Times New Roman"/>
                <w:color w:val="000000" w:themeColor="text1"/>
                <w:kern w:val="0"/>
                <w:lang w:val="en-US" w:eastAsia="en-US"/>
                <w14:ligatures w14:val="none"/>
              </w:rPr>
              <w:t>shilendans.gov.mn</w:t>
            </w:r>
            <w:proofErr w:type="spellEnd"/>
            <w:r w:rsidRPr="005B2AEA">
              <w:rPr>
                <w:rFonts w:ascii="Times New Roman" w:hAnsi="Times New Roman" w:cs="Times New Roman"/>
                <w:color w:val="000000" w:themeColor="text1"/>
                <w:kern w:val="0"/>
                <w:lang w:val="mn-MN" w:eastAsia="en-US"/>
                <w14:ligatures w14:val="none"/>
              </w:rPr>
              <w:t>-д иргэд санал өгөх цэс байхгүй байна</w:t>
            </w:r>
            <w:r w:rsidRPr="005B2AEA">
              <w:rPr>
                <w:rFonts w:ascii="Times New Roman" w:hAnsi="Times New Roman" w:cs="Times New Roman"/>
                <w:color w:val="000000" w:themeColor="text1"/>
                <w:kern w:val="0"/>
                <w:lang w:val="en-US" w:eastAsia="en-US"/>
                <w14:ligatures w14:val="none"/>
              </w:rPr>
              <w:t>)</w:t>
            </w:r>
            <w:r w:rsidRPr="005B2AEA">
              <w:rPr>
                <w:rFonts w:ascii="Times New Roman" w:hAnsi="Times New Roman" w:cs="Times New Roman"/>
                <w:color w:val="000000" w:themeColor="text1"/>
                <w:kern w:val="0"/>
                <w:lang w:val="mn-MN" w:eastAsia="en-US"/>
                <w14:ligatures w14:val="none"/>
              </w:rPr>
              <w:t>.</w:t>
            </w:r>
          </w:p>
        </w:tc>
        <w:tc>
          <w:tcPr>
            <w:tcW w:w="0" w:type="auto"/>
          </w:tcPr>
          <w:p w14:paraId="56591A00" w14:textId="0649500D"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w:t>
            </w:r>
            <w:r w:rsidRPr="007C5E1B">
              <w:rPr>
                <w:rFonts w:ascii="Times New Roman" w:hAnsi="Times New Roman" w:cs="Times New Roman"/>
                <w:lang w:val="mn-MN"/>
              </w:rPr>
              <w:lastRenderedPageBreak/>
              <w:t xml:space="preserve">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33474C4A" w14:textId="4590BD77"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w:t>
            </w:r>
            <w:r w:rsidRPr="007C5E1B">
              <w:rPr>
                <w:rFonts w:ascii="Times New Roman" w:hAnsi="Times New Roman" w:cs="Times New Roman"/>
                <w:lang w:val="mn-MN"/>
              </w:rPr>
              <w:lastRenderedPageBreak/>
              <w:t xml:space="preserve">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466E921A" w14:textId="77777777" w:rsidTr="00A41CBA">
        <w:tc>
          <w:tcPr>
            <w:tcW w:w="0" w:type="auto"/>
          </w:tcPr>
          <w:p w14:paraId="002393F5" w14:textId="7AAACABA" w:rsidR="00327DA5" w:rsidRPr="007C5E1B" w:rsidRDefault="00327DA5">
            <w:pPr>
              <w:rPr>
                <w:rFonts w:ascii="Times New Roman" w:hAnsi="Times New Roman" w:cs="Times New Roman"/>
                <w:lang w:val="en-US"/>
              </w:rPr>
            </w:pPr>
            <w:r w:rsidRPr="007C5E1B">
              <w:rPr>
                <w:rFonts w:ascii="Times New Roman" w:hAnsi="Times New Roman" w:cs="Times New Roman"/>
                <w:lang w:val="en-US"/>
              </w:rPr>
              <w:lastRenderedPageBreak/>
              <w:t>34</w:t>
            </w:r>
          </w:p>
        </w:tc>
        <w:tc>
          <w:tcPr>
            <w:tcW w:w="0" w:type="auto"/>
          </w:tcPr>
          <w:p w14:paraId="2C0ECC95" w14:textId="387589A3" w:rsidR="00327DA5" w:rsidRPr="007C5E1B" w:rsidRDefault="00327DA5" w:rsidP="00E82E1A">
            <w:pPr>
              <w:jc w:val="both"/>
              <w:rPr>
                <w:rFonts w:ascii="Times New Roman" w:hAnsi="Times New Roman" w:cs="Times New Roman"/>
                <w:lang w:val="en-US"/>
              </w:rPr>
            </w:pPr>
            <w:r w:rsidRPr="007C5E1B">
              <w:rPr>
                <w:rFonts w:ascii="Times New Roman" w:hAnsi="Times New Roman" w:cs="Times New Roman"/>
                <w:lang w:val="mn-MN"/>
              </w:rPr>
              <w:t>Төсвийн төлөвлөлт, зарцуулалтад иргэд өгсөн саналыг хэрхэн шийдвэрлэсэн талаар иргэд цахим платформоос харах боломжтой болгох</w:t>
            </w:r>
          </w:p>
        </w:tc>
        <w:tc>
          <w:tcPr>
            <w:tcW w:w="0" w:type="auto"/>
            <w:shd w:val="clear" w:color="auto" w:fill="70AD47" w:themeFill="accent6"/>
          </w:tcPr>
          <w:p w14:paraId="4ECB416D" w14:textId="77777777" w:rsidR="00327DA5" w:rsidRPr="007C5E1B" w:rsidRDefault="00327DA5">
            <w:pPr>
              <w:rPr>
                <w:rFonts w:ascii="Times New Roman" w:hAnsi="Times New Roman" w:cs="Times New Roman"/>
                <w:lang w:val="en-US"/>
              </w:rPr>
            </w:pPr>
          </w:p>
        </w:tc>
        <w:tc>
          <w:tcPr>
            <w:tcW w:w="0" w:type="auto"/>
          </w:tcPr>
          <w:p w14:paraId="4A629F61" w14:textId="77777777" w:rsidR="00327DA5" w:rsidRPr="007C5E1B" w:rsidRDefault="00327DA5" w:rsidP="009462E4">
            <w:pPr>
              <w:jc w:val="both"/>
              <w:rPr>
                <w:rFonts w:ascii="Times New Roman" w:eastAsia="Times New Roman" w:hAnsi="Times New Roman" w:cs="Times New Roman"/>
                <w:color w:val="000000"/>
                <w:bdr w:val="none" w:sz="0" w:space="0" w:color="auto" w:frame="1"/>
                <w:lang w:val="mn-MN"/>
              </w:rPr>
            </w:pPr>
            <w:r w:rsidRPr="007C5E1B">
              <w:rPr>
                <w:rFonts w:ascii="Times New Roman" w:eastAsia="Times New Roman" w:hAnsi="Times New Roman" w:cs="Times New Roman"/>
                <w:color w:val="000000"/>
                <w:bdr w:val="none" w:sz="0" w:space="0" w:color="auto" w:frame="1"/>
                <w:lang w:val="mn-MN"/>
              </w:rPr>
              <w:t>Төсвийн төлөвлөлт, зарцуулалтад иргэдийн өгсөн саналыг хэрхэн шийдвэрлэсэн тухай үр дүнгийн тайлан бэлтгэн "Иргэдийн төсөв" цахим систем болон Сангийн яамны цахим хуудсанд байршуулан түгээх боломжтой.</w:t>
            </w:r>
          </w:p>
          <w:p w14:paraId="5A533849" w14:textId="77777777" w:rsidR="00353116" w:rsidRPr="007C5E1B" w:rsidRDefault="00353116" w:rsidP="009462E4">
            <w:pPr>
              <w:jc w:val="both"/>
              <w:rPr>
                <w:rFonts w:ascii="Times New Roman" w:eastAsia="Times New Roman" w:hAnsi="Times New Roman" w:cs="Times New Roman"/>
                <w:color w:val="000000"/>
                <w:bdr w:val="none" w:sz="0" w:space="0" w:color="auto" w:frame="1"/>
                <w:lang w:val="mn-MN"/>
              </w:rPr>
            </w:pPr>
          </w:p>
          <w:p w14:paraId="7D0B1403" w14:textId="77777777" w:rsidR="00353116" w:rsidRPr="007C5E1B" w:rsidRDefault="00353116" w:rsidP="009462E4">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lang w:val="mn-MN"/>
              </w:rPr>
              <w:t xml:space="preserve">Нээлттэй нийгэм форум ТББ </w:t>
            </w:r>
            <w:r w:rsidRPr="007C5E1B">
              <w:rPr>
                <w:rFonts w:ascii="Times New Roman" w:eastAsia="Times New Roman" w:hAnsi="Times New Roman" w:cs="Times New Roman"/>
                <w:color w:val="000000"/>
                <w:lang w:val="en-US"/>
              </w:rPr>
              <w:t>(2023.08.31):</w:t>
            </w:r>
          </w:p>
          <w:p w14:paraId="2D0BB68B" w14:textId="77777777" w:rsidR="005B2AEA" w:rsidRPr="005B2AEA" w:rsidRDefault="005B2AEA" w:rsidP="005B2AEA">
            <w:pPr>
              <w:jc w:val="both"/>
              <w:rPr>
                <w:rFonts w:ascii="Times New Roman" w:hAnsi="Times New Roman" w:cs="Times New Roman"/>
                <w:color w:val="000000" w:themeColor="text1"/>
                <w:kern w:val="0"/>
                <w:lang w:val="mn-MN" w:eastAsia="en-US"/>
                <w14:ligatures w14:val="none"/>
              </w:rPr>
            </w:pPr>
            <w:r w:rsidRPr="005B2AEA">
              <w:rPr>
                <w:rFonts w:ascii="Times New Roman" w:hAnsi="Times New Roman" w:cs="Times New Roman"/>
                <w:color w:val="000000" w:themeColor="text1"/>
                <w:kern w:val="0"/>
                <w:lang w:val="mn-MN" w:eastAsia="en-US"/>
                <w14:ligatures w14:val="none"/>
              </w:rPr>
              <w:t>“Хэрэгжээгүй” гэсэн “улаан” статустай.</w:t>
            </w:r>
          </w:p>
          <w:p w14:paraId="3566CB49" w14:textId="77777777" w:rsidR="005B2AEA" w:rsidRPr="005B2AEA" w:rsidRDefault="005B2AEA" w:rsidP="005B2AEA">
            <w:pPr>
              <w:jc w:val="both"/>
              <w:rPr>
                <w:rFonts w:ascii="Times New Roman" w:hAnsi="Times New Roman" w:cs="Times New Roman"/>
                <w:color w:val="000000" w:themeColor="text1"/>
                <w:kern w:val="0"/>
                <w:lang w:val="mn-MN" w:eastAsia="en-US"/>
                <w14:ligatures w14:val="none"/>
              </w:rPr>
            </w:pPr>
          </w:p>
          <w:p w14:paraId="439192BA" w14:textId="77777777" w:rsidR="005B2AEA" w:rsidRPr="005B2AEA" w:rsidRDefault="005B2AEA" w:rsidP="005B2AEA">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5B2AEA">
              <w:rPr>
                <w:rFonts w:ascii="Times New Roman" w:eastAsia="Times New Roman" w:hAnsi="Times New Roman" w:cs="Times New Roman"/>
                <w:color w:val="000000" w:themeColor="text1"/>
                <w:kern w:val="0"/>
                <w:lang w:val="mn-MN" w:eastAsia="en-US"/>
                <w14:ligatures w14:val="none"/>
              </w:rPr>
              <w:t>Үндэслэл:</w:t>
            </w:r>
          </w:p>
          <w:p w14:paraId="6699CF82" w14:textId="077E2A99" w:rsidR="005B2AEA" w:rsidRPr="007C5E1B" w:rsidRDefault="005B2AEA" w:rsidP="009462E4">
            <w:pPr>
              <w:jc w:val="both"/>
              <w:rPr>
                <w:rFonts w:ascii="Times New Roman" w:hAnsi="Times New Roman" w:cs="Times New Roman"/>
                <w:color w:val="000000" w:themeColor="text1"/>
                <w:kern w:val="0"/>
                <w:lang w:val="mn-MN" w:eastAsia="en-US"/>
                <w14:ligatures w14:val="none"/>
              </w:rPr>
            </w:pPr>
            <w:r w:rsidRPr="005B2AEA">
              <w:rPr>
                <w:rFonts w:ascii="Times New Roman" w:hAnsi="Times New Roman" w:cs="Times New Roman"/>
                <w:color w:val="000000" w:themeColor="text1"/>
                <w:kern w:val="0"/>
                <w:lang w:val="mn-MN" w:eastAsia="en-US"/>
                <w14:ligatures w14:val="none"/>
              </w:rPr>
              <w:t xml:space="preserve">Төсвийн төлөвлөлт, зарцуулалтад иргэд өгсөн </w:t>
            </w:r>
            <w:r w:rsidRPr="005B2AEA">
              <w:rPr>
                <w:rFonts w:ascii="Times New Roman" w:hAnsi="Times New Roman" w:cs="Times New Roman"/>
                <w:color w:val="000000" w:themeColor="text1"/>
                <w:kern w:val="0"/>
                <w:lang w:val="mn-MN" w:eastAsia="en-US"/>
                <w14:ligatures w14:val="none"/>
              </w:rPr>
              <w:lastRenderedPageBreak/>
              <w:t>саналыг хэрхэн шийдвэрлэсэн талаар иргэд цахим платформоос харах цэс хийгдээгүй байна.</w:t>
            </w:r>
          </w:p>
        </w:tc>
        <w:tc>
          <w:tcPr>
            <w:tcW w:w="0" w:type="auto"/>
          </w:tcPr>
          <w:p w14:paraId="35BA910F" w14:textId="392BC42F" w:rsidR="00327DA5" w:rsidRPr="007C5E1B" w:rsidRDefault="00327DA5">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15BB654" w14:textId="5F121D55"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59ACD95D" w14:textId="77777777" w:rsidTr="00A41CBA">
        <w:tc>
          <w:tcPr>
            <w:tcW w:w="0" w:type="auto"/>
          </w:tcPr>
          <w:p w14:paraId="609CF253" w14:textId="0FC9FAFA" w:rsidR="00327DA5" w:rsidRPr="007C5E1B" w:rsidRDefault="00327DA5">
            <w:pPr>
              <w:rPr>
                <w:rFonts w:ascii="Times New Roman" w:hAnsi="Times New Roman" w:cs="Times New Roman"/>
                <w:lang w:val="en-US"/>
              </w:rPr>
            </w:pPr>
            <w:r w:rsidRPr="007C5E1B">
              <w:rPr>
                <w:rFonts w:ascii="Times New Roman" w:hAnsi="Times New Roman" w:cs="Times New Roman"/>
                <w:lang w:val="en-US"/>
              </w:rPr>
              <w:t>35</w:t>
            </w:r>
          </w:p>
        </w:tc>
        <w:tc>
          <w:tcPr>
            <w:tcW w:w="0" w:type="auto"/>
          </w:tcPr>
          <w:p w14:paraId="639D66DA" w14:textId="102E04A4" w:rsidR="00327DA5" w:rsidRPr="007C5E1B" w:rsidRDefault="00327DA5" w:rsidP="00E82E1A">
            <w:pPr>
              <w:jc w:val="both"/>
              <w:rPr>
                <w:rFonts w:ascii="Times New Roman" w:hAnsi="Times New Roman" w:cs="Times New Roman"/>
                <w:lang w:val="en-US"/>
              </w:rPr>
            </w:pPr>
            <w:r w:rsidRPr="007C5E1B">
              <w:rPr>
                <w:rFonts w:ascii="Times New Roman" w:hAnsi="Times New Roman" w:cs="Times New Roman"/>
                <w:lang w:val="mn-MN"/>
              </w:rPr>
              <w:t>Төсвийн хөрөнгө оруулалтын publicinvestment.gov.mn сайт дахь хайлтын системд төслийг “эхлэх огноо”-оор нь хайлт хийх сонголт оруулах</w:t>
            </w:r>
          </w:p>
        </w:tc>
        <w:tc>
          <w:tcPr>
            <w:tcW w:w="0" w:type="auto"/>
            <w:shd w:val="clear" w:color="auto" w:fill="70AD47" w:themeFill="accent6"/>
          </w:tcPr>
          <w:p w14:paraId="287FB607" w14:textId="77777777" w:rsidR="00327DA5" w:rsidRPr="007C5E1B" w:rsidRDefault="00327DA5">
            <w:pPr>
              <w:rPr>
                <w:rFonts w:ascii="Times New Roman" w:hAnsi="Times New Roman" w:cs="Times New Roman"/>
                <w:lang w:val="en-US"/>
              </w:rPr>
            </w:pPr>
          </w:p>
        </w:tc>
        <w:tc>
          <w:tcPr>
            <w:tcW w:w="0" w:type="auto"/>
          </w:tcPr>
          <w:p w14:paraId="6B7B4031" w14:textId="77777777" w:rsidR="00327DA5" w:rsidRPr="007C5E1B" w:rsidRDefault="00327DA5" w:rsidP="009462E4">
            <w:pPr>
              <w:jc w:val="both"/>
              <w:rPr>
                <w:rFonts w:ascii="Times New Roman" w:eastAsia="Times New Roman" w:hAnsi="Times New Roman" w:cs="Times New Roman"/>
                <w:color w:val="000000"/>
                <w:bdr w:val="none" w:sz="0" w:space="0" w:color="auto" w:frame="1"/>
                <w:lang w:val="mn-MN"/>
              </w:rPr>
            </w:pPr>
            <w:r w:rsidRPr="007C5E1B">
              <w:rPr>
                <w:rFonts w:ascii="Times New Roman" w:eastAsia="Times New Roman" w:hAnsi="Times New Roman" w:cs="Times New Roman"/>
                <w:color w:val="000000"/>
                <w:bdr w:val="none" w:sz="0" w:space="0" w:color="auto" w:frame="1"/>
                <w:lang w:val="mn-MN"/>
              </w:rPr>
              <w:t>Төсвийн хөрөнгө оруулалтын publicinvestment.gov.mn цахим сайт дахь хайлтын системд төслийг "эхлэх огноо"-оор нь хайлт хийх сонголт оруулан шинэчлэн сайжруулалт хийсэн. </w:t>
            </w:r>
          </w:p>
          <w:p w14:paraId="18D6AC7E" w14:textId="77777777" w:rsidR="00353116" w:rsidRPr="007C5E1B" w:rsidRDefault="00353116" w:rsidP="009462E4">
            <w:pPr>
              <w:jc w:val="both"/>
              <w:rPr>
                <w:rFonts w:ascii="Times New Roman" w:eastAsia="Times New Roman" w:hAnsi="Times New Roman" w:cs="Times New Roman"/>
                <w:color w:val="000000"/>
                <w:bdr w:val="none" w:sz="0" w:space="0" w:color="auto" w:frame="1"/>
                <w:lang w:val="mn-MN"/>
              </w:rPr>
            </w:pPr>
          </w:p>
          <w:p w14:paraId="5ABF4DA4" w14:textId="77777777" w:rsidR="00353116" w:rsidRPr="007C5E1B" w:rsidRDefault="00353116" w:rsidP="009462E4">
            <w:pPr>
              <w:jc w:val="both"/>
              <w:rPr>
                <w:rFonts w:ascii="Times New Roman" w:eastAsia="Times New Roman" w:hAnsi="Times New Roman" w:cs="Times New Roman"/>
                <w:color w:val="000000"/>
                <w:lang w:val="en-US"/>
              </w:rPr>
            </w:pPr>
            <w:r w:rsidRPr="007C5E1B">
              <w:rPr>
                <w:rFonts w:ascii="Times New Roman" w:eastAsia="Times New Roman" w:hAnsi="Times New Roman" w:cs="Times New Roman"/>
                <w:color w:val="000000"/>
                <w:lang w:val="mn-MN"/>
              </w:rPr>
              <w:t xml:space="preserve">Нээлттэй нийгэм форум ТББ </w:t>
            </w:r>
            <w:r w:rsidRPr="007C5E1B">
              <w:rPr>
                <w:rFonts w:ascii="Times New Roman" w:eastAsia="Times New Roman" w:hAnsi="Times New Roman" w:cs="Times New Roman"/>
                <w:color w:val="000000"/>
                <w:lang w:val="en-US"/>
              </w:rPr>
              <w:t>(2023.08.31):</w:t>
            </w:r>
          </w:p>
          <w:p w14:paraId="78126F41" w14:textId="77777777" w:rsidR="002941A7" w:rsidRPr="002941A7" w:rsidRDefault="002941A7" w:rsidP="002941A7">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2941A7">
              <w:rPr>
                <w:rFonts w:ascii="Times New Roman" w:eastAsia="Times New Roman" w:hAnsi="Times New Roman" w:cs="Times New Roman"/>
                <w:color w:val="000000" w:themeColor="text1"/>
                <w:kern w:val="0"/>
                <w:lang w:val="mn-MN" w:eastAsia="en-US"/>
                <w14:ligatures w14:val="none"/>
              </w:rPr>
              <w:t>“Хэрэгжиж байна” гэсэн “шар” статустай.</w:t>
            </w:r>
          </w:p>
          <w:p w14:paraId="76431948" w14:textId="77777777" w:rsidR="002941A7" w:rsidRPr="002941A7" w:rsidRDefault="002941A7" w:rsidP="002941A7">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p>
          <w:p w14:paraId="072DC4FD" w14:textId="77777777" w:rsidR="002941A7" w:rsidRPr="002941A7" w:rsidRDefault="002941A7" w:rsidP="002941A7">
            <w:pPr>
              <w:tabs>
                <w:tab w:val="left" w:pos="871"/>
              </w:tabs>
              <w:jc w:val="both"/>
              <w:textAlignment w:val="baseline"/>
              <w:rPr>
                <w:rFonts w:ascii="Times New Roman" w:eastAsia="Times New Roman" w:hAnsi="Times New Roman" w:cs="Times New Roman"/>
                <w:color w:val="000000" w:themeColor="text1"/>
                <w:kern w:val="0"/>
                <w:lang w:val="mn-MN" w:eastAsia="en-US"/>
                <w14:ligatures w14:val="none"/>
              </w:rPr>
            </w:pPr>
            <w:r w:rsidRPr="002941A7">
              <w:rPr>
                <w:rFonts w:ascii="Times New Roman" w:eastAsia="Times New Roman" w:hAnsi="Times New Roman" w:cs="Times New Roman"/>
                <w:color w:val="000000" w:themeColor="text1"/>
                <w:kern w:val="0"/>
                <w:lang w:val="mn-MN" w:eastAsia="en-US"/>
                <w14:ligatures w14:val="none"/>
              </w:rPr>
              <w:t>Үндэслэл:</w:t>
            </w:r>
          </w:p>
          <w:p w14:paraId="4676F58C" w14:textId="01EACBB2" w:rsidR="002941A7" w:rsidRPr="007C5E1B" w:rsidRDefault="00BB63A8" w:rsidP="009462E4">
            <w:pPr>
              <w:jc w:val="both"/>
              <w:rPr>
                <w:rFonts w:ascii="Times New Roman" w:hAnsi="Times New Roman" w:cs="Times New Roman"/>
                <w:lang w:val="en-US"/>
              </w:rPr>
            </w:pPr>
            <w:hyperlink r:id="rId8" w:history="1">
              <w:r w:rsidR="002941A7" w:rsidRPr="007C5E1B">
                <w:rPr>
                  <w:rFonts w:ascii="Times New Roman" w:hAnsi="Times New Roman" w:cs="Times New Roman"/>
                  <w:color w:val="000000" w:themeColor="text1"/>
                  <w:kern w:val="0"/>
                  <w:u w:val="single"/>
                  <w:lang w:val="en-US" w:eastAsia="en-US"/>
                  <w14:ligatures w14:val="none"/>
                </w:rPr>
                <w:t>https://www.publicinvestment.gov.mn/projects</w:t>
              </w:r>
            </w:hyperlink>
            <w:r w:rsidR="002941A7" w:rsidRPr="007C5E1B">
              <w:rPr>
                <w:rFonts w:ascii="Times New Roman" w:hAnsi="Times New Roman" w:cs="Times New Roman"/>
                <w:color w:val="000000" w:themeColor="text1"/>
                <w:kern w:val="0"/>
                <w:lang w:val="en-US" w:eastAsia="en-US"/>
                <w14:ligatures w14:val="none"/>
              </w:rPr>
              <w:t xml:space="preserve"> </w:t>
            </w:r>
            <w:r w:rsidR="002941A7" w:rsidRPr="007C5E1B">
              <w:rPr>
                <w:rFonts w:ascii="Times New Roman" w:hAnsi="Times New Roman" w:cs="Times New Roman"/>
                <w:color w:val="000000" w:themeColor="text1"/>
                <w:kern w:val="0"/>
                <w:lang w:val="mn-MN" w:eastAsia="en-US"/>
                <w14:ligatures w14:val="none"/>
              </w:rPr>
              <w:t>хуудсанд зөвхөн 2022 оноос хойших төслүүдийн мэдээлэл л орсон байна. Иймд өмнөх жилүүдийн төслийн мэдээллийг мөн оруулах хэрэгтэй байна.</w:t>
            </w:r>
          </w:p>
        </w:tc>
        <w:tc>
          <w:tcPr>
            <w:tcW w:w="0" w:type="auto"/>
          </w:tcPr>
          <w:p w14:paraId="5CB6CEE1" w14:textId="11926CBA"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C2B7177" w14:textId="3961DFC1"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42932B01" w14:textId="77777777" w:rsidTr="00ED0440">
        <w:tc>
          <w:tcPr>
            <w:tcW w:w="0" w:type="auto"/>
            <w:gridSpan w:val="6"/>
            <w:vAlign w:val="center"/>
          </w:tcPr>
          <w:p w14:paraId="031E75A0" w14:textId="2566BA68" w:rsidR="00327DA5" w:rsidRPr="007C5E1B" w:rsidRDefault="00327DA5" w:rsidP="006F110A">
            <w:pPr>
              <w:jc w:val="center"/>
              <w:rPr>
                <w:rFonts w:ascii="Times New Roman" w:hAnsi="Times New Roman" w:cs="Times New Roman"/>
                <w:b/>
                <w:kern w:val="0"/>
                <w:lang w:val="mn-MN" w:eastAsia="en-US"/>
                <w14:ligatures w14:val="none"/>
              </w:rPr>
            </w:pPr>
            <w:r w:rsidRPr="007C5E1B">
              <w:rPr>
                <w:rFonts w:ascii="Times New Roman" w:hAnsi="Times New Roman" w:cs="Times New Roman"/>
                <w:b/>
                <w:kern w:val="0"/>
                <w:lang w:val="mn-MN" w:eastAsia="en-US"/>
                <w14:ligatures w14:val="none"/>
              </w:rPr>
              <w:t>Зорилт 7 – Эм, эмнэлгийн хэрэгслийн худалдан авалт, чанар, аюулгүй байдал, ханган нийлүүлэлтийн ил тод байдал, хяналтыг сайжруулах</w:t>
            </w:r>
          </w:p>
        </w:tc>
      </w:tr>
      <w:tr w:rsidR="00327DA5" w:rsidRPr="007C5E1B" w14:paraId="326B5455" w14:textId="77777777" w:rsidTr="00A41CBA">
        <w:tc>
          <w:tcPr>
            <w:tcW w:w="0" w:type="auto"/>
          </w:tcPr>
          <w:p w14:paraId="4A3DBBB5" w14:textId="280BAB21" w:rsidR="00327DA5" w:rsidRPr="007C5E1B" w:rsidRDefault="00327DA5">
            <w:pPr>
              <w:rPr>
                <w:rFonts w:ascii="Times New Roman" w:hAnsi="Times New Roman" w:cs="Times New Roman"/>
                <w:lang w:val="en-US"/>
              </w:rPr>
            </w:pPr>
            <w:r w:rsidRPr="007C5E1B">
              <w:rPr>
                <w:rFonts w:ascii="Times New Roman" w:hAnsi="Times New Roman" w:cs="Times New Roman"/>
                <w:lang w:val="en-US"/>
              </w:rPr>
              <w:t>36</w:t>
            </w:r>
          </w:p>
        </w:tc>
        <w:tc>
          <w:tcPr>
            <w:tcW w:w="0" w:type="auto"/>
          </w:tcPr>
          <w:p w14:paraId="0F0FF428" w14:textId="7C5D4651" w:rsidR="00327DA5" w:rsidRPr="007C5E1B" w:rsidRDefault="00327DA5" w:rsidP="00E82E1A">
            <w:pPr>
              <w:jc w:val="both"/>
              <w:rPr>
                <w:rFonts w:ascii="Times New Roman" w:hAnsi="Times New Roman" w:cs="Times New Roman"/>
                <w:lang w:val="en-US"/>
              </w:rPr>
            </w:pPr>
            <w:r w:rsidRPr="007C5E1B">
              <w:rPr>
                <w:rFonts w:ascii="Times New Roman" w:hAnsi="Times New Roman" w:cs="Times New Roman"/>
                <w:lang w:val="mn-MN"/>
              </w:rPr>
              <w:t>Эмийн зохистой хэрэглээний талаар олон нийтэд хүргэх мэдээллийн үндсэн агуулгыг боловсруулж, мэдээлэл, сурталчилгаа хийх</w:t>
            </w:r>
          </w:p>
        </w:tc>
        <w:tc>
          <w:tcPr>
            <w:tcW w:w="0" w:type="auto"/>
            <w:shd w:val="clear" w:color="auto" w:fill="70AD47" w:themeFill="accent6"/>
          </w:tcPr>
          <w:p w14:paraId="72165601" w14:textId="77777777" w:rsidR="00327DA5" w:rsidRPr="007C5E1B" w:rsidRDefault="00327DA5">
            <w:pPr>
              <w:rPr>
                <w:rFonts w:ascii="Times New Roman" w:hAnsi="Times New Roman" w:cs="Times New Roman"/>
                <w:lang w:val="en-US"/>
              </w:rPr>
            </w:pPr>
          </w:p>
        </w:tc>
        <w:tc>
          <w:tcPr>
            <w:tcW w:w="0" w:type="auto"/>
          </w:tcPr>
          <w:p w14:paraId="5DEE5C66" w14:textId="1BBD4A64" w:rsidR="00327DA5" w:rsidRPr="007C5E1B" w:rsidRDefault="00327DA5" w:rsidP="009462E4">
            <w:pPr>
              <w:jc w:val="both"/>
              <w:rPr>
                <w:rFonts w:ascii="Times New Roman" w:hAnsi="Times New Roman" w:cs="Times New Roman"/>
                <w:lang w:val="en-US"/>
              </w:rPr>
            </w:pPr>
            <w:r w:rsidRPr="007C5E1B">
              <w:rPr>
                <w:rFonts w:ascii="Times New Roman" w:hAnsi="Times New Roman" w:cs="Times New Roman"/>
                <w:color w:val="000000" w:themeColor="text1"/>
                <w:lang w:val="mn-MN"/>
              </w:rPr>
              <w:t>Эмийн зохистой хэрэглээний талаар олон нийтэд хүргэх мэдээллийн үндсэн агуулгыг иргэд, эм зүйч, эмч гэсэн чиглэлийн хүрээнд боловсруулж</w:t>
            </w:r>
            <w:r w:rsidRPr="007C5E1B">
              <w:rPr>
                <w:rFonts w:ascii="Times New Roman" w:hAnsi="Times New Roman" w:cs="Times New Roman"/>
                <w:color w:val="000000" w:themeColor="text1"/>
              </w:rPr>
              <w:t xml:space="preserve">, </w:t>
            </w:r>
            <w:r w:rsidRPr="007C5E1B">
              <w:rPr>
                <w:rFonts w:ascii="Times New Roman" w:hAnsi="Times New Roman" w:cs="Times New Roman"/>
                <w:color w:val="000000" w:themeColor="text1"/>
                <w:lang w:val="mn-MN"/>
              </w:rPr>
              <w:t>цахим хуудас, сургалт, шууд бичлэг, зурагт хуудас, видео контент, сургалт, телевизийн ярилцлагаар дамжуулан хүргэлээ.</w:t>
            </w:r>
          </w:p>
        </w:tc>
        <w:tc>
          <w:tcPr>
            <w:tcW w:w="0" w:type="auto"/>
          </w:tcPr>
          <w:p w14:paraId="1C5B8E72" w14:textId="4F38E180"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F7479A3" w14:textId="542FD5AC" w:rsidR="00327DA5" w:rsidRPr="007C5E1B" w:rsidRDefault="00327DA5">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1009EF2E" w14:textId="77777777" w:rsidTr="00A41CBA">
        <w:tc>
          <w:tcPr>
            <w:tcW w:w="0" w:type="auto"/>
          </w:tcPr>
          <w:p w14:paraId="487B0422" w14:textId="2309F5B5" w:rsidR="001F642A" w:rsidRPr="007C5E1B" w:rsidRDefault="001F642A">
            <w:pPr>
              <w:rPr>
                <w:rFonts w:ascii="Times New Roman" w:hAnsi="Times New Roman" w:cs="Times New Roman"/>
                <w:lang w:val="en-US"/>
              </w:rPr>
            </w:pPr>
            <w:r w:rsidRPr="007C5E1B">
              <w:rPr>
                <w:rFonts w:ascii="Times New Roman" w:hAnsi="Times New Roman" w:cs="Times New Roman"/>
                <w:lang w:val="en-US"/>
              </w:rPr>
              <w:t>37</w:t>
            </w:r>
          </w:p>
        </w:tc>
        <w:tc>
          <w:tcPr>
            <w:tcW w:w="0" w:type="auto"/>
          </w:tcPr>
          <w:p w14:paraId="2306BA91" w14:textId="3ADF5451"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Эмийн үнийн эрх зүйн орчны үнэлгээг хийж, хууль эрх зүйн баримт бичигт үнийн зохицуулалтын талаар өөрчлөлт оруулах</w:t>
            </w:r>
          </w:p>
        </w:tc>
        <w:tc>
          <w:tcPr>
            <w:tcW w:w="0" w:type="auto"/>
            <w:shd w:val="clear" w:color="auto" w:fill="ED7D31" w:themeFill="accent2"/>
          </w:tcPr>
          <w:p w14:paraId="543007CB" w14:textId="77777777" w:rsidR="001F642A" w:rsidRPr="007C5E1B" w:rsidRDefault="001F642A">
            <w:pPr>
              <w:rPr>
                <w:rFonts w:ascii="Times New Roman" w:hAnsi="Times New Roman" w:cs="Times New Roman"/>
                <w:lang w:val="en-US"/>
              </w:rPr>
            </w:pPr>
          </w:p>
        </w:tc>
        <w:tc>
          <w:tcPr>
            <w:tcW w:w="0" w:type="auto"/>
          </w:tcPr>
          <w:p w14:paraId="51A7DCA6" w14:textId="4D5E5E8B" w:rsidR="001F642A" w:rsidRPr="007C5E1B" w:rsidRDefault="001F642A" w:rsidP="009462E4">
            <w:pPr>
              <w:jc w:val="both"/>
              <w:rPr>
                <w:rFonts w:ascii="Times New Roman" w:hAnsi="Times New Roman" w:cs="Times New Roman"/>
                <w:lang w:val="en-US"/>
              </w:rPr>
            </w:pPr>
            <w:r w:rsidRPr="007C5E1B">
              <w:rPr>
                <w:rFonts w:ascii="Times New Roman" w:hAnsi="Times New Roman" w:cs="Times New Roman"/>
                <w:color w:val="000000" w:themeColor="text1"/>
                <w:lang w:val="mn-MN"/>
              </w:rPr>
              <w:t xml:space="preserve">Ажлын хэсэг эм, эмнэлгийн хэрэгслийн үнэ бүрдэлт, чанар, зохистой хэрэглээний өнөөгийн байдал, холбогдох хууль тогтоомжийн </w:t>
            </w:r>
            <w:r w:rsidRPr="007C5E1B">
              <w:rPr>
                <w:rFonts w:ascii="Times New Roman" w:hAnsi="Times New Roman" w:cs="Times New Roman"/>
                <w:lang w:val="mn-MN"/>
              </w:rPr>
              <w:t xml:space="preserve">хэрэгжилтэд хяналт шалгалт, үнэлгээ хийсэн. </w:t>
            </w:r>
            <w:r w:rsidRPr="007C5E1B">
              <w:rPr>
                <w:rFonts w:ascii="Times New Roman" w:hAnsi="Times New Roman" w:cs="Times New Roman"/>
                <w:bCs/>
                <w:lang w:val="mn-MN"/>
              </w:rPr>
              <w:t>Эм, эмнэлгийн хэрэгслийн тухай хуулийн шинэчилсэн найруулгын төсөл боловсруулж байна.</w:t>
            </w:r>
          </w:p>
        </w:tc>
        <w:tc>
          <w:tcPr>
            <w:tcW w:w="0" w:type="auto"/>
          </w:tcPr>
          <w:p w14:paraId="2FC8A758" w14:textId="38DB33A6"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3FC8A90B" w14:textId="4C592DE3"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5ED3BE10" w14:textId="77777777" w:rsidTr="00A41CBA">
        <w:tc>
          <w:tcPr>
            <w:tcW w:w="0" w:type="auto"/>
          </w:tcPr>
          <w:p w14:paraId="513D3567" w14:textId="74F48EA1" w:rsidR="001F642A" w:rsidRPr="007C5E1B" w:rsidRDefault="001F642A">
            <w:pPr>
              <w:rPr>
                <w:rFonts w:ascii="Times New Roman" w:hAnsi="Times New Roman" w:cs="Times New Roman"/>
                <w:lang w:val="en-US"/>
              </w:rPr>
            </w:pPr>
            <w:r w:rsidRPr="007C5E1B">
              <w:rPr>
                <w:rFonts w:ascii="Times New Roman" w:hAnsi="Times New Roman" w:cs="Times New Roman"/>
                <w:lang w:val="en-US"/>
              </w:rPr>
              <w:t>38</w:t>
            </w:r>
          </w:p>
        </w:tc>
        <w:tc>
          <w:tcPr>
            <w:tcW w:w="0" w:type="auto"/>
          </w:tcPr>
          <w:p w14:paraId="0B15D676" w14:textId="625B1A04"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 xml:space="preserve">Хөнгөлөлттэй үнээр олгох зайлшгүй шаардлагатай </w:t>
            </w:r>
            <w:r w:rsidRPr="007C5E1B">
              <w:rPr>
                <w:rFonts w:ascii="Times New Roman" w:hAnsi="Times New Roman" w:cs="Times New Roman"/>
                <w:lang w:val="mn-MN"/>
              </w:rPr>
              <w:lastRenderedPageBreak/>
              <w:t>эмийн жагсаалтыг боловсруулахад ашиглах гадаад, дотоодын жишиг үнийг тогтоодог болох</w:t>
            </w:r>
          </w:p>
        </w:tc>
        <w:tc>
          <w:tcPr>
            <w:tcW w:w="0" w:type="auto"/>
            <w:shd w:val="clear" w:color="auto" w:fill="ED7D31" w:themeFill="accent2"/>
          </w:tcPr>
          <w:p w14:paraId="5FD13459" w14:textId="77777777" w:rsidR="001F642A" w:rsidRPr="007C5E1B" w:rsidRDefault="001F642A">
            <w:pPr>
              <w:rPr>
                <w:rFonts w:ascii="Times New Roman" w:hAnsi="Times New Roman" w:cs="Times New Roman"/>
                <w:lang w:val="en-US"/>
              </w:rPr>
            </w:pPr>
          </w:p>
        </w:tc>
        <w:tc>
          <w:tcPr>
            <w:tcW w:w="0" w:type="auto"/>
          </w:tcPr>
          <w:p w14:paraId="77D21F1C" w14:textId="43223C38" w:rsidR="001F642A" w:rsidRPr="007C5E1B" w:rsidRDefault="001F642A" w:rsidP="00387859">
            <w:pPr>
              <w:jc w:val="both"/>
              <w:rPr>
                <w:rFonts w:ascii="Times New Roman" w:hAnsi="Times New Roman" w:cs="Times New Roman"/>
                <w:color w:val="000000" w:themeColor="text1"/>
                <w:lang w:val="mn-MN"/>
              </w:rPr>
            </w:pPr>
            <w:r w:rsidRPr="007C5E1B">
              <w:rPr>
                <w:rFonts w:ascii="Times New Roman" w:hAnsi="Times New Roman" w:cs="Times New Roman"/>
                <w:color w:val="000000" w:themeColor="text1"/>
                <w:lang w:val="mn-MN"/>
              </w:rPr>
              <w:t xml:space="preserve">Эм, эмнэлгийн хэрэгслийн тухай хуулийн шинэчилсэн найруулгын төсөлд эмийн гадаад, </w:t>
            </w:r>
            <w:r w:rsidRPr="007C5E1B">
              <w:rPr>
                <w:rFonts w:ascii="Times New Roman" w:hAnsi="Times New Roman" w:cs="Times New Roman"/>
                <w:color w:val="000000" w:themeColor="text1"/>
                <w:lang w:val="mn-MN"/>
              </w:rPr>
              <w:lastRenderedPageBreak/>
              <w:t xml:space="preserve">дотоодын жишиг үнэ ашигладаг болох зохицуулалтыг /эмийн үнийн даатгал/ тусгаж байна. </w:t>
            </w:r>
          </w:p>
        </w:tc>
        <w:tc>
          <w:tcPr>
            <w:tcW w:w="0" w:type="auto"/>
          </w:tcPr>
          <w:p w14:paraId="53005AC6" w14:textId="14423B5A"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w:t>
            </w:r>
            <w:r w:rsidRPr="007C5E1B">
              <w:rPr>
                <w:rFonts w:ascii="Times New Roman" w:hAnsi="Times New Roman" w:cs="Times New Roman"/>
                <w:lang w:val="mn-MN"/>
              </w:rPr>
              <w:lastRenderedPageBreak/>
              <w:t xml:space="preserve">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4FA74375" w14:textId="4BEBB606"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w:t>
            </w:r>
            <w:r w:rsidRPr="007C5E1B">
              <w:rPr>
                <w:rFonts w:ascii="Times New Roman" w:hAnsi="Times New Roman" w:cs="Times New Roman"/>
                <w:lang w:val="mn-MN"/>
              </w:rPr>
              <w:lastRenderedPageBreak/>
              <w:t xml:space="preserve">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415DAAF7" w14:textId="77777777" w:rsidTr="00A41CBA">
        <w:tc>
          <w:tcPr>
            <w:tcW w:w="0" w:type="auto"/>
          </w:tcPr>
          <w:p w14:paraId="2CEF85CE" w14:textId="0CA56205" w:rsidR="001F642A" w:rsidRPr="007C5E1B" w:rsidRDefault="001F642A">
            <w:pPr>
              <w:rPr>
                <w:rFonts w:ascii="Times New Roman" w:hAnsi="Times New Roman" w:cs="Times New Roman"/>
                <w:lang w:val="en-US"/>
              </w:rPr>
            </w:pPr>
            <w:r w:rsidRPr="007C5E1B">
              <w:rPr>
                <w:rFonts w:ascii="Times New Roman" w:hAnsi="Times New Roman" w:cs="Times New Roman"/>
                <w:lang w:val="en-US"/>
              </w:rPr>
              <w:lastRenderedPageBreak/>
              <w:t>39</w:t>
            </w:r>
          </w:p>
        </w:tc>
        <w:tc>
          <w:tcPr>
            <w:tcW w:w="0" w:type="auto"/>
          </w:tcPr>
          <w:p w14:paraId="29EAEBA6" w14:textId="0F36865C"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Эмийн зохицуулалтын болон Гаалийн ерөнхий газрын цахим мэдээний сангийн мэдээллийг ашигладаг болох</w:t>
            </w:r>
          </w:p>
        </w:tc>
        <w:tc>
          <w:tcPr>
            <w:tcW w:w="0" w:type="auto"/>
            <w:shd w:val="clear" w:color="auto" w:fill="ED7D31" w:themeFill="accent2"/>
          </w:tcPr>
          <w:p w14:paraId="345EF7A7" w14:textId="77777777" w:rsidR="001F642A" w:rsidRPr="007C5E1B" w:rsidRDefault="001F642A">
            <w:pPr>
              <w:rPr>
                <w:rFonts w:ascii="Times New Roman" w:hAnsi="Times New Roman" w:cs="Times New Roman"/>
                <w:lang w:val="en-US"/>
              </w:rPr>
            </w:pPr>
          </w:p>
        </w:tc>
        <w:tc>
          <w:tcPr>
            <w:tcW w:w="0" w:type="auto"/>
          </w:tcPr>
          <w:p w14:paraId="3A4F8BEC" w14:textId="27794E2E" w:rsidR="001F642A" w:rsidRPr="007C5E1B" w:rsidRDefault="001F642A" w:rsidP="00D52920">
            <w:pPr>
              <w:jc w:val="both"/>
              <w:rPr>
                <w:rFonts w:ascii="Times New Roman" w:hAnsi="Times New Roman" w:cs="Times New Roman"/>
                <w:color w:val="000000" w:themeColor="text1"/>
                <w:lang w:val="mn-MN"/>
              </w:rPr>
            </w:pPr>
            <w:r w:rsidRPr="007C5E1B">
              <w:rPr>
                <w:rFonts w:ascii="Times New Roman" w:hAnsi="Times New Roman" w:cs="Times New Roman"/>
                <w:color w:val="000000" w:themeColor="text1"/>
                <w:lang w:val="mn-MN"/>
              </w:rPr>
              <w:t>Импортын эмийн үнийн мэдээллийг Гаалийн ерөнхий газраас албан бичгээр тухай бүр авч байгаа ба мэдээлэл солилцох, хамтран ажиллах тухай гэрээ байгуулахаар гэрээний төсөл дээр талууд ажиллаж байна.</w:t>
            </w:r>
          </w:p>
        </w:tc>
        <w:tc>
          <w:tcPr>
            <w:tcW w:w="0" w:type="auto"/>
          </w:tcPr>
          <w:p w14:paraId="18B7B6CD" w14:textId="2CB2E537"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AEC96AF" w14:textId="66102B12"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327DA5" w:rsidRPr="007C5E1B" w14:paraId="158BA6DD" w14:textId="77777777" w:rsidTr="00BE0DCE">
        <w:tc>
          <w:tcPr>
            <w:tcW w:w="0" w:type="auto"/>
            <w:gridSpan w:val="6"/>
            <w:vAlign w:val="center"/>
          </w:tcPr>
          <w:p w14:paraId="51611C68" w14:textId="155D1FDA" w:rsidR="00327DA5" w:rsidRPr="007C5E1B" w:rsidRDefault="00327DA5" w:rsidP="00E56FA2">
            <w:pPr>
              <w:jc w:val="center"/>
              <w:rPr>
                <w:rFonts w:ascii="Times New Roman" w:hAnsi="Times New Roman" w:cs="Times New Roman"/>
                <w:b/>
                <w:kern w:val="0"/>
                <w:lang w:val="mn-MN" w:eastAsia="en-US"/>
                <w14:ligatures w14:val="none"/>
              </w:rPr>
            </w:pPr>
            <w:r w:rsidRPr="007C5E1B">
              <w:rPr>
                <w:rFonts w:ascii="Times New Roman" w:hAnsi="Times New Roman" w:cs="Times New Roman"/>
                <w:b/>
                <w:kern w:val="0"/>
                <w:lang w:val="mn-MN" w:eastAsia="en-US"/>
                <w14:ligatures w14:val="none"/>
              </w:rPr>
              <w:t>Зорилт 8 –Хэвлэлийн эрх чөлөөг хангах эрх зүйн таатай орчныг бүрдүүлэх</w:t>
            </w:r>
          </w:p>
        </w:tc>
      </w:tr>
      <w:tr w:rsidR="001F642A" w:rsidRPr="007C5E1B" w14:paraId="7B57570E" w14:textId="77777777" w:rsidTr="00A41CBA">
        <w:tc>
          <w:tcPr>
            <w:tcW w:w="0" w:type="auto"/>
          </w:tcPr>
          <w:p w14:paraId="035E7D33" w14:textId="1844A715"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40</w:t>
            </w:r>
          </w:p>
        </w:tc>
        <w:tc>
          <w:tcPr>
            <w:tcW w:w="0" w:type="auto"/>
          </w:tcPr>
          <w:p w14:paraId="60ACE1E3" w14:textId="7F1B4908" w:rsidR="001F642A" w:rsidRPr="007C5E1B" w:rsidRDefault="001F642A">
            <w:pPr>
              <w:rPr>
                <w:rFonts w:ascii="Times New Roman" w:hAnsi="Times New Roman" w:cs="Times New Roman"/>
                <w:lang w:val="en-US"/>
              </w:rPr>
            </w:pPr>
            <w:r w:rsidRPr="007C5E1B">
              <w:rPr>
                <w:rFonts w:ascii="Times New Roman" w:hAnsi="Times New Roman" w:cs="Times New Roman"/>
                <w:lang w:val="mn-MN"/>
              </w:rPr>
              <w:t>Үүрэг амлалтын хэрэгжилтийг хангах ажлын хэсэг байгуулах</w:t>
            </w:r>
          </w:p>
        </w:tc>
        <w:tc>
          <w:tcPr>
            <w:tcW w:w="0" w:type="auto"/>
            <w:shd w:val="clear" w:color="auto" w:fill="70AD47" w:themeFill="accent6"/>
          </w:tcPr>
          <w:p w14:paraId="63629EAC" w14:textId="77777777" w:rsidR="001F642A" w:rsidRPr="007C5E1B" w:rsidRDefault="001F642A">
            <w:pPr>
              <w:rPr>
                <w:rFonts w:ascii="Times New Roman" w:hAnsi="Times New Roman" w:cs="Times New Roman"/>
                <w:lang w:val="en-US"/>
              </w:rPr>
            </w:pPr>
          </w:p>
        </w:tc>
        <w:tc>
          <w:tcPr>
            <w:tcW w:w="0" w:type="auto"/>
          </w:tcPr>
          <w:p w14:paraId="09F1C950" w14:textId="77777777" w:rsidR="001F642A" w:rsidRDefault="001F642A" w:rsidP="00D127AE">
            <w:pPr>
              <w:jc w:val="both"/>
              <w:rPr>
                <w:rFonts w:ascii="Times New Roman" w:hAnsi="Times New Roman" w:cs="Times New Roman"/>
                <w:lang w:val="mn-MN"/>
              </w:rPr>
            </w:pPr>
            <w:r w:rsidRPr="007C5E1B">
              <w:rPr>
                <w:rFonts w:ascii="Times New Roman" w:hAnsi="Times New Roman" w:cs="Times New Roman"/>
                <w:lang w:val="mn-MN"/>
              </w:rPr>
              <w:t>Хэвлэл мэдээллийн эрх чөлөөний тухай хуулийн шинэчилсэн найруулгын төслийг боловсруулах үүрэг бүхий ажлын хэсэг 2020 оны 12 дугаар сард байгуулагдсан.</w:t>
            </w:r>
          </w:p>
          <w:p w14:paraId="6497BF40" w14:textId="77777777" w:rsidR="00781BAB" w:rsidRDefault="00781BAB" w:rsidP="00D127AE">
            <w:pPr>
              <w:jc w:val="both"/>
              <w:rPr>
                <w:rFonts w:ascii="Times New Roman" w:hAnsi="Times New Roman" w:cs="Times New Roman"/>
                <w:lang w:val="mn-MN"/>
              </w:rPr>
            </w:pPr>
          </w:p>
          <w:p w14:paraId="773F232C" w14:textId="77777777" w:rsidR="00781BAB" w:rsidRDefault="00D122BC" w:rsidP="00D127AE">
            <w:pPr>
              <w:jc w:val="both"/>
              <w:rPr>
                <w:rFonts w:ascii="Times New Roman" w:hAnsi="Times New Roman" w:cs="Times New Roman"/>
                <w:noProof/>
                <w:kern w:val="0"/>
                <w:lang w:val="en-US" w:eastAsia="en-US"/>
                <w14:ligatures w14:val="none"/>
              </w:rPr>
            </w:pPr>
            <w:r>
              <w:rPr>
                <w:rFonts w:ascii="Times New Roman" w:hAnsi="Times New Roman" w:cs="Times New Roman"/>
                <w:noProof/>
                <w:kern w:val="0"/>
                <w:lang w:val="mn-MN" w:eastAsia="en-US"/>
                <w14:ligatures w14:val="none"/>
              </w:rPr>
              <w:t xml:space="preserve">Хэвлэл мэдээллийн зөвлөл ТББ </w:t>
            </w:r>
            <w:r>
              <w:rPr>
                <w:rFonts w:ascii="Times New Roman" w:hAnsi="Times New Roman" w:cs="Times New Roman"/>
                <w:noProof/>
                <w:kern w:val="0"/>
                <w:lang w:val="en-US" w:eastAsia="en-US"/>
                <w14:ligatures w14:val="none"/>
              </w:rPr>
              <w:t>(2023.09.21):</w:t>
            </w:r>
          </w:p>
          <w:p w14:paraId="596E2B30" w14:textId="304D9891" w:rsidR="003658E8" w:rsidRPr="008C2333" w:rsidRDefault="003658E8" w:rsidP="00D127AE">
            <w:pPr>
              <w:jc w:val="both"/>
              <w:rPr>
                <w:rFonts w:ascii="Times New Roman" w:hAnsi="Times New Roman" w:cs="Times New Roman"/>
                <w:lang w:val="mn-MN"/>
              </w:rPr>
            </w:pPr>
            <w:r w:rsidRPr="008C2333">
              <w:rPr>
                <w:rFonts w:ascii="Times New Roman" w:hAnsi="Times New Roman" w:cs="Times New Roman"/>
                <w:lang w:val="mn-MN"/>
              </w:rPr>
              <w:t xml:space="preserve">Ажлын хэсэг ямар бүрэлдэхүүнтэй байгаа болон тус ажлын хэсэг ажилласан эсэх нь тодорхойгүй. </w:t>
            </w:r>
          </w:p>
        </w:tc>
        <w:tc>
          <w:tcPr>
            <w:tcW w:w="0" w:type="auto"/>
          </w:tcPr>
          <w:p w14:paraId="727BB031" w14:textId="0DA59D91"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0E234D40" w14:textId="259A847E"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23833F2A" w14:textId="77777777" w:rsidTr="00A41CBA">
        <w:tc>
          <w:tcPr>
            <w:tcW w:w="0" w:type="auto"/>
          </w:tcPr>
          <w:p w14:paraId="20871A36" w14:textId="213AA5F9"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41</w:t>
            </w:r>
          </w:p>
        </w:tc>
        <w:tc>
          <w:tcPr>
            <w:tcW w:w="0" w:type="auto"/>
          </w:tcPr>
          <w:p w14:paraId="10EB6D43" w14:textId="54CDB99B" w:rsidR="001F642A" w:rsidRPr="007C5E1B" w:rsidRDefault="001F642A">
            <w:pPr>
              <w:rPr>
                <w:rFonts w:ascii="Times New Roman" w:hAnsi="Times New Roman" w:cs="Times New Roman"/>
                <w:lang w:val="en-US"/>
              </w:rPr>
            </w:pPr>
            <w:r w:rsidRPr="007C5E1B">
              <w:rPr>
                <w:rFonts w:ascii="Times New Roman" w:hAnsi="Times New Roman" w:cs="Times New Roman"/>
                <w:lang w:val="mn-MN"/>
              </w:rPr>
              <w:t>Үүрэг амлалтад дурдсан хууль эрх зүйн зохицуулалтад үнэлгээ хийх, үр дүнг оролцогч талуудад танилцуулах</w:t>
            </w:r>
          </w:p>
        </w:tc>
        <w:tc>
          <w:tcPr>
            <w:tcW w:w="0" w:type="auto"/>
            <w:shd w:val="clear" w:color="auto" w:fill="70AD47" w:themeFill="accent6"/>
          </w:tcPr>
          <w:p w14:paraId="32CB67D3" w14:textId="77777777" w:rsidR="001F642A" w:rsidRPr="007C5E1B" w:rsidRDefault="001F642A">
            <w:pPr>
              <w:rPr>
                <w:rFonts w:ascii="Times New Roman" w:hAnsi="Times New Roman" w:cs="Times New Roman"/>
                <w:lang w:val="en-US"/>
              </w:rPr>
            </w:pPr>
          </w:p>
        </w:tc>
        <w:tc>
          <w:tcPr>
            <w:tcW w:w="0" w:type="auto"/>
          </w:tcPr>
          <w:p w14:paraId="34D4B6DF" w14:textId="77777777" w:rsidR="001F642A" w:rsidRDefault="001F642A" w:rsidP="00424495">
            <w:pPr>
              <w:jc w:val="both"/>
              <w:rPr>
                <w:rFonts w:ascii="Times New Roman" w:hAnsi="Times New Roman" w:cs="Times New Roman"/>
                <w:lang w:val="mn-MN"/>
              </w:rPr>
            </w:pPr>
            <w:r w:rsidRPr="007C5E1B">
              <w:rPr>
                <w:rFonts w:ascii="Times New Roman" w:hAnsi="Times New Roman" w:cs="Times New Roman"/>
                <w:lang w:val="mn-MN"/>
              </w:rPr>
              <w:t>Хэвлэл мэдээллийн эрх чөлөөний тухай хуулийн шинэчилсэн найруулгын төслийн хэрэгцээ, шаардлагын тандан судалгааг хийж, үр дүн, зөвлөмжийг ажлын хэсгийн гишүүдэд хүргүүлсэн болно.</w:t>
            </w:r>
          </w:p>
          <w:p w14:paraId="24E02020" w14:textId="77777777" w:rsidR="00D122BC" w:rsidRDefault="00D122BC" w:rsidP="00424495">
            <w:pPr>
              <w:jc w:val="both"/>
              <w:rPr>
                <w:rFonts w:ascii="Times New Roman" w:hAnsi="Times New Roman" w:cs="Times New Roman"/>
                <w:lang w:val="mn-MN"/>
              </w:rPr>
            </w:pPr>
          </w:p>
          <w:p w14:paraId="6520DA99" w14:textId="77777777" w:rsidR="00D122BC" w:rsidRDefault="00D122BC" w:rsidP="00424495">
            <w:pPr>
              <w:jc w:val="both"/>
              <w:rPr>
                <w:rFonts w:ascii="Times New Roman" w:hAnsi="Times New Roman" w:cs="Times New Roman"/>
                <w:noProof/>
                <w:kern w:val="0"/>
                <w:lang w:val="en-US" w:eastAsia="en-US"/>
                <w14:ligatures w14:val="none"/>
              </w:rPr>
            </w:pPr>
            <w:r>
              <w:rPr>
                <w:rFonts w:ascii="Times New Roman" w:hAnsi="Times New Roman" w:cs="Times New Roman"/>
                <w:noProof/>
                <w:kern w:val="0"/>
                <w:lang w:val="mn-MN" w:eastAsia="en-US"/>
                <w14:ligatures w14:val="none"/>
              </w:rPr>
              <w:t xml:space="preserve">Хэвлэл мэдээллийн зөвлөл ТББ </w:t>
            </w:r>
            <w:r>
              <w:rPr>
                <w:rFonts w:ascii="Times New Roman" w:hAnsi="Times New Roman" w:cs="Times New Roman"/>
                <w:noProof/>
                <w:kern w:val="0"/>
                <w:lang w:val="en-US" w:eastAsia="en-US"/>
                <w14:ligatures w14:val="none"/>
              </w:rPr>
              <w:t>(2023.09.21):</w:t>
            </w:r>
          </w:p>
          <w:p w14:paraId="386F0616" w14:textId="77777777" w:rsidR="008C2333" w:rsidRPr="003A2E9C" w:rsidRDefault="008C2333" w:rsidP="006D472F">
            <w:pPr>
              <w:jc w:val="both"/>
              <w:rPr>
                <w:rFonts w:ascii="Times New Roman" w:hAnsi="Times New Roman" w:cs="Times New Roman"/>
                <w:lang w:val="mn-MN"/>
              </w:rPr>
            </w:pPr>
            <w:r w:rsidRPr="003A2E9C">
              <w:rPr>
                <w:rFonts w:ascii="Times New Roman" w:hAnsi="Times New Roman" w:cs="Times New Roman"/>
                <w:lang w:val="mn-MN"/>
              </w:rPr>
              <w:t>Хаанаас, ямар судалгаа хийсэн, уг судалгаа нь хэр үндэслэлтэй, хараат бус байж чадах эсэх, мөн гол зөвлөмжийг тодруулж оруулах</w:t>
            </w:r>
          </w:p>
          <w:p w14:paraId="1649400E" w14:textId="77777777" w:rsidR="008C2333" w:rsidRPr="003A2E9C" w:rsidRDefault="008C2333" w:rsidP="006D472F">
            <w:pPr>
              <w:jc w:val="both"/>
              <w:rPr>
                <w:rFonts w:ascii="Times New Roman" w:hAnsi="Times New Roman" w:cs="Times New Roman"/>
                <w:lang w:val="mn-MN"/>
              </w:rPr>
            </w:pPr>
          </w:p>
          <w:p w14:paraId="132B0632" w14:textId="77777777" w:rsidR="008C2333" w:rsidRPr="003A2E9C" w:rsidRDefault="008C2333" w:rsidP="006D472F">
            <w:pPr>
              <w:jc w:val="both"/>
              <w:rPr>
                <w:rFonts w:ascii="Times New Roman" w:hAnsi="Times New Roman" w:cs="Times New Roman"/>
                <w:lang w:val="mn-MN"/>
              </w:rPr>
            </w:pPr>
            <w:r w:rsidRPr="003A2E9C">
              <w:rPr>
                <w:rFonts w:ascii="Times New Roman" w:hAnsi="Times New Roman" w:cs="Times New Roman"/>
                <w:lang w:val="mn-MN"/>
              </w:rPr>
              <w:t xml:space="preserve">Түүнчлэн Хэвлэл мэдээллийн аливаа зохицуулалт нь хэвлэл мэдээллийн бие даасан, хараат бус байдлын зарчмыг хангах буюу </w:t>
            </w:r>
            <w:r w:rsidRPr="003A2E9C">
              <w:rPr>
                <w:rFonts w:ascii="Times New Roman" w:hAnsi="Times New Roman" w:cs="Times New Roman"/>
                <w:lang w:val="mn-MN"/>
              </w:rPr>
              <w:lastRenderedPageBreak/>
              <w:t xml:space="preserve">хэвлэл мэдээлэл нь төрийн шууд ба шууд бус цагдан хяналтаас ангид байх, редакцын хараат бус байдал хангагдсан байхад чиглэх ёстойг онцлон тэмдэглэх. </w:t>
            </w:r>
          </w:p>
          <w:p w14:paraId="74996CF9" w14:textId="77777777" w:rsidR="008C2333" w:rsidRPr="003A2E9C" w:rsidRDefault="008C2333" w:rsidP="006D472F">
            <w:pPr>
              <w:jc w:val="both"/>
              <w:rPr>
                <w:rFonts w:ascii="Times New Roman" w:hAnsi="Times New Roman" w:cs="Times New Roman"/>
                <w:lang w:val="mn-MN"/>
              </w:rPr>
            </w:pPr>
          </w:p>
          <w:p w14:paraId="405AE43E" w14:textId="3CF6913B" w:rsidR="008C2333" w:rsidRPr="007C5E1B" w:rsidRDefault="008C2333" w:rsidP="00424495">
            <w:pPr>
              <w:jc w:val="both"/>
              <w:rPr>
                <w:rFonts w:ascii="Times New Roman" w:hAnsi="Times New Roman" w:cs="Times New Roman"/>
                <w:lang w:val="mn-MN"/>
              </w:rPr>
            </w:pPr>
            <w:r w:rsidRPr="003A2E9C">
              <w:rPr>
                <w:rFonts w:ascii="Times New Roman" w:hAnsi="Times New Roman" w:cs="Times New Roman"/>
                <w:lang w:val="mn-MN"/>
              </w:rPr>
              <w:t>Хэвлэл мэдээллийн эрх чөлөөний тухай хуулийн шинэчилсэн найруулгад хэвлэл мэдээллийн өөрийн зохицуулалтын талаар тусгахдаа салбарын өргөн хэлэлцүүлэг, ойлголцолд хүрэх шаардлагатай.</w:t>
            </w:r>
          </w:p>
        </w:tc>
        <w:tc>
          <w:tcPr>
            <w:tcW w:w="0" w:type="auto"/>
          </w:tcPr>
          <w:p w14:paraId="79F2E926" w14:textId="5AA6F898"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76E753B5" w14:textId="529BCAE4"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0CD343C6" w14:textId="77777777" w:rsidTr="00A41CBA">
        <w:tc>
          <w:tcPr>
            <w:tcW w:w="0" w:type="auto"/>
          </w:tcPr>
          <w:p w14:paraId="37A94083" w14:textId="2E4476C7"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42</w:t>
            </w:r>
          </w:p>
        </w:tc>
        <w:tc>
          <w:tcPr>
            <w:tcW w:w="0" w:type="auto"/>
          </w:tcPr>
          <w:p w14:paraId="2E8D3904" w14:textId="73565954" w:rsidR="001F642A" w:rsidRPr="007C5E1B" w:rsidRDefault="001F642A">
            <w:pPr>
              <w:rPr>
                <w:rFonts w:ascii="Times New Roman" w:hAnsi="Times New Roman" w:cs="Times New Roman"/>
                <w:lang w:val="en-US"/>
              </w:rPr>
            </w:pPr>
            <w:r w:rsidRPr="007C5E1B">
              <w:rPr>
                <w:rFonts w:ascii="Times New Roman" w:hAnsi="Times New Roman" w:cs="Times New Roman"/>
                <w:lang w:val="mn-MN"/>
              </w:rPr>
              <w:t>Үүрэг амлалтад дурдсан хууль эрх зүйн зохицуулалтыг сайжруулах олон улсын хэм хэмжээг судлах, нэмэлт өөрчлөлтийн санал боловсруулах</w:t>
            </w:r>
          </w:p>
        </w:tc>
        <w:tc>
          <w:tcPr>
            <w:tcW w:w="0" w:type="auto"/>
            <w:shd w:val="clear" w:color="auto" w:fill="70AD47" w:themeFill="accent6"/>
          </w:tcPr>
          <w:p w14:paraId="7AD11AA7" w14:textId="77777777" w:rsidR="001F642A" w:rsidRPr="007C5E1B" w:rsidRDefault="001F642A">
            <w:pPr>
              <w:rPr>
                <w:rFonts w:ascii="Times New Roman" w:hAnsi="Times New Roman" w:cs="Times New Roman"/>
                <w:lang w:val="en-US"/>
              </w:rPr>
            </w:pPr>
          </w:p>
        </w:tc>
        <w:tc>
          <w:tcPr>
            <w:tcW w:w="0" w:type="auto"/>
          </w:tcPr>
          <w:p w14:paraId="0C381F7B" w14:textId="77777777" w:rsidR="001F642A" w:rsidRDefault="001F642A" w:rsidP="00BD6ACB">
            <w:pPr>
              <w:jc w:val="both"/>
              <w:rPr>
                <w:rFonts w:ascii="Times New Roman" w:hAnsi="Times New Roman" w:cs="Times New Roman"/>
                <w:lang w:val="mn-MN"/>
              </w:rPr>
            </w:pPr>
            <w:r w:rsidRPr="007C5E1B">
              <w:rPr>
                <w:rFonts w:ascii="Times New Roman" w:hAnsi="Times New Roman" w:cs="Times New Roman"/>
                <w:lang w:val="mn-MN"/>
              </w:rPr>
              <w:t>Хэвлэл мэдээллийн эрх чөлөөний тухай хуулийн шинэчилсэн найруулгын төслийг боловсруулах ажлын хүрээнд олон улсын эрх зүйн зохицуулалтыг судалж, хэвлэл мэдээллийн салбарын өөрийн зохицуулалтын байгууллагыг тусгайлан хуульчилсан Солонгос, Дани, Ирланд, Энэтхэг, Люксембург зэрэг улсуудын туршлагыг сонгон авч судалж байна.</w:t>
            </w:r>
          </w:p>
          <w:p w14:paraId="3F24C7C1" w14:textId="77777777" w:rsidR="00D122BC" w:rsidRDefault="00D122BC" w:rsidP="00BD6ACB">
            <w:pPr>
              <w:jc w:val="both"/>
              <w:rPr>
                <w:rFonts w:ascii="Times New Roman" w:hAnsi="Times New Roman" w:cs="Times New Roman"/>
                <w:lang w:val="mn-MN"/>
              </w:rPr>
            </w:pPr>
          </w:p>
          <w:p w14:paraId="3A77E15E" w14:textId="77777777" w:rsidR="00D122BC" w:rsidRDefault="00D122BC" w:rsidP="00BD6ACB">
            <w:pPr>
              <w:jc w:val="both"/>
              <w:rPr>
                <w:rFonts w:ascii="Times New Roman" w:hAnsi="Times New Roman" w:cs="Times New Roman"/>
                <w:noProof/>
                <w:kern w:val="0"/>
                <w:lang w:val="en-US" w:eastAsia="en-US"/>
                <w14:ligatures w14:val="none"/>
              </w:rPr>
            </w:pPr>
            <w:r>
              <w:rPr>
                <w:rFonts w:ascii="Times New Roman" w:hAnsi="Times New Roman" w:cs="Times New Roman"/>
                <w:noProof/>
                <w:kern w:val="0"/>
                <w:lang w:val="mn-MN" w:eastAsia="en-US"/>
                <w14:ligatures w14:val="none"/>
              </w:rPr>
              <w:t xml:space="preserve">Хэвлэл мэдээллийн зөвлөл ТББ </w:t>
            </w:r>
            <w:r>
              <w:rPr>
                <w:rFonts w:ascii="Times New Roman" w:hAnsi="Times New Roman" w:cs="Times New Roman"/>
                <w:noProof/>
                <w:kern w:val="0"/>
                <w:lang w:val="en-US" w:eastAsia="en-US"/>
                <w14:ligatures w14:val="none"/>
              </w:rPr>
              <w:t>(2023.09.21):</w:t>
            </w:r>
          </w:p>
          <w:p w14:paraId="6BA5D6E4" w14:textId="420E3A74" w:rsidR="00717193" w:rsidRPr="00717193" w:rsidRDefault="00717193" w:rsidP="006D472F">
            <w:pPr>
              <w:jc w:val="both"/>
              <w:rPr>
                <w:rFonts w:ascii="Times New Roman" w:hAnsi="Times New Roman" w:cs="Times New Roman"/>
                <w:lang w:val="mn-MN"/>
              </w:rPr>
            </w:pPr>
            <w:r w:rsidRPr="00717193">
              <w:rPr>
                <w:rFonts w:ascii="Times New Roman" w:hAnsi="Times New Roman" w:cs="Times New Roman"/>
                <w:lang w:val="mn-MN"/>
              </w:rPr>
              <w:t>Эдгээр нь хэвлэл мэдээллийн өөрийн зохицуулалтын жишиг туршлага болохуйц улс орнууд биш тул сонголтыг дахин сайжруулж судлах шаардлагатай.</w:t>
            </w:r>
          </w:p>
          <w:p w14:paraId="15A3D93F" w14:textId="77777777" w:rsidR="00717193" w:rsidRPr="00717193" w:rsidRDefault="00717193" w:rsidP="006D472F">
            <w:pPr>
              <w:jc w:val="both"/>
              <w:rPr>
                <w:rFonts w:ascii="Times New Roman" w:hAnsi="Times New Roman" w:cs="Times New Roman"/>
                <w:lang w:val="mn-MN"/>
              </w:rPr>
            </w:pPr>
          </w:p>
          <w:p w14:paraId="49D21443" w14:textId="56D03631" w:rsidR="00717193" w:rsidRPr="00717193" w:rsidRDefault="00717193" w:rsidP="0091285D">
            <w:pPr>
              <w:autoSpaceDE w:val="0"/>
              <w:autoSpaceDN w:val="0"/>
              <w:adjustRightInd w:val="0"/>
              <w:jc w:val="both"/>
              <w:rPr>
                <w:rFonts w:ascii="Times New Roman" w:hAnsi="Times New Roman" w:cs="Times New Roman"/>
                <w:kern w:val="0"/>
                <w:lang w:val="mn-MN" w:bidi="mn-Mong-MN"/>
              </w:rPr>
            </w:pPr>
            <w:r w:rsidRPr="00717193">
              <w:rPr>
                <w:rFonts w:ascii="Times New Roman" w:hAnsi="Times New Roman" w:cs="Times New Roman"/>
                <w:kern w:val="0"/>
                <w:lang w:val="mn-MN" w:bidi="mn-Mong-MN"/>
              </w:rPr>
              <w:t>Иргэдийн оролцоо төслөөс хийсэн “</w:t>
            </w:r>
            <w:r w:rsidRPr="00717193">
              <w:rPr>
                <w:rFonts w:ascii="Times New Roman" w:hAnsi="Times New Roman" w:cs="Times New Roman"/>
                <w:kern w:val="0"/>
                <w:lang w:bidi="mn-Mong-MN"/>
              </w:rPr>
              <w:t>Монгол улс дахь хэвлэл</w:t>
            </w:r>
            <w:r w:rsidRPr="00717193">
              <w:rPr>
                <w:rFonts w:ascii="Times New Roman" w:hAnsi="Times New Roman" w:cs="Times New Roman"/>
                <w:kern w:val="0"/>
                <w:lang w:val="mn-MN" w:bidi="mn-Mong-MN"/>
              </w:rPr>
              <w:t xml:space="preserve"> </w:t>
            </w:r>
            <w:r w:rsidRPr="00717193">
              <w:rPr>
                <w:rFonts w:ascii="Times New Roman" w:hAnsi="Times New Roman" w:cs="Times New Roman"/>
                <w:kern w:val="0"/>
                <w:lang w:bidi="mn-Mong-MN"/>
              </w:rPr>
              <w:t>мэдээллийн эрх чөлөөний</w:t>
            </w:r>
            <w:r w:rsidRPr="00717193">
              <w:rPr>
                <w:rFonts w:ascii="Times New Roman" w:hAnsi="Times New Roman" w:cs="Times New Roman"/>
                <w:kern w:val="0"/>
                <w:lang w:val="mn-MN" w:bidi="mn-Mong-MN"/>
              </w:rPr>
              <w:t xml:space="preserve"> ө</w:t>
            </w:r>
            <w:r w:rsidRPr="00717193">
              <w:rPr>
                <w:rFonts w:ascii="Times New Roman" w:hAnsi="Times New Roman" w:cs="Times New Roman"/>
                <w:kern w:val="0"/>
                <w:lang w:bidi="mn-Mong-MN"/>
              </w:rPr>
              <w:t>нөөгийн байдал ба түүнийг олон улсын сайн жишигт</w:t>
            </w:r>
            <w:r w:rsidRPr="00717193">
              <w:rPr>
                <w:rFonts w:ascii="Times New Roman" w:hAnsi="Times New Roman" w:cs="Times New Roman"/>
                <w:kern w:val="0"/>
                <w:lang w:val="mn-MN" w:bidi="mn-Mong-MN"/>
              </w:rPr>
              <w:t xml:space="preserve"> н</w:t>
            </w:r>
            <w:r w:rsidRPr="00717193">
              <w:rPr>
                <w:rFonts w:ascii="Times New Roman" w:hAnsi="Times New Roman" w:cs="Times New Roman"/>
                <w:kern w:val="0"/>
                <w:lang w:bidi="mn-Mong-MN"/>
              </w:rPr>
              <w:t>ийцүүлэх нь</w:t>
            </w:r>
            <w:r w:rsidRPr="00717193">
              <w:rPr>
                <w:rFonts w:ascii="Times New Roman" w:hAnsi="Times New Roman" w:cs="Times New Roman"/>
                <w:kern w:val="0"/>
                <w:lang w:val="mn-MN" w:bidi="mn-Mong-MN"/>
              </w:rPr>
              <w:t xml:space="preserve">” судалгаанд Норвеги, Австрали, Их Британи, БНСУ, АНУ, Латви, Литви, Чех гэсэн улсуудын туршлагыг судалсан байсан. </w:t>
            </w:r>
          </w:p>
          <w:p w14:paraId="205267A0" w14:textId="77777777" w:rsidR="00717193" w:rsidRPr="00717193" w:rsidRDefault="00717193" w:rsidP="006D472F">
            <w:pPr>
              <w:autoSpaceDE w:val="0"/>
              <w:autoSpaceDN w:val="0"/>
              <w:adjustRightInd w:val="0"/>
              <w:rPr>
                <w:rFonts w:ascii="Times New Roman" w:hAnsi="Times New Roman" w:cs="Times New Roman"/>
                <w:kern w:val="0"/>
                <w:lang w:val="mn-MN" w:bidi="mn-Mong-MN"/>
              </w:rPr>
            </w:pPr>
          </w:p>
          <w:p w14:paraId="42F86E75" w14:textId="0065ECA4" w:rsidR="003A2E9C" w:rsidRPr="00717193" w:rsidRDefault="008B739F" w:rsidP="0091285D">
            <w:pPr>
              <w:autoSpaceDE w:val="0"/>
              <w:autoSpaceDN w:val="0"/>
              <w:adjustRightInd w:val="0"/>
              <w:jc w:val="both"/>
              <w:rPr>
                <w:rFonts w:ascii="Arial" w:hAnsi="Arial" w:cs="Arial"/>
                <w:kern w:val="0"/>
                <w:highlight w:val="yellow"/>
                <w:lang w:val="en-US" w:bidi="mn-Mong-MN"/>
              </w:rPr>
            </w:pPr>
            <w:r>
              <w:rPr>
                <w:rFonts w:ascii="Times New Roman" w:hAnsi="Times New Roman" w:cs="Times New Roman"/>
                <w:lang w:val="mn-MN"/>
              </w:rPr>
              <w:t xml:space="preserve">Түүнчлэн Хэвлэл мэдээллийн </w:t>
            </w:r>
            <w:r w:rsidR="00717193" w:rsidRPr="00717193">
              <w:rPr>
                <w:rFonts w:ascii="Times New Roman" w:hAnsi="Times New Roman" w:cs="Times New Roman"/>
                <w:lang w:val="mn-MN"/>
              </w:rPr>
              <w:t xml:space="preserve">зөвлөлөөс хэвлэл мэдээллийн салбарын өөрийн зохицуулалтын жишиг туршлагуудыг судлахдаа Европын </w:t>
            </w:r>
            <w:r w:rsidR="00717193" w:rsidRPr="00717193">
              <w:rPr>
                <w:rFonts w:ascii="Times New Roman" w:hAnsi="Times New Roman" w:cs="Times New Roman"/>
                <w:lang w:val="mn-MN"/>
              </w:rPr>
              <w:lastRenderedPageBreak/>
              <w:t>хараат бус хэвлэл мэдээллийн зөвлөлүүдийн гишүүн орнууд болох ХБНГУ, Бельги,</w:t>
            </w:r>
            <w:r w:rsidR="00717193" w:rsidRPr="00717193">
              <w:rPr>
                <w:rFonts w:ascii="Times New Roman" w:hAnsi="Times New Roman" w:cs="Times New Roman"/>
                <w:lang w:val="en-US"/>
              </w:rPr>
              <w:t xml:space="preserve"> </w:t>
            </w:r>
            <w:r w:rsidR="00717193" w:rsidRPr="00717193">
              <w:rPr>
                <w:rFonts w:ascii="Times New Roman" w:hAnsi="Times New Roman" w:cs="Times New Roman"/>
                <w:lang w:val="mn-MN"/>
              </w:rPr>
              <w:t xml:space="preserve">Ирланд, Дани, Гүрж, Босни-Герцогивини зэрэг улсуудын туршлагыг судалсан. Эдгээр улсуудын туршлагад тулгуурлан Хэвлэл мэдээллийн салбарын өөрийн зохицуулалтын байгууллагыг 2015 оны эхээр Хэвлэл мэдээллийн зөвлөл нэртэйгээр байгуулж 8 жилийн турш үйл ажиллагаа нь тасралтгүй бөгөөд үр дүнтэй хэрэгжиж байгаа. Монголын ХМЗ нь салбарын сайн дурын санаачилгаар үүсэж хөгжсөн, хараат бус бие даасан үйл ажиллагаагаараа Төв Ази болон Зүүн Европын орнуудад сайн туршлагаар нэрлэгдэж буй юм.  </w:t>
            </w:r>
          </w:p>
        </w:tc>
        <w:tc>
          <w:tcPr>
            <w:tcW w:w="0" w:type="auto"/>
          </w:tcPr>
          <w:p w14:paraId="4FB246A9" w14:textId="35380E4D"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054D982A" w14:textId="42896AC0"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72E3DD4C" w14:textId="77777777" w:rsidTr="00A41CBA">
        <w:tc>
          <w:tcPr>
            <w:tcW w:w="0" w:type="auto"/>
          </w:tcPr>
          <w:p w14:paraId="2C4FEAAD" w14:textId="716611B1"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43</w:t>
            </w:r>
          </w:p>
        </w:tc>
        <w:tc>
          <w:tcPr>
            <w:tcW w:w="0" w:type="auto"/>
          </w:tcPr>
          <w:p w14:paraId="70B2BB7A" w14:textId="52ADEC8B" w:rsidR="001F642A" w:rsidRPr="007C5E1B" w:rsidRDefault="001F642A">
            <w:pPr>
              <w:rPr>
                <w:rFonts w:ascii="Times New Roman" w:hAnsi="Times New Roman" w:cs="Times New Roman"/>
                <w:lang w:val="en-US"/>
              </w:rPr>
            </w:pPr>
            <w:r w:rsidRPr="007C5E1B">
              <w:rPr>
                <w:rFonts w:ascii="Times New Roman" w:hAnsi="Times New Roman" w:cs="Times New Roman"/>
                <w:lang w:val="mn-MN"/>
              </w:rPr>
              <w:t>Холбогдох хуулийн нэмэлт өөрчлөлтөд иргэд, олон нийт, оролцогч талуудын санал авах</w:t>
            </w:r>
          </w:p>
        </w:tc>
        <w:tc>
          <w:tcPr>
            <w:tcW w:w="0" w:type="auto"/>
            <w:shd w:val="clear" w:color="auto" w:fill="70AD47" w:themeFill="accent6"/>
          </w:tcPr>
          <w:p w14:paraId="13CF3787" w14:textId="77777777" w:rsidR="001F642A" w:rsidRPr="007C5E1B" w:rsidRDefault="001F642A">
            <w:pPr>
              <w:rPr>
                <w:rFonts w:ascii="Times New Roman" w:hAnsi="Times New Roman" w:cs="Times New Roman"/>
                <w:lang w:val="en-US"/>
              </w:rPr>
            </w:pPr>
          </w:p>
        </w:tc>
        <w:tc>
          <w:tcPr>
            <w:tcW w:w="0" w:type="auto"/>
          </w:tcPr>
          <w:p w14:paraId="4800AB53" w14:textId="77777777" w:rsidR="001F642A" w:rsidRPr="007C5E1B" w:rsidRDefault="001F642A" w:rsidP="00BD6ACB">
            <w:pPr>
              <w:shd w:val="clear" w:color="auto" w:fill="FFFFFF" w:themeFill="background1"/>
              <w:contextualSpacing/>
              <w:jc w:val="both"/>
              <w:rPr>
                <w:rFonts w:ascii="Times New Roman" w:hAnsi="Times New Roman" w:cs="Times New Roman"/>
                <w:lang w:val="mn-MN"/>
              </w:rPr>
            </w:pPr>
            <w:r w:rsidRPr="007C5E1B">
              <w:rPr>
                <w:rFonts w:ascii="Times New Roman" w:hAnsi="Times New Roman" w:cs="Times New Roman"/>
                <w:lang w:val="mn-MN"/>
              </w:rPr>
              <w:t>Хэвлэл мэдээллийн эрх чөлөөний тухай хуулийн шинэчилсэн найруулгын төслийн анхны хувилбарт санал авахаар ажлын хэсгийн гишүүдэд хүргүүлсэн.</w:t>
            </w:r>
          </w:p>
          <w:p w14:paraId="4E25E0B9" w14:textId="77777777" w:rsidR="001F642A" w:rsidRDefault="001F642A" w:rsidP="00BD6ACB">
            <w:pPr>
              <w:jc w:val="both"/>
              <w:rPr>
                <w:rFonts w:ascii="Times New Roman" w:hAnsi="Times New Roman" w:cs="Times New Roman"/>
                <w:lang w:val="mn-MN"/>
              </w:rPr>
            </w:pPr>
            <w:r w:rsidRPr="007C5E1B">
              <w:rPr>
                <w:rFonts w:ascii="Times New Roman" w:hAnsi="Times New Roman" w:cs="Times New Roman"/>
                <w:lang w:val="mn-MN"/>
              </w:rPr>
              <w:t>Ажлын хэсгийн бүрэлдэхүүнд сэтгүүл зүйн салбарын гол холбоод болох “Монголын сэтгүүлчдийн нэгдсэн эвлэл” ГҮТББ, “Хэвлэл мэдээллийн зөвлөл” НҮТББ зэрэг сэтгүүл зүйн салбарын мэргэжлийн байгууллагуудын төлөөлөл байх бөгөөд тус байгууллагуудаас тухай бүр санал авч байна.</w:t>
            </w:r>
          </w:p>
          <w:p w14:paraId="71B7D9A6" w14:textId="77777777" w:rsidR="00D122BC" w:rsidRDefault="00D122BC" w:rsidP="00BD6ACB">
            <w:pPr>
              <w:jc w:val="both"/>
              <w:rPr>
                <w:rFonts w:ascii="Times New Roman" w:hAnsi="Times New Roman" w:cs="Times New Roman"/>
                <w:lang w:val="mn-MN"/>
              </w:rPr>
            </w:pPr>
          </w:p>
          <w:p w14:paraId="78E7CCFA" w14:textId="77777777" w:rsidR="00D122BC" w:rsidRDefault="00D122BC" w:rsidP="00BD6ACB">
            <w:pPr>
              <w:jc w:val="both"/>
              <w:rPr>
                <w:rFonts w:ascii="Times New Roman" w:hAnsi="Times New Roman" w:cs="Times New Roman"/>
                <w:noProof/>
                <w:kern w:val="0"/>
                <w:lang w:val="en-US" w:eastAsia="en-US"/>
                <w14:ligatures w14:val="none"/>
              </w:rPr>
            </w:pPr>
            <w:r>
              <w:rPr>
                <w:rFonts w:ascii="Times New Roman" w:hAnsi="Times New Roman" w:cs="Times New Roman"/>
                <w:noProof/>
                <w:kern w:val="0"/>
                <w:lang w:val="mn-MN" w:eastAsia="en-US"/>
                <w14:ligatures w14:val="none"/>
              </w:rPr>
              <w:t xml:space="preserve">Хэвлэл мэдээллийн зөвлөл ТББ </w:t>
            </w:r>
            <w:r>
              <w:rPr>
                <w:rFonts w:ascii="Times New Roman" w:hAnsi="Times New Roman" w:cs="Times New Roman"/>
                <w:noProof/>
                <w:kern w:val="0"/>
                <w:lang w:val="en-US" w:eastAsia="en-US"/>
                <w14:ligatures w14:val="none"/>
              </w:rPr>
              <w:t>(2023.09.21):</w:t>
            </w:r>
          </w:p>
          <w:p w14:paraId="6091B20F" w14:textId="77777777" w:rsidR="00275D2A" w:rsidRPr="00275D2A" w:rsidRDefault="00275D2A" w:rsidP="006D472F">
            <w:pPr>
              <w:jc w:val="both"/>
              <w:rPr>
                <w:rFonts w:ascii="Times New Roman" w:hAnsi="Times New Roman" w:cs="Times New Roman"/>
                <w:lang w:val="mn-MN"/>
              </w:rPr>
            </w:pPr>
            <w:r w:rsidRPr="00275D2A">
              <w:rPr>
                <w:rFonts w:ascii="Times New Roman" w:hAnsi="Times New Roman" w:cs="Times New Roman"/>
                <w:lang w:val="mn-MN"/>
              </w:rPr>
              <w:t xml:space="preserve">Дээр нэр дурьдсан хэвлэл мэдээллийн салбарын мэргэжлийн байгууллагууд холбогдох хуулийн нэмэлт өөрчлөлтийн төсөлд эрс шүүмжлэлтэй хандсан бөгөөд уг шүүмжийг ХЗДХЯ тусгасан эсэх нь тодорхойгүй тул өнөө хүртэл нэгдсэн ойлголцолд хүрээгүй, хуулийн төслийг бэлтгэх үйл явц удааширж саатсан.  </w:t>
            </w:r>
          </w:p>
          <w:p w14:paraId="5068D738" w14:textId="77777777" w:rsidR="00275D2A" w:rsidRPr="00275D2A" w:rsidRDefault="00275D2A" w:rsidP="006D472F">
            <w:pPr>
              <w:jc w:val="both"/>
              <w:rPr>
                <w:rFonts w:ascii="Times New Roman" w:hAnsi="Times New Roman" w:cs="Times New Roman"/>
                <w:lang w:val="mn-MN"/>
              </w:rPr>
            </w:pPr>
          </w:p>
          <w:p w14:paraId="0F91E16E" w14:textId="3666BFA1" w:rsidR="008B739F" w:rsidRPr="00275D2A" w:rsidRDefault="00275D2A" w:rsidP="00BD6ACB">
            <w:pPr>
              <w:jc w:val="both"/>
              <w:rPr>
                <w:rFonts w:ascii="Times New Roman" w:eastAsia="ArialMT" w:hAnsi="Times New Roman" w:cs="Times New Roman"/>
                <w:kern w:val="0"/>
                <w:lang w:val="mn-MN" w:bidi="mn-Mong-MN"/>
              </w:rPr>
            </w:pPr>
            <w:r w:rsidRPr="00275D2A">
              <w:rPr>
                <w:rFonts w:ascii="Times New Roman" w:hAnsi="Times New Roman" w:cs="Times New Roman"/>
                <w:lang w:val="mn-MN"/>
              </w:rPr>
              <w:t xml:space="preserve">Жишээ нь </w:t>
            </w:r>
            <w:r w:rsidRPr="00275D2A">
              <w:rPr>
                <w:rFonts w:ascii="Times New Roman" w:eastAsia="ArialMT" w:hAnsi="Times New Roman" w:cs="Times New Roman"/>
                <w:kern w:val="0"/>
                <w:lang w:val="mn-MN" w:bidi="mn-Mong-MN"/>
              </w:rPr>
              <w:t xml:space="preserve">Монголын Хэвлэл мэдээллийн </w:t>
            </w:r>
            <w:r w:rsidRPr="00275D2A">
              <w:rPr>
                <w:rFonts w:ascii="Times New Roman" w:eastAsia="ArialMT" w:hAnsi="Times New Roman" w:cs="Times New Roman"/>
                <w:kern w:val="0"/>
                <w:lang w:val="mn-MN" w:bidi="mn-Mong-MN"/>
              </w:rPr>
              <w:lastRenderedPageBreak/>
              <w:t>зөвлөлөөс 2020 оны 3 дугаар сард “Хэвлэл мэдээллийн эрх чөлөөний хуулийн шинэчилсэн найруулгын төсөлд тусгасан ‘Хэвлэл мэдээллийн өөрийн зохицуулалт</w:t>
            </w:r>
            <w:r w:rsidRPr="00275D2A">
              <w:rPr>
                <w:rFonts w:ascii="Times New Roman" w:eastAsia="Klee One" w:hAnsi="Times New Roman" w:cs="Times New Roman"/>
                <w:kern w:val="0"/>
                <w:lang w:val="mn-MN" w:bidi="mn-Mong-MN"/>
              </w:rPr>
              <w:t>’</w:t>
            </w:r>
            <w:r w:rsidRPr="00275D2A">
              <w:rPr>
                <w:rFonts w:ascii="Times New Roman" w:eastAsia="ArialMT" w:hAnsi="Times New Roman" w:cs="Times New Roman"/>
                <w:kern w:val="0"/>
                <w:lang w:val="mn-MN" w:bidi="mn-Mong-MN"/>
              </w:rPr>
              <w:t xml:space="preserve"> гэсэн бүлэг дэх заалтууд нь хэвлэл мэдээллийн өөрийн зохицуулалтын мөн чанарыг үгүйсгэсэн, ‘өөрийн зохицуулалт</w:t>
            </w:r>
            <w:r w:rsidRPr="00275D2A">
              <w:rPr>
                <w:rFonts w:ascii="Times New Roman" w:eastAsia="Klee One" w:hAnsi="Times New Roman" w:cs="Times New Roman"/>
                <w:kern w:val="0"/>
                <w:lang w:val="mn-MN" w:bidi="mn-Mong-MN"/>
              </w:rPr>
              <w:t>’</w:t>
            </w:r>
            <w:r w:rsidRPr="00275D2A">
              <w:rPr>
                <w:rFonts w:ascii="Times New Roman" w:eastAsia="ArialMT" w:hAnsi="Times New Roman" w:cs="Times New Roman"/>
                <w:kern w:val="0"/>
                <w:lang w:val="mn-MN" w:bidi="mn-Mong-MN"/>
              </w:rPr>
              <w:t xml:space="preserve"> нэрээр Монголын бүхий л хэвлэл мэдээллийн байгууллагуудыг төрийн хяналтад оруулж, сэтгүүл зүйн мэргэжлийн ёс зүйн асуудлыг төрийн оролцоотой шийдэх гэсэн оролдлогыг илэрхийлсэн, олон улсын тавцанд ардчилсан Монгол Улсын нэр хүндийг сэвтээсэн, хэвлэлийн эрх чөлөөний индексийг бууруулсан үйлдэл болно</w:t>
            </w:r>
            <w:r>
              <w:rPr>
                <w:rFonts w:ascii="Times New Roman" w:eastAsia="ArialMT" w:hAnsi="Times New Roman" w:cs="Times New Roman"/>
                <w:kern w:val="0"/>
                <w:lang w:val="mn-MN" w:bidi="mn-Mong-MN"/>
              </w:rPr>
              <w:t xml:space="preserve"> </w:t>
            </w:r>
            <w:r w:rsidRPr="00275D2A">
              <w:rPr>
                <w:rFonts w:ascii="Times New Roman" w:eastAsia="ArialMT" w:hAnsi="Times New Roman" w:cs="Times New Roman"/>
                <w:kern w:val="0"/>
                <w:lang w:val="mn-MN" w:bidi="mn-Mong-MN"/>
              </w:rPr>
              <w:t>гэж үзэж байна</w:t>
            </w:r>
            <w:r w:rsidRPr="00275D2A">
              <w:rPr>
                <w:rFonts w:ascii="Times New Roman" w:eastAsia="Klee One" w:hAnsi="Times New Roman" w:cs="Times New Roman"/>
                <w:kern w:val="0"/>
                <w:lang w:val="mn-MN" w:bidi="mn-Mong-MN"/>
              </w:rPr>
              <w:t>”</w:t>
            </w:r>
            <w:r w:rsidRPr="00275D2A">
              <w:rPr>
                <w:rFonts w:ascii="Times New Roman" w:eastAsia="ArialMT" w:hAnsi="Times New Roman" w:cs="Times New Roman"/>
                <w:kern w:val="0"/>
                <w:lang w:val="mn-MN" w:bidi="mn-Mong-MN"/>
              </w:rPr>
              <w:t xml:space="preserve"> гэж шүүмжилсэн байр суурь бүхий албан тоотыг хүргүүлсэн.</w:t>
            </w:r>
          </w:p>
        </w:tc>
        <w:tc>
          <w:tcPr>
            <w:tcW w:w="0" w:type="auto"/>
          </w:tcPr>
          <w:p w14:paraId="6A81F2F4" w14:textId="2CD12C3B"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6526B1C" w14:textId="6F9A9D29"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21BBBF34" w14:textId="77777777" w:rsidTr="00A41CBA">
        <w:tc>
          <w:tcPr>
            <w:tcW w:w="0" w:type="auto"/>
          </w:tcPr>
          <w:p w14:paraId="15B54C91" w14:textId="65AA68B9"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44</w:t>
            </w:r>
          </w:p>
        </w:tc>
        <w:tc>
          <w:tcPr>
            <w:tcW w:w="0" w:type="auto"/>
          </w:tcPr>
          <w:p w14:paraId="1A61E6A5" w14:textId="351A73DC"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Хууль оруулах нэмэлт өөрчлөлтийг эцэслэн боловсруулж өргөн барих. Лобби үйл ажиллагаа зохион байгуулах.</w:t>
            </w:r>
          </w:p>
        </w:tc>
        <w:tc>
          <w:tcPr>
            <w:tcW w:w="0" w:type="auto"/>
            <w:shd w:val="clear" w:color="auto" w:fill="ED7D31" w:themeFill="accent2"/>
          </w:tcPr>
          <w:p w14:paraId="38DA07A2" w14:textId="77777777" w:rsidR="001F642A" w:rsidRPr="007C5E1B" w:rsidRDefault="001F642A">
            <w:pPr>
              <w:rPr>
                <w:rFonts w:ascii="Times New Roman" w:hAnsi="Times New Roman" w:cs="Times New Roman"/>
                <w:lang w:val="en-US"/>
              </w:rPr>
            </w:pPr>
          </w:p>
        </w:tc>
        <w:tc>
          <w:tcPr>
            <w:tcW w:w="0" w:type="auto"/>
          </w:tcPr>
          <w:p w14:paraId="1F639477" w14:textId="43D19129" w:rsidR="001F642A" w:rsidRPr="007C5E1B" w:rsidRDefault="001F642A" w:rsidP="00BD6ACB">
            <w:pPr>
              <w:jc w:val="both"/>
              <w:rPr>
                <w:rFonts w:ascii="Times New Roman" w:hAnsi="Times New Roman" w:cs="Times New Roman"/>
                <w:lang w:val="en-US"/>
              </w:rPr>
            </w:pPr>
            <w:r w:rsidRPr="007C5E1B">
              <w:rPr>
                <w:rFonts w:ascii="Times New Roman" w:hAnsi="Times New Roman" w:cs="Times New Roman"/>
                <w:lang w:val="mn-MN"/>
              </w:rPr>
              <w:t>Хэвлэл мэдээллийн эрх чөлөөний тухай хуулийн шинэчилсэн найруулгын төслийг боловсруулж байгаа бөгөөд Засгийн газрын хуралдаанаар хэлэлцүүлэх, Улсын Их Хуралд өргөн мэдүүлэхээс өмнө Хууль тогтоомжийн тухай хуульд заасны дагуу олон нийтээр хэлэлцүүлэх арга хэмжээг авч ажиллана.</w:t>
            </w:r>
          </w:p>
        </w:tc>
        <w:tc>
          <w:tcPr>
            <w:tcW w:w="0" w:type="auto"/>
          </w:tcPr>
          <w:p w14:paraId="4A435F10" w14:textId="44BF9969"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5A2CDBE" w14:textId="056D28D1"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5ACE3594" w14:textId="77777777" w:rsidTr="00A41CBA">
        <w:tc>
          <w:tcPr>
            <w:tcW w:w="0" w:type="auto"/>
          </w:tcPr>
          <w:p w14:paraId="2D293726" w14:textId="590401A7"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45</w:t>
            </w:r>
          </w:p>
        </w:tc>
        <w:tc>
          <w:tcPr>
            <w:tcW w:w="0" w:type="auto"/>
          </w:tcPr>
          <w:p w14:paraId="51EBA6CC" w14:textId="52DB98E9"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Сэтгүүлч эх сурвалжаа нууцлах баталгааг Шүгэл үлээгчийг хамгаалах тухай болон Хэвлэл мэдээллийн эрх чөлөөний тухай хуулийн төсөлд тусгах</w:t>
            </w:r>
          </w:p>
        </w:tc>
        <w:tc>
          <w:tcPr>
            <w:tcW w:w="0" w:type="auto"/>
            <w:shd w:val="clear" w:color="auto" w:fill="ED7D31" w:themeFill="accent2"/>
          </w:tcPr>
          <w:p w14:paraId="586AD166" w14:textId="77777777" w:rsidR="001F642A" w:rsidRPr="007C5E1B" w:rsidRDefault="001F642A">
            <w:pPr>
              <w:rPr>
                <w:rFonts w:ascii="Times New Roman" w:hAnsi="Times New Roman" w:cs="Times New Roman"/>
                <w:lang w:val="en-US"/>
              </w:rPr>
            </w:pPr>
          </w:p>
        </w:tc>
        <w:tc>
          <w:tcPr>
            <w:tcW w:w="0" w:type="auto"/>
          </w:tcPr>
          <w:p w14:paraId="14F02879" w14:textId="7D9BEC68" w:rsidR="001F642A" w:rsidRPr="007C5E1B" w:rsidRDefault="001F642A" w:rsidP="003425A8">
            <w:pPr>
              <w:shd w:val="clear" w:color="auto" w:fill="FFFFFF" w:themeFill="background1"/>
              <w:contextualSpacing/>
              <w:jc w:val="both"/>
              <w:rPr>
                <w:rFonts w:ascii="Times New Roman" w:hAnsi="Times New Roman" w:cs="Times New Roman"/>
                <w:lang w:val="en-US"/>
              </w:rPr>
            </w:pPr>
            <w:r w:rsidRPr="007C5E1B">
              <w:rPr>
                <w:rFonts w:ascii="Times New Roman" w:hAnsi="Times New Roman" w:cs="Times New Roman"/>
                <w:lang w:val="mn-MN"/>
              </w:rPr>
              <w:t>Хэвлэл мэдээллийн эрх чөлөөний тухай хуулийн төсөлд</w:t>
            </w:r>
            <w:r w:rsidRPr="007C5E1B">
              <w:rPr>
                <w:rFonts w:ascii="Times New Roman" w:hAnsi="Times New Roman" w:cs="Times New Roman"/>
                <w:lang w:val="en-US"/>
              </w:rPr>
              <w:t xml:space="preserve"> </w:t>
            </w:r>
            <w:r w:rsidRPr="007C5E1B">
              <w:rPr>
                <w:rFonts w:ascii="Times New Roman" w:hAnsi="Times New Roman" w:cs="Times New Roman"/>
                <w:lang w:val="mn-MN"/>
              </w:rPr>
              <w:t>хэвлэл мэдээллийн байгууллага, сэтгүүлчийг мэдээллийн нууц эх сурвалжаа илчлэхийг шаардахыг хориглох тухай зохицуулалтыг хуулийн төсөлд тусгасан болно. Хуулийн төслийг олон нийтээр хэлэлцүүлэх арга хэмжээг авч ажиллана.</w:t>
            </w:r>
          </w:p>
        </w:tc>
        <w:tc>
          <w:tcPr>
            <w:tcW w:w="0" w:type="auto"/>
          </w:tcPr>
          <w:p w14:paraId="5C4D6B71" w14:textId="40FCB63F"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211FC4D0" w14:textId="39E86C2C"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2A538039" w14:textId="77777777" w:rsidTr="00A41CBA">
        <w:tc>
          <w:tcPr>
            <w:tcW w:w="0" w:type="auto"/>
          </w:tcPr>
          <w:p w14:paraId="1C5606CF" w14:textId="4CDF51DF"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46</w:t>
            </w:r>
          </w:p>
        </w:tc>
        <w:tc>
          <w:tcPr>
            <w:tcW w:w="0" w:type="auto"/>
          </w:tcPr>
          <w:p w14:paraId="21FA244F" w14:textId="291148C3"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 xml:space="preserve">Төрийн болон албаны нууцын тухай хуулийг өөрчилж Засгийн газрын тогтоол, төрийн байгууллагын шийдвэрээр бус зөвхөн хуулиар төрийн нууцын </w:t>
            </w:r>
            <w:r w:rsidRPr="007C5E1B">
              <w:rPr>
                <w:rFonts w:ascii="Times New Roman" w:hAnsi="Times New Roman" w:cs="Times New Roman"/>
                <w:lang w:val="mn-MN"/>
              </w:rPr>
              <w:lastRenderedPageBreak/>
              <w:t>жагсаалтыг батлах</w:t>
            </w:r>
          </w:p>
        </w:tc>
        <w:tc>
          <w:tcPr>
            <w:tcW w:w="0" w:type="auto"/>
            <w:shd w:val="clear" w:color="auto" w:fill="ED7D31" w:themeFill="accent2"/>
          </w:tcPr>
          <w:p w14:paraId="144F9DBA" w14:textId="77777777" w:rsidR="001F642A" w:rsidRPr="007C5E1B" w:rsidRDefault="001F642A">
            <w:pPr>
              <w:rPr>
                <w:rFonts w:ascii="Times New Roman" w:hAnsi="Times New Roman" w:cs="Times New Roman"/>
                <w:lang w:val="en-US"/>
              </w:rPr>
            </w:pPr>
          </w:p>
        </w:tc>
        <w:tc>
          <w:tcPr>
            <w:tcW w:w="0" w:type="auto"/>
          </w:tcPr>
          <w:p w14:paraId="4D62B6CC" w14:textId="132319F6" w:rsidR="001F642A" w:rsidRPr="007C5E1B" w:rsidRDefault="001F642A" w:rsidP="00683B9E">
            <w:pPr>
              <w:jc w:val="both"/>
              <w:rPr>
                <w:rFonts w:ascii="Times New Roman" w:hAnsi="Times New Roman" w:cs="Times New Roman"/>
                <w:lang w:val="en-US"/>
              </w:rPr>
            </w:pPr>
            <w:r w:rsidRPr="007C5E1B">
              <w:rPr>
                <w:rFonts w:ascii="Times New Roman" w:hAnsi="Times New Roman" w:cs="Times New Roman"/>
                <w:bCs/>
                <w:lang w:val="mn-MN"/>
              </w:rPr>
              <w:t>ТЕГ-ын саналыг хүлээн авсны дараа Хууль зүй, дотоод хэргийн сайдын 2021 оны “Жагсаалт батлах тухай” А/28 дугаар тушаалд өөрчлөлт оруулна.</w:t>
            </w:r>
          </w:p>
        </w:tc>
        <w:tc>
          <w:tcPr>
            <w:tcW w:w="0" w:type="auto"/>
          </w:tcPr>
          <w:p w14:paraId="5F0B7BDC" w14:textId="248AB34C"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69B9943" w14:textId="780D1FE1"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w:t>
            </w:r>
            <w:r w:rsidRPr="007C5E1B">
              <w:rPr>
                <w:rFonts w:ascii="Times New Roman" w:hAnsi="Times New Roman" w:cs="Times New Roman"/>
                <w:lang w:val="mn-MN"/>
              </w:rPr>
              <w:lastRenderedPageBreak/>
              <w:t>батлах</w:t>
            </w:r>
          </w:p>
        </w:tc>
      </w:tr>
      <w:tr w:rsidR="001F642A" w:rsidRPr="007C5E1B" w14:paraId="513B6465" w14:textId="77777777" w:rsidTr="00BE0DCE">
        <w:tc>
          <w:tcPr>
            <w:tcW w:w="0" w:type="auto"/>
            <w:gridSpan w:val="6"/>
            <w:vAlign w:val="center"/>
          </w:tcPr>
          <w:p w14:paraId="20A41160" w14:textId="552DF15C" w:rsidR="001F642A" w:rsidRPr="007C5E1B" w:rsidRDefault="001F642A" w:rsidP="00E56FA2">
            <w:pPr>
              <w:jc w:val="center"/>
              <w:rPr>
                <w:rFonts w:ascii="Times New Roman" w:hAnsi="Times New Roman" w:cs="Times New Roman"/>
                <w:b/>
                <w:kern w:val="0"/>
                <w:lang w:val="mn-MN" w:eastAsia="en-US"/>
                <w14:ligatures w14:val="none"/>
              </w:rPr>
            </w:pPr>
            <w:r w:rsidRPr="007C5E1B">
              <w:rPr>
                <w:rFonts w:ascii="Times New Roman" w:hAnsi="Times New Roman" w:cs="Times New Roman"/>
                <w:b/>
                <w:kern w:val="0"/>
                <w:lang w:val="mn-MN" w:eastAsia="en-US"/>
                <w14:ligatures w14:val="none"/>
              </w:rPr>
              <w:lastRenderedPageBreak/>
              <w:t>Зорилт 9 –Төрийн үйлчилгээг цахимжуулж, төрийн үйлчилгээг хүртээмжтэй болгох</w:t>
            </w:r>
          </w:p>
        </w:tc>
      </w:tr>
      <w:tr w:rsidR="001F642A" w:rsidRPr="007C5E1B" w14:paraId="1C65427B" w14:textId="77777777" w:rsidTr="00A41CBA">
        <w:tc>
          <w:tcPr>
            <w:tcW w:w="0" w:type="auto"/>
          </w:tcPr>
          <w:p w14:paraId="7B321F4C" w14:textId="71A687B3"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47</w:t>
            </w:r>
          </w:p>
        </w:tc>
        <w:tc>
          <w:tcPr>
            <w:tcW w:w="0" w:type="auto"/>
          </w:tcPr>
          <w:p w14:paraId="7DD6C026" w14:textId="66DBE398"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Төрийн үйлчилгээний нэгдсэн систем “E-Mongolia”-аар үзүүлэх төрийн үйлчилгээний нэр төрлийг нэмэгдүүлэх, илүү хялбар болгох</w:t>
            </w:r>
          </w:p>
        </w:tc>
        <w:tc>
          <w:tcPr>
            <w:tcW w:w="0" w:type="auto"/>
            <w:shd w:val="clear" w:color="auto" w:fill="70AD47" w:themeFill="accent6"/>
          </w:tcPr>
          <w:p w14:paraId="32965CE1" w14:textId="77777777" w:rsidR="001F642A" w:rsidRPr="007C5E1B" w:rsidRDefault="001F642A">
            <w:pPr>
              <w:rPr>
                <w:rFonts w:ascii="Times New Roman" w:hAnsi="Times New Roman" w:cs="Times New Roman"/>
                <w:lang w:val="en-US"/>
              </w:rPr>
            </w:pPr>
          </w:p>
        </w:tc>
        <w:tc>
          <w:tcPr>
            <w:tcW w:w="0" w:type="auto"/>
          </w:tcPr>
          <w:p w14:paraId="1F0E09F1" w14:textId="2C53829F" w:rsidR="001F642A" w:rsidRPr="007C5E1B" w:rsidRDefault="001F642A" w:rsidP="00C74A92">
            <w:pPr>
              <w:jc w:val="both"/>
              <w:rPr>
                <w:rFonts w:ascii="Times New Roman" w:hAnsi="Times New Roman" w:cs="Times New Roman"/>
                <w:lang w:val="mn-MN"/>
              </w:rPr>
            </w:pPr>
            <w:r w:rsidRPr="007C5E1B">
              <w:rPr>
                <w:rFonts w:ascii="Times New Roman" w:hAnsi="Times New Roman" w:cs="Times New Roman"/>
                <w:lang w:val="mn-MN"/>
              </w:rPr>
              <w:t>Төрийн үйлчилгээний нэгдсэн систем (www.e-mongolia.mn)-д 2020 онд 23 байгууллагын 181 үйлчилгээ, 2021 онд 59 байгууллагын 606 үйлчилгээ, 2022 онд 69 байгууллагын 897 үйлчилгээ, 2023 оны 07 дугаар сарын байдлаар 83 байгууллагын 994 үйлчилгээг хүн, хуулийн этгээдэд цахим хэлбэрээр хүргэж, нийт 32,962,024 удаагийн хандалт бүртгэгдсэн байна. Түүнчлэн тус системд 1,641,523 буюу насанд хүрсэн иргэдийн 74% нь бүртгүүлж, 397 мянган хэрэглэгч идэвхтэй ашиглаж байна..</w:t>
            </w:r>
          </w:p>
          <w:p w14:paraId="4D75ECF1" w14:textId="275121C2" w:rsidR="001F642A" w:rsidRPr="007C5E1B" w:rsidRDefault="001F642A" w:rsidP="00F00F33">
            <w:pPr>
              <w:jc w:val="both"/>
              <w:rPr>
                <w:rFonts w:ascii="Times New Roman" w:hAnsi="Times New Roman" w:cs="Times New Roman"/>
                <w:lang w:val="mn-MN"/>
              </w:rPr>
            </w:pPr>
            <w:r w:rsidRPr="007C5E1B">
              <w:rPr>
                <w:rFonts w:ascii="Times New Roman" w:hAnsi="Times New Roman" w:cs="Times New Roman"/>
                <w:lang w:val="mn-MN"/>
              </w:rPr>
              <w:t>“E-Mongolia 3.0” хувилбарт хөгжлийн бэрхшээлтэй иргэдийн ID-ийг нэмж, сул хараатай иргэдэд зориулан өнгөний контрасыг нэмэгдүүлэх, өөрчлөх, шөнийн горимд шилжих боломжтой дэлгэцийн шинэчлэлийг хийж, үсгийн фонт хэмжээг өөрийн хэрэгцээнд тааруулан ихэсгэж, багасгах боломжийг бүрдүүлсэн зэрэг олон шинэчлэл хийгдсэн.</w:t>
            </w:r>
          </w:p>
        </w:tc>
        <w:tc>
          <w:tcPr>
            <w:tcW w:w="0" w:type="auto"/>
          </w:tcPr>
          <w:p w14:paraId="400FC526" w14:textId="07A34FFC"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380B165A" w14:textId="1F40248E"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2C5C92C9" w14:textId="77777777" w:rsidTr="00A41CBA">
        <w:tc>
          <w:tcPr>
            <w:tcW w:w="0" w:type="auto"/>
          </w:tcPr>
          <w:p w14:paraId="6F223DDB" w14:textId="4B0FC71F"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48</w:t>
            </w:r>
          </w:p>
        </w:tc>
        <w:tc>
          <w:tcPr>
            <w:tcW w:w="0" w:type="auto"/>
          </w:tcPr>
          <w:p w14:paraId="7F0BB466" w14:textId="20C10E66"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Иргэдээс төрийн  үйлчилгээний хүнд суртал, шат дамжлага бусад хүндрэлийн талаар мэдээлэл авах цахим цонхыг “E-Mongolia” системд байршуулах</w:t>
            </w:r>
          </w:p>
        </w:tc>
        <w:tc>
          <w:tcPr>
            <w:tcW w:w="0" w:type="auto"/>
            <w:shd w:val="clear" w:color="auto" w:fill="70AD47" w:themeFill="accent6"/>
          </w:tcPr>
          <w:p w14:paraId="7F14992C" w14:textId="77777777" w:rsidR="001F642A" w:rsidRPr="007C5E1B" w:rsidRDefault="001F642A">
            <w:pPr>
              <w:rPr>
                <w:rFonts w:ascii="Times New Roman" w:hAnsi="Times New Roman" w:cs="Times New Roman"/>
                <w:lang w:val="en-US"/>
              </w:rPr>
            </w:pPr>
          </w:p>
        </w:tc>
        <w:tc>
          <w:tcPr>
            <w:tcW w:w="0" w:type="auto"/>
          </w:tcPr>
          <w:p w14:paraId="54453162" w14:textId="5319AC84" w:rsidR="001F642A" w:rsidRPr="007C5E1B" w:rsidRDefault="001F642A" w:rsidP="000879DD">
            <w:pPr>
              <w:jc w:val="both"/>
              <w:rPr>
                <w:rFonts w:ascii="Times New Roman" w:hAnsi="Times New Roman" w:cs="Times New Roman"/>
                <w:lang w:val="en-US"/>
              </w:rPr>
            </w:pPr>
            <w:r w:rsidRPr="007C5E1B">
              <w:rPr>
                <w:rFonts w:ascii="Times New Roman" w:hAnsi="Times New Roman" w:cs="Times New Roman"/>
                <w:lang w:val="mn-MN"/>
              </w:rPr>
              <w:t>Төрийн үйлчилгээний нэгдсэн систем (www.e-mongolia.mn)-д серверийн өргөтгөл, программ хангамжийн сайжруулалт хийж, хэрэглэгчдэд богино хугацаанд нэгэн зэрэг мэдээлэл, мэдэгдэл илгээх боломжтой мэдэгдэл хүргэх систем "push notification"-ийг хөгжүүлсэн. Мөн "Авлигатай тэмцэх газарт өргөдөл гомдол гаргах" цэсийг шинээр нэмж, E-Mongolia системээс Иргэд, олон нийттэй харилцах 11-11 дугаарт дуудлага хийх нөхцөлийг бүрдүүлсэн.</w:t>
            </w:r>
          </w:p>
        </w:tc>
        <w:tc>
          <w:tcPr>
            <w:tcW w:w="0" w:type="auto"/>
          </w:tcPr>
          <w:p w14:paraId="7D8454F0" w14:textId="7F58BAD1"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8BB814F" w14:textId="0A03F18B" w:rsidR="001F642A" w:rsidRPr="007C5E1B" w:rsidRDefault="001F642A">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1F642A" w:rsidRPr="007C5E1B" w14:paraId="1AC09F1E" w14:textId="77777777" w:rsidTr="00A41CBA">
        <w:tc>
          <w:tcPr>
            <w:tcW w:w="0" w:type="auto"/>
          </w:tcPr>
          <w:p w14:paraId="53BCFCA4" w14:textId="3C42D18E" w:rsidR="001F642A" w:rsidRPr="007C5E1B" w:rsidRDefault="001F642A">
            <w:pPr>
              <w:rPr>
                <w:rFonts w:ascii="Times New Roman" w:hAnsi="Times New Roman" w:cs="Times New Roman"/>
                <w:lang w:val="en-US"/>
              </w:rPr>
            </w:pPr>
            <w:r w:rsidRPr="007C5E1B">
              <w:rPr>
                <w:rFonts w:ascii="Times New Roman" w:hAnsi="Times New Roman" w:cs="Times New Roman"/>
                <w:lang w:val="en-US"/>
              </w:rPr>
              <w:t>49</w:t>
            </w:r>
          </w:p>
        </w:tc>
        <w:tc>
          <w:tcPr>
            <w:tcW w:w="0" w:type="auto"/>
          </w:tcPr>
          <w:p w14:paraId="4DCE3FA1" w14:textId="29522497" w:rsidR="001F642A" w:rsidRPr="007C5E1B" w:rsidRDefault="001F642A" w:rsidP="00E82E1A">
            <w:pPr>
              <w:jc w:val="both"/>
              <w:rPr>
                <w:rFonts w:ascii="Times New Roman" w:hAnsi="Times New Roman" w:cs="Times New Roman"/>
                <w:lang w:val="en-US"/>
              </w:rPr>
            </w:pPr>
            <w:r w:rsidRPr="007C5E1B">
              <w:rPr>
                <w:rFonts w:ascii="Times New Roman" w:hAnsi="Times New Roman" w:cs="Times New Roman"/>
                <w:lang w:val="mn-MN"/>
              </w:rPr>
              <w:t xml:space="preserve">Хиймэл оюун ухаанд суурилсан технологи ашиглан иргэдэд төрийн үйлчилгээний мэдээлэл, татвар төлөлт, урамшууллын мэдэгдэл </w:t>
            </w:r>
            <w:r w:rsidRPr="007C5E1B">
              <w:rPr>
                <w:rFonts w:ascii="Times New Roman" w:hAnsi="Times New Roman" w:cs="Times New Roman"/>
                <w:lang w:val="mn-MN"/>
              </w:rPr>
              <w:lastRenderedPageBreak/>
              <w:t>хүргэх нэгдсэн платформ хөгжүүлж нэвтрүүлэх</w:t>
            </w:r>
          </w:p>
        </w:tc>
        <w:tc>
          <w:tcPr>
            <w:tcW w:w="0" w:type="auto"/>
            <w:shd w:val="clear" w:color="auto" w:fill="70AD47" w:themeFill="accent6"/>
          </w:tcPr>
          <w:p w14:paraId="7C6BCFE9" w14:textId="77777777" w:rsidR="001F642A" w:rsidRPr="007C5E1B" w:rsidRDefault="001F642A">
            <w:pPr>
              <w:rPr>
                <w:rFonts w:ascii="Times New Roman" w:hAnsi="Times New Roman" w:cs="Times New Roman"/>
                <w:lang w:val="en-US"/>
              </w:rPr>
            </w:pPr>
          </w:p>
        </w:tc>
        <w:tc>
          <w:tcPr>
            <w:tcW w:w="0" w:type="auto"/>
          </w:tcPr>
          <w:p w14:paraId="4F142856" w14:textId="394B4949" w:rsidR="001F642A" w:rsidRPr="007C5E1B" w:rsidRDefault="001F642A" w:rsidP="00FC5123">
            <w:pPr>
              <w:jc w:val="both"/>
              <w:rPr>
                <w:rFonts w:ascii="Times New Roman" w:hAnsi="Times New Roman" w:cs="Times New Roman"/>
                <w:lang w:val="en-US"/>
              </w:rPr>
            </w:pPr>
            <w:r w:rsidRPr="007C5E1B">
              <w:rPr>
                <w:rFonts w:ascii="Times New Roman" w:hAnsi="Times New Roman" w:cs="Times New Roman"/>
                <w:lang w:val="mn-MN"/>
              </w:rPr>
              <w:t xml:space="preserve">E-Mongolia платформ нь хэрэглэгчийн хандалт, сүлжээний урсгал, ачаалал зэргээ хянаж ачаалал ихтэй үед ухаалгаар өөрийгөө өргөтгөж, ачаалал буурсан үед буцаж багасгах чадвартай AI /хиймэл оюун ухаан/ дээр </w:t>
            </w:r>
            <w:r w:rsidRPr="007C5E1B">
              <w:rPr>
                <w:rFonts w:ascii="Times New Roman" w:hAnsi="Times New Roman" w:cs="Times New Roman"/>
                <w:lang w:val="mn-MN"/>
              </w:rPr>
              <w:lastRenderedPageBreak/>
              <w:t>суурилсан функц бүхий динамик шийдэл нэвтрүүлсэн. Ингэснээр платформ үр ашигтайгаар ажиллаж, олон төрлийн хэмнэлт хийхээс гадна илүү хурдтайгаар нэг агшинд 2 сая хэрэглэгчийн ачааллыг тэнцвэржүүлэх боломжтой болсон. Иргэн өөрийн фэйсбүүк хаяг, үндэсний и-мэйл, E-Mongolia аппликэйшны “push notification”, хувийн имэйл хаягуудаас сонгон баримт бичгийн хугацаа дууссан сонордуулга, төлбөрийн нэхэмжлэх болон төрийн үйлчилгээний  мэдэгдлийг шууд хүлээн авах, зөрчилтэй жолооны үнэмлэх болон хугацаа дууссан бичиг баримтуудын анхааруулах мэдээллийг хүргэж байна.</w:t>
            </w:r>
          </w:p>
        </w:tc>
        <w:tc>
          <w:tcPr>
            <w:tcW w:w="0" w:type="auto"/>
          </w:tcPr>
          <w:p w14:paraId="535C4D79" w14:textId="54562083"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w:t>
            </w:r>
            <w:r w:rsidRPr="007C5E1B">
              <w:rPr>
                <w:rFonts w:ascii="Times New Roman" w:hAnsi="Times New Roman" w:cs="Times New Roman"/>
                <w:lang w:val="mn-MN"/>
              </w:rPr>
              <w:lastRenderedPageBreak/>
              <w:t>дууссан</w:t>
            </w:r>
          </w:p>
        </w:tc>
        <w:tc>
          <w:tcPr>
            <w:tcW w:w="0" w:type="auto"/>
          </w:tcPr>
          <w:p w14:paraId="1714F9D2" w14:textId="072A1237" w:rsidR="001F642A" w:rsidRPr="007C5E1B" w:rsidRDefault="001F642A">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w:t>
            </w:r>
            <w:r w:rsidRPr="007C5E1B">
              <w:rPr>
                <w:rFonts w:ascii="Times New Roman" w:hAnsi="Times New Roman" w:cs="Times New Roman"/>
                <w:lang w:val="mn-MN"/>
              </w:rPr>
              <w:lastRenderedPageBreak/>
              <w:t>хэлэлцүүлэх, батлах</w:t>
            </w:r>
          </w:p>
        </w:tc>
      </w:tr>
      <w:tr w:rsidR="00CC113C" w:rsidRPr="007C5E1B" w14:paraId="0471DEB4" w14:textId="77777777" w:rsidTr="00A41CBA">
        <w:tc>
          <w:tcPr>
            <w:tcW w:w="0" w:type="auto"/>
          </w:tcPr>
          <w:p w14:paraId="4FDE2935" w14:textId="1B99785C" w:rsidR="00CC113C" w:rsidRPr="007C5E1B" w:rsidRDefault="00CC113C">
            <w:pPr>
              <w:rPr>
                <w:rFonts w:ascii="Times New Roman" w:hAnsi="Times New Roman" w:cs="Times New Roman"/>
                <w:lang w:val="en-US"/>
              </w:rPr>
            </w:pPr>
            <w:r w:rsidRPr="007C5E1B">
              <w:rPr>
                <w:rFonts w:ascii="Times New Roman" w:hAnsi="Times New Roman" w:cs="Times New Roman"/>
                <w:lang w:val="en-US"/>
              </w:rPr>
              <w:lastRenderedPageBreak/>
              <w:t>50</w:t>
            </w:r>
          </w:p>
        </w:tc>
        <w:tc>
          <w:tcPr>
            <w:tcW w:w="0" w:type="auto"/>
          </w:tcPr>
          <w:p w14:paraId="6D4D77FC" w14:textId="1E9E7A61" w:rsidR="00CC113C" w:rsidRPr="007C5E1B" w:rsidRDefault="00CC113C" w:rsidP="00E82E1A">
            <w:pPr>
              <w:jc w:val="both"/>
              <w:rPr>
                <w:rFonts w:ascii="Times New Roman" w:hAnsi="Times New Roman" w:cs="Times New Roman"/>
                <w:lang w:val="en-US"/>
              </w:rPr>
            </w:pPr>
            <w:r w:rsidRPr="007C5E1B">
              <w:rPr>
                <w:rFonts w:ascii="Times New Roman" w:hAnsi="Times New Roman" w:cs="Times New Roman"/>
                <w:lang w:val="mn-MN"/>
              </w:rPr>
              <w:t>Төрийн үйлчилгээний талаарх мэдээллийн ил тод, нээлттэй байдлыг тогтмол хангах, тухай бүр шинэчлэх, иргэд, олон нийттэй харилцах төвийн “1111” тусгай дугаараар төрийн байгууллагын хүнд суртал, авлигын шинж чанартай гомдол, мэдээллийг хүлээн авах, хариу өгөх үйл ажиллагааг сайжруулах</w:t>
            </w:r>
          </w:p>
        </w:tc>
        <w:tc>
          <w:tcPr>
            <w:tcW w:w="0" w:type="auto"/>
            <w:shd w:val="clear" w:color="auto" w:fill="70AD47" w:themeFill="accent6"/>
          </w:tcPr>
          <w:p w14:paraId="5000FD2D" w14:textId="77777777" w:rsidR="00CC113C" w:rsidRPr="007C5E1B" w:rsidRDefault="00CC113C">
            <w:pPr>
              <w:rPr>
                <w:rFonts w:ascii="Times New Roman" w:hAnsi="Times New Roman" w:cs="Times New Roman"/>
                <w:lang w:val="en-US"/>
              </w:rPr>
            </w:pPr>
          </w:p>
        </w:tc>
        <w:tc>
          <w:tcPr>
            <w:tcW w:w="0" w:type="auto"/>
          </w:tcPr>
          <w:p w14:paraId="50FD8023" w14:textId="2390D9BC" w:rsidR="00CC113C" w:rsidRPr="007C5E1B" w:rsidRDefault="00CC113C" w:rsidP="00FC5123">
            <w:pPr>
              <w:jc w:val="both"/>
              <w:rPr>
                <w:rFonts w:ascii="Times New Roman" w:hAnsi="Times New Roman" w:cs="Times New Roman"/>
                <w:lang w:val="en-US"/>
              </w:rPr>
            </w:pPr>
            <w:r w:rsidRPr="007C5E1B">
              <w:rPr>
                <w:rFonts w:ascii="Times New Roman" w:hAnsi="Times New Roman" w:cs="Times New Roman"/>
                <w:lang w:val="mn-MN"/>
              </w:rPr>
              <w:t>Төрийн үйлчилгээний нэгдсэн e-mongolia системд "Авлигатай тэмцэх газарт өргөдөл гомдол гаргах" цэсийг шинээр нэмж, хөгжүүлсэн. E-Mongolia системээс Иргэд, олон нийттэй харилцах 11-11 дугаарт дуудлага хийх нөхцөлийг бүрдүүлсэн.</w:t>
            </w:r>
          </w:p>
        </w:tc>
        <w:tc>
          <w:tcPr>
            <w:tcW w:w="0" w:type="auto"/>
          </w:tcPr>
          <w:p w14:paraId="2829A1EC" w14:textId="037B242D" w:rsidR="00CC113C" w:rsidRPr="007C5E1B" w:rsidRDefault="00CC113C">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6035A117" w14:textId="26278C1F" w:rsidR="00CC113C" w:rsidRPr="007C5E1B" w:rsidRDefault="00CC113C">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CC113C" w:rsidRPr="007C5E1B" w14:paraId="667267A2" w14:textId="77777777" w:rsidTr="00A41CBA">
        <w:tc>
          <w:tcPr>
            <w:tcW w:w="0" w:type="auto"/>
          </w:tcPr>
          <w:p w14:paraId="56DE0CA0" w14:textId="62C3936F" w:rsidR="00CC113C" w:rsidRPr="007C5E1B" w:rsidRDefault="00CC113C">
            <w:pPr>
              <w:rPr>
                <w:rFonts w:ascii="Times New Roman" w:hAnsi="Times New Roman" w:cs="Times New Roman"/>
                <w:lang w:val="en-US"/>
              </w:rPr>
            </w:pPr>
            <w:r w:rsidRPr="007C5E1B">
              <w:rPr>
                <w:rFonts w:ascii="Times New Roman" w:hAnsi="Times New Roman" w:cs="Times New Roman"/>
                <w:lang w:val="en-US"/>
              </w:rPr>
              <w:t>51</w:t>
            </w:r>
          </w:p>
        </w:tc>
        <w:tc>
          <w:tcPr>
            <w:tcW w:w="0" w:type="auto"/>
          </w:tcPr>
          <w:p w14:paraId="69A5BA75" w14:textId="40C99BE7" w:rsidR="00CC113C" w:rsidRPr="007C5E1B" w:rsidRDefault="00CC113C" w:rsidP="00E82E1A">
            <w:pPr>
              <w:jc w:val="both"/>
              <w:rPr>
                <w:rFonts w:ascii="Times New Roman" w:hAnsi="Times New Roman" w:cs="Times New Roman"/>
                <w:lang w:val="en-US"/>
              </w:rPr>
            </w:pPr>
            <w:r w:rsidRPr="007C5E1B">
              <w:rPr>
                <w:rFonts w:ascii="Times New Roman" w:hAnsi="Times New Roman" w:cs="Times New Roman"/>
                <w:lang w:val="mn-MN"/>
              </w:rPr>
              <w:t xml:space="preserve"> “1111” тусгай дугаарт ирсэн мэдээлэл, түүнд хариу өгсөн, гомдол барагдуулсан талаарх тайланг сар бүр гаргаж, холбогдох төрийн байгууллагуудад хүргэх, Засгийн газрын вэбсайт дээр энэхүү тайлан мэдээллийг байршуулах</w:t>
            </w:r>
          </w:p>
        </w:tc>
        <w:tc>
          <w:tcPr>
            <w:tcW w:w="0" w:type="auto"/>
            <w:shd w:val="clear" w:color="auto" w:fill="70AD47" w:themeFill="accent6"/>
          </w:tcPr>
          <w:p w14:paraId="15EEF971" w14:textId="77777777" w:rsidR="00CC113C" w:rsidRPr="007C5E1B" w:rsidRDefault="00CC113C">
            <w:pPr>
              <w:rPr>
                <w:rFonts w:ascii="Times New Roman" w:hAnsi="Times New Roman" w:cs="Times New Roman"/>
                <w:lang w:val="en-US"/>
              </w:rPr>
            </w:pPr>
          </w:p>
        </w:tc>
        <w:tc>
          <w:tcPr>
            <w:tcW w:w="0" w:type="auto"/>
          </w:tcPr>
          <w:p w14:paraId="59013A24" w14:textId="77777777" w:rsidR="00CC113C" w:rsidRPr="007C5E1B" w:rsidRDefault="00CC113C" w:rsidP="00FC5123">
            <w:pPr>
              <w:pStyle w:val="p1"/>
              <w:jc w:val="both"/>
              <w:rPr>
                <w:rFonts w:ascii="Times New Roman" w:eastAsia="Times New Roman" w:hAnsi="Times New Roman"/>
                <w:sz w:val="22"/>
                <w:szCs w:val="22"/>
                <w:lang w:val="mn-MN"/>
              </w:rPr>
            </w:pPr>
            <w:r w:rsidRPr="007C5E1B">
              <w:rPr>
                <w:rFonts w:ascii="Times New Roman" w:eastAsia="Times New Roman" w:hAnsi="Times New Roman"/>
                <w:sz w:val="22"/>
                <w:szCs w:val="22"/>
                <w:lang w:val="mn-MN"/>
              </w:rPr>
              <w:t>Иргэд, олон нийттэй харилцах 11-11 төвд 2022.01.01-ний өдрөөс 2023.08.01-ний өдөр хүртэлх хугацаанд 2</w:t>
            </w:r>
            <w:r w:rsidRPr="007C5E1B">
              <w:rPr>
                <w:rFonts w:ascii="Times New Roman" w:eastAsia="Times New Roman" w:hAnsi="Times New Roman"/>
                <w:sz w:val="22"/>
                <w:szCs w:val="22"/>
              </w:rPr>
              <w:t>55,284</w:t>
            </w:r>
            <w:r w:rsidRPr="007C5E1B">
              <w:rPr>
                <w:rFonts w:ascii="Times New Roman" w:eastAsia="Times New Roman" w:hAnsi="Times New Roman"/>
                <w:sz w:val="22"/>
                <w:szCs w:val="22"/>
                <w:lang w:val="mn-MN"/>
              </w:rPr>
              <w:t xml:space="preserve"> иргэн утас, веб хуудас, дуут шуудан, фэйсбүүк, и-мэйл, биечлэн, И-Монголиа зэрэг сувгаар хандсан байна. Үүнээс уг сувгуудаар дамжуулан ирүүлсэн </w:t>
            </w:r>
            <w:r w:rsidRPr="007C5E1B">
              <w:rPr>
                <w:rFonts w:ascii="Times New Roman" w:eastAsia="Times New Roman" w:hAnsi="Times New Roman"/>
                <w:sz w:val="22"/>
                <w:szCs w:val="22"/>
              </w:rPr>
              <w:t>95,750</w:t>
            </w:r>
            <w:r w:rsidRPr="007C5E1B">
              <w:rPr>
                <w:rFonts w:ascii="Times New Roman" w:eastAsia="Times New Roman" w:hAnsi="Times New Roman"/>
                <w:sz w:val="22"/>
                <w:szCs w:val="22"/>
                <w:lang w:val="mn-MN"/>
              </w:rPr>
              <w:t xml:space="preserve"> санал, хүсэлт, гомдлыг бүртгэж Засгийн газрын яам, агентлаг, аймаг, нийслэлийн шилжүүлсэн байна.</w:t>
            </w:r>
          </w:p>
          <w:p w14:paraId="0BE41CDA" w14:textId="521B8C4A" w:rsidR="00CC113C" w:rsidRPr="007C5E1B" w:rsidRDefault="00CC113C" w:rsidP="006D1470">
            <w:pPr>
              <w:pStyle w:val="p1"/>
              <w:jc w:val="both"/>
              <w:rPr>
                <w:rFonts w:ascii="Times New Roman" w:hAnsi="Times New Roman"/>
                <w:sz w:val="22"/>
                <w:szCs w:val="22"/>
                <w:lang w:val="mn-MN"/>
              </w:rPr>
            </w:pPr>
            <w:r w:rsidRPr="007C5E1B">
              <w:rPr>
                <w:rFonts w:ascii="Times New Roman" w:eastAsia="Times New Roman" w:hAnsi="Times New Roman"/>
                <w:sz w:val="22"/>
                <w:szCs w:val="22"/>
                <w:lang w:val="mn-MN"/>
              </w:rPr>
              <w:t xml:space="preserve">Өдөр тутмын болон 7 хоногийн тайлан мэдээг </w:t>
            </w:r>
            <w:r w:rsidRPr="007C5E1B">
              <w:rPr>
                <w:rFonts w:ascii="Times New Roman" w:eastAsia="Times New Roman" w:hAnsi="Times New Roman"/>
                <w:sz w:val="22"/>
                <w:szCs w:val="22"/>
                <w:lang w:val="mn-MN"/>
              </w:rPr>
              <w:lastRenderedPageBreak/>
              <w:t xml:space="preserve">Ерөнхий сайдын Ажлын албанд хүргүүлж, төвийн албан ёсны хуудсаар олон нийтэд тогтмол мэдээлж байна. </w:t>
            </w:r>
          </w:p>
        </w:tc>
        <w:tc>
          <w:tcPr>
            <w:tcW w:w="0" w:type="auto"/>
          </w:tcPr>
          <w:p w14:paraId="49337E88" w14:textId="56373676" w:rsidR="00CC113C" w:rsidRPr="007C5E1B" w:rsidRDefault="00CC113C">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78A0F1B" w14:textId="1F31255C" w:rsidR="00CC113C" w:rsidRPr="007C5E1B" w:rsidRDefault="00CC113C">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CC113C" w:rsidRPr="007C5E1B" w14:paraId="79911CCB" w14:textId="77777777" w:rsidTr="00A41CBA">
        <w:tc>
          <w:tcPr>
            <w:tcW w:w="0" w:type="auto"/>
          </w:tcPr>
          <w:p w14:paraId="06DE3F7C" w14:textId="70DC9987" w:rsidR="00CC113C" w:rsidRPr="007C5E1B" w:rsidRDefault="00CC113C">
            <w:pPr>
              <w:rPr>
                <w:rFonts w:ascii="Times New Roman" w:hAnsi="Times New Roman" w:cs="Times New Roman"/>
                <w:lang w:val="en-US"/>
              </w:rPr>
            </w:pPr>
            <w:r w:rsidRPr="007C5E1B">
              <w:rPr>
                <w:rFonts w:ascii="Times New Roman" w:hAnsi="Times New Roman" w:cs="Times New Roman"/>
                <w:lang w:val="en-US"/>
              </w:rPr>
              <w:t>52</w:t>
            </w:r>
          </w:p>
        </w:tc>
        <w:tc>
          <w:tcPr>
            <w:tcW w:w="0" w:type="auto"/>
          </w:tcPr>
          <w:p w14:paraId="1378AF5A" w14:textId="7785DEBA" w:rsidR="00CC113C" w:rsidRPr="007C5E1B" w:rsidRDefault="00CC113C" w:rsidP="00E82E1A">
            <w:pPr>
              <w:jc w:val="both"/>
              <w:rPr>
                <w:rFonts w:ascii="Times New Roman" w:hAnsi="Times New Roman" w:cs="Times New Roman"/>
                <w:lang w:val="en-US"/>
              </w:rPr>
            </w:pPr>
            <w:r w:rsidRPr="007C5E1B">
              <w:rPr>
                <w:rFonts w:ascii="Times New Roman" w:hAnsi="Times New Roman" w:cs="Times New Roman"/>
                <w:lang w:val="mn-MN"/>
              </w:rPr>
              <w:t>Төрийн цахим үйлчилгээний нэгдсэн стандарт боловсруулж, батлуулах</w:t>
            </w:r>
          </w:p>
        </w:tc>
        <w:tc>
          <w:tcPr>
            <w:tcW w:w="0" w:type="auto"/>
            <w:shd w:val="clear" w:color="auto" w:fill="70AD47" w:themeFill="accent6"/>
          </w:tcPr>
          <w:p w14:paraId="17EBC5A5" w14:textId="77777777" w:rsidR="00CC113C" w:rsidRPr="007C5E1B" w:rsidRDefault="00CC113C">
            <w:pPr>
              <w:rPr>
                <w:rFonts w:ascii="Times New Roman" w:hAnsi="Times New Roman" w:cs="Times New Roman"/>
                <w:lang w:val="en-US"/>
              </w:rPr>
            </w:pPr>
          </w:p>
        </w:tc>
        <w:tc>
          <w:tcPr>
            <w:tcW w:w="0" w:type="auto"/>
          </w:tcPr>
          <w:p w14:paraId="4B0A1C63" w14:textId="0F2311A7" w:rsidR="00CC113C" w:rsidRPr="007C5E1B" w:rsidRDefault="00CC113C" w:rsidP="00C64E8A">
            <w:pPr>
              <w:pStyle w:val="p1"/>
              <w:jc w:val="both"/>
              <w:rPr>
                <w:rFonts w:ascii="Times New Roman" w:hAnsi="Times New Roman"/>
                <w:sz w:val="22"/>
                <w:szCs w:val="22"/>
                <w:lang w:val="mn-MN"/>
              </w:rPr>
            </w:pPr>
            <w:r w:rsidRPr="007C5E1B">
              <w:rPr>
                <w:rStyle w:val="s1"/>
                <w:rFonts w:ascii="Times New Roman" w:hAnsi="Times New Roman"/>
                <w:sz w:val="22"/>
                <w:szCs w:val="22"/>
                <w:lang w:val="mn-MN"/>
              </w:rPr>
              <w:t>“Төрийн үйлчилгээг операторын горимоор үзүүлэхэд тавих ерөнхий шаардлага” стандартын төслийг боловсруулж, Техникийн хорооны хурлаар хэлэлцүүлэн, Стандарт, хэмжил зүйн газрын 2022 оны С/51 тушаалаар MNS 6984:2022 стандартыг батлуулсан.</w:t>
            </w:r>
          </w:p>
        </w:tc>
        <w:tc>
          <w:tcPr>
            <w:tcW w:w="0" w:type="auto"/>
          </w:tcPr>
          <w:p w14:paraId="5DEFECD0" w14:textId="083CECC4" w:rsidR="00CC113C" w:rsidRPr="007C5E1B" w:rsidRDefault="00CC113C">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585CC226" w14:textId="2453C205" w:rsidR="00CC113C" w:rsidRPr="007C5E1B" w:rsidRDefault="00CC113C">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r w:rsidR="00CC113C" w:rsidRPr="007C5E1B" w14:paraId="2A87C6C9" w14:textId="77777777" w:rsidTr="00A41CBA">
        <w:tc>
          <w:tcPr>
            <w:tcW w:w="0" w:type="auto"/>
          </w:tcPr>
          <w:p w14:paraId="11C0C16B" w14:textId="26290DB3" w:rsidR="00CC113C" w:rsidRPr="007C5E1B" w:rsidRDefault="00CC113C">
            <w:pPr>
              <w:rPr>
                <w:rFonts w:ascii="Times New Roman" w:hAnsi="Times New Roman" w:cs="Times New Roman"/>
                <w:lang w:val="en-US"/>
              </w:rPr>
            </w:pPr>
            <w:r w:rsidRPr="007C5E1B">
              <w:rPr>
                <w:rFonts w:ascii="Times New Roman" w:hAnsi="Times New Roman" w:cs="Times New Roman"/>
                <w:lang w:val="en-US"/>
              </w:rPr>
              <w:t>53</w:t>
            </w:r>
          </w:p>
        </w:tc>
        <w:tc>
          <w:tcPr>
            <w:tcW w:w="0" w:type="auto"/>
          </w:tcPr>
          <w:p w14:paraId="60F86C74" w14:textId="5A2FE277" w:rsidR="00CC113C" w:rsidRPr="007C5E1B" w:rsidRDefault="00CC113C" w:rsidP="00E82E1A">
            <w:pPr>
              <w:jc w:val="both"/>
              <w:rPr>
                <w:rFonts w:ascii="Times New Roman" w:hAnsi="Times New Roman" w:cs="Times New Roman"/>
                <w:lang w:val="en-US"/>
              </w:rPr>
            </w:pPr>
            <w:r w:rsidRPr="007C5E1B">
              <w:rPr>
                <w:rFonts w:ascii="Times New Roman" w:hAnsi="Times New Roman" w:cs="Times New Roman"/>
                <w:lang w:val="mn-MN"/>
              </w:rPr>
              <w:t>Арга хэмжээ болгох - том төрөөс ухаалаг төр рүү шилжих, улмаар иргэн төвтэй төрийн үйлчилгээг хөгжүүлэх</w:t>
            </w:r>
          </w:p>
        </w:tc>
        <w:tc>
          <w:tcPr>
            <w:tcW w:w="0" w:type="auto"/>
            <w:shd w:val="clear" w:color="auto" w:fill="70AD47" w:themeFill="accent6"/>
          </w:tcPr>
          <w:p w14:paraId="35658B16" w14:textId="77777777" w:rsidR="00CC113C" w:rsidRPr="007C5E1B" w:rsidRDefault="00CC113C">
            <w:pPr>
              <w:rPr>
                <w:rFonts w:ascii="Times New Roman" w:hAnsi="Times New Roman" w:cs="Times New Roman"/>
                <w:lang w:val="en-US"/>
              </w:rPr>
            </w:pPr>
          </w:p>
        </w:tc>
        <w:tc>
          <w:tcPr>
            <w:tcW w:w="0" w:type="auto"/>
          </w:tcPr>
          <w:p w14:paraId="5D6E9E6D" w14:textId="1992C43C" w:rsidR="00CC113C" w:rsidRPr="007C5E1B" w:rsidRDefault="00CC113C" w:rsidP="0078179B">
            <w:pPr>
              <w:jc w:val="both"/>
              <w:rPr>
                <w:rFonts w:ascii="Times New Roman" w:hAnsi="Times New Roman" w:cs="Times New Roman"/>
                <w:lang w:val="mn-MN"/>
              </w:rPr>
            </w:pPr>
            <w:r w:rsidRPr="007C5E1B">
              <w:rPr>
                <w:rFonts w:ascii="Times New Roman" w:hAnsi="Times New Roman" w:cs="Times New Roman"/>
                <w:lang w:val="mn-MN"/>
              </w:rPr>
              <w:t>И-Бизнес (e-business) платформд хуулийн этгээдтэй холбоотой 417 тусгай зөвшөөрөл, 42 лавлагаа тодорхойлолт, 226 төрийн үйлчилгээ буюу нийт 685 үйлчилгээг нэвтрүүлсэн бөгөөд аж ахуйн нэгж, байгууллага шинээр байгуулах, хуулийн этгээдийн нэр авах, улсын бүртгэлд бүртгүүлэх, эд хөрөнгийн жагсаалтаа бүртгүүлэх, цахим гэрчилгээ авах, тамганы хяналтын хуудас илгээх зэрэг үйл явцыг цахимаар шийдэх боломжийг бүрдүүлсэн.</w:t>
            </w:r>
          </w:p>
          <w:p w14:paraId="1919AE66" w14:textId="77777777" w:rsidR="00CC113C" w:rsidRPr="007C5E1B" w:rsidRDefault="00CC113C" w:rsidP="0078179B">
            <w:pPr>
              <w:jc w:val="both"/>
              <w:rPr>
                <w:rFonts w:ascii="Times New Roman" w:hAnsi="Times New Roman" w:cs="Times New Roman"/>
                <w:lang w:val="mn-MN"/>
              </w:rPr>
            </w:pPr>
          </w:p>
          <w:p w14:paraId="3323307F" w14:textId="19CBEC24" w:rsidR="00CC113C" w:rsidRPr="007C5E1B" w:rsidRDefault="00CC113C" w:rsidP="0078179B">
            <w:pPr>
              <w:jc w:val="both"/>
              <w:rPr>
                <w:rFonts w:ascii="Times New Roman" w:hAnsi="Times New Roman" w:cs="Times New Roman"/>
                <w:lang w:val="mn-MN"/>
              </w:rPr>
            </w:pPr>
            <w:r w:rsidRPr="007C5E1B">
              <w:rPr>
                <w:rFonts w:ascii="Times New Roman" w:hAnsi="Times New Roman" w:cs="Times New Roman"/>
                <w:lang w:val="en-US"/>
              </w:rPr>
              <w:t>L</w:t>
            </w:r>
            <w:r w:rsidRPr="007C5E1B">
              <w:rPr>
                <w:rFonts w:ascii="Times New Roman" w:hAnsi="Times New Roman" w:cs="Times New Roman"/>
                <w:lang w:val="mn-MN"/>
              </w:rPr>
              <w:t>avlagaa.e-mongolia.mn системд 81 лавлагаа тодорхойлолтыг хүн хуулийн этгээдэд олгож  байна.</w:t>
            </w:r>
          </w:p>
          <w:p w14:paraId="680850C6" w14:textId="34D7070F" w:rsidR="00CC113C" w:rsidRPr="007C5E1B" w:rsidRDefault="00CC113C" w:rsidP="0078179B">
            <w:pPr>
              <w:jc w:val="both"/>
              <w:rPr>
                <w:rFonts w:ascii="Times New Roman" w:hAnsi="Times New Roman" w:cs="Times New Roman"/>
                <w:lang w:val="mn-MN"/>
              </w:rPr>
            </w:pPr>
            <w:r w:rsidRPr="007C5E1B">
              <w:rPr>
                <w:rFonts w:ascii="Times New Roman" w:hAnsi="Times New Roman" w:cs="Times New Roman"/>
                <w:lang w:val="mn-MN"/>
              </w:rPr>
              <w:t>Төрийн нээлттэй өгөгдлийн нэгдсэн систем (www.opendata.gov.mn)-ийг хөгжүүлж, 57 байгууллагын 701 нээлттэй өгөгдлийн бүрдлийг байршуулаад байна.</w:t>
            </w:r>
          </w:p>
          <w:p w14:paraId="220FB790" w14:textId="77777777" w:rsidR="00CC113C" w:rsidRPr="007C5E1B" w:rsidRDefault="00CC113C" w:rsidP="0078179B">
            <w:pPr>
              <w:jc w:val="both"/>
              <w:rPr>
                <w:rFonts w:ascii="Times New Roman" w:hAnsi="Times New Roman" w:cs="Times New Roman"/>
                <w:lang w:val="mn-MN"/>
              </w:rPr>
            </w:pPr>
          </w:p>
          <w:p w14:paraId="68837967" w14:textId="6D238D05" w:rsidR="00CC113C" w:rsidRPr="007C5E1B" w:rsidRDefault="00CC113C" w:rsidP="0078179B">
            <w:pPr>
              <w:jc w:val="both"/>
              <w:rPr>
                <w:rFonts w:ascii="Times New Roman" w:hAnsi="Times New Roman" w:cs="Times New Roman"/>
                <w:lang w:val="mn-MN"/>
              </w:rPr>
            </w:pPr>
            <w:r w:rsidRPr="007C5E1B">
              <w:rPr>
                <w:rFonts w:ascii="Times New Roman" w:hAnsi="Times New Roman" w:cs="Times New Roman"/>
                <w:lang w:val="mn-MN"/>
              </w:rPr>
              <w:t>Төрийн үйлчилгээний ХУРДАН цэгийг дотоод болон гададад нээж, интернет холболтгүй иргэдэд биечлэн үйлчилгээ үзүүлж байна.</w:t>
            </w:r>
          </w:p>
          <w:p w14:paraId="29680AF5" w14:textId="77777777" w:rsidR="00CC113C" w:rsidRPr="007C5E1B" w:rsidRDefault="00CC113C" w:rsidP="0078179B">
            <w:pPr>
              <w:jc w:val="both"/>
              <w:rPr>
                <w:rFonts w:ascii="Times New Roman" w:hAnsi="Times New Roman" w:cs="Times New Roman"/>
                <w:lang w:val="mn-MN"/>
              </w:rPr>
            </w:pPr>
          </w:p>
          <w:p w14:paraId="49DA6380" w14:textId="4AD37143" w:rsidR="00CC113C" w:rsidRPr="007C5E1B" w:rsidRDefault="00CC113C" w:rsidP="0078179B">
            <w:pPr>
              <w:jc w:val="both"/>
              <w:rPr>
                <w:rFonts w:ascii="Times New Roman" w:hAnsi="Times New Roman" w:cs="Times New Roman"/>
                <w:lang w:val="mn-MN"/>
              </w:rPr>
            </w:pPr>
            <w:r w:rsidRPr="007C5E1B">
              <w:rPr>
                <w:rFonts w:ascii="Times New Roman" w:hAnsi="Times New Roman" w:cs="Times New Roman"/>
                <w:lang w:val="en-US"/>
              </w:rPr>
              <w:t>H</w:t>
            </w:r>
            <w:r w:rsidRPr="007C5E1B">
              <w:rPr>
                <w:rFonts w:ascii="Times New Roman" w:hAnsi="Times New Roman" w:cs="Times New Roman"/>
                <w:lang w:val="mn-MN"/>
              </w:rPr>
              <w:t xml:space="preserve">uduu.mn-ыг ашиглалтад оруулж, 21 аймгийн мэдээлэл, ажлын байр, засаглал, дэд бүтэц, эдийн засаг, байгаль орчин, санхүү, боловсрол, </w:t>
            </w:r>
            <w:r w:rsidRPr="007C5E1B">
              <w:rPr>
                <w:rFonts w:ascii="Times New Roman" w:hAnsi="Times New Roman" w:cs="Times New Roman"/>
                <w:lang w:val="mn-MN"/>
              </w:rPr>
              <w:lastRenderedPageBreak/>
              <w:t>эрүүл мэнд, бизнесийн орчин, тэдгээрийн давуу тал бүхий өрсөлдөх чадварын индексийг байршуулаад байна.</w:t>
            </w:r>
            <w:r w:rsidRPr="007C5E1B">
              <w:rPr>
                <w:rFonts w:ascii="Times New Roman" w:hAnsi="Times New Roman" w:cs="Times New Roman"/>
                <w:lang w:val="mn-MN"/>
              </w:rPr>
              <w:br w:type="page"/>
            </w:r>
          </w:p>
          <w:p w14:paraId="1105B36E" w14:textId="77777777" w:rsidR="00CC113C" w:rsidRPr="007C5E1B" w:rsidRDefault="00CC113C" w:rsidP="0078179B">
            <w:pPr>
              <w:jc w:val="both"/>
              <w:rPr>
                <w:rFonts w:ascii="Times New Roman" w:hAnsi="Times New Roman" w:cs="Times New Roman"/>
                <w:lang w:val="mn-MN"/>
              </w:rPr>
            </w:pPr>
          </w:p>
          <w:p w14:paraId="1395A8E1" w14:textId="31760B3A" w:rsidR="00CC113C" w:rsidRPr="007C5E1B" w:rsidRDefault="00CC113C" w:rsidP="0078179B">
            <w:pPr>
              <w:jc w:val="both"/>
              <w:rPr>
                <w:rFonts w:ascii="Times New Roman" w:hAnsi="Times New Roman" w:cs="Times New Roman"/>
                <w:lang w:val="en-US"/>
              </w:rPr>
            </w:pPr>
            <w:r w:rsidRPr="007C5E1B">
              <w:rPr>
                <w:rFonts w:ascii="Times New Roman" w:hAnsi="Times New Roman" w:cs="Times New Roman"/>
                <w:lang w:val="mn-MN"/>
              </w:rPr>
              <w:t>Цаашид хэрэгжүүлэх арга хэмжээний хүрээнд төрийн захиалгаар хийгдсэн бүх төрлийн судалгааг нэг дор төвлөрүүлж, хялбар хайж олох, давхцал хянах, үнэлгээ болон санал шүүмж өгөх, цаашдын судалгаа, бодлого төлөвлөлтөд ашиглах зорилготой төрийн их өгөгдөл бүрдүүлэх, бодлого, шийдвэр, үйл ажиллагааг олон нийтэд ил тод, хүртээмжтэй хүргэх боломжийг бүрдүүлсэн судалгааны нэгдсэн платформ (sudalgaa.gov.mn)-ыг хөгжүүлсэн. Тус платформд 76 байгууллагын 1010 судалгаа байршсан байна.</w:t>
            </w:r>
          </w:p>
        </w:tc>
        <w:tc>
          <w:tcPr>
            <w:tcW w:w="0" w:type="auto"/>
          </w:tcPr>
          <w:p w14:paraId="6F7C8A11" w14:textId="3C46F0BD" w:rsidR="00CC113C" w:rsidRPr="007C5E1B" w:rsidRDefault="00CC113C">
            <w:pPr>
              <w:rPr>
                <w:rFonts w:ascii="Times New Roman" w:hAnsi="Times New Roman" w:cs="Times New Roman"/>
                <w:lang w:val="en-US"/>
              </w:rPr>
            </w:pPr>
            <w:r w:rsidRPr="007C5E1B">
              <w:rPr>
                <w:rFonts w:ascii="Times New Roman" w:hAnsi="Times New Roman" w:cs="Times New Roman"/>
                <w:lang w:val="mn-MN"/>
              </w:rPr>
              <w:lastRenderedPageBreak/>
              <w:t xml:space="preserve">Үйл ажиллагааны үндэсний төлөвлөгөө </w:t>
            </w:r>
            <w:r w:rsidRPr="007C5E1B">
              <w:rPr>
                <w:rFonts w:ascii="Times New Roman" w:hAnsi="Times New Roman" w:cs="Times New Roman"/>
                <w:lang w:val="en-US"/>
              </w:rPr>
              <w:t>IV</w:t>
            </w:r>
            <w:r w:rsidRPr="007C5E1B">
              <w:rPr>
                <w:rFonts w:ascii="Times New Roman" w:hAnsi="Times New Roman" w:cs="Times New Roman"/>
                <w:lang w:val="mn-MN"/>
              </w:rPr>
              <w:t xml:space="preserve"> хэрэгжиж дууссан</w:t>
            </w:r>
          </w:p>
        </w:tc>
        <w:tc>
          <w:tcPr>
            <w:tcW w:w="0" w:type="auto"/>
          </w:tcPr>
          <w:p w14:paraId="17C98F36" w14:textId="088E61F9" w:rsidR="00CC113C" w:rsidRPr="007C5E1B" w:rsidRDefault="00CC113C">
            <w:pPr>
              <w:rPr>
                <w:rFonts w:ascii="Times New Roman" w:hAnsi="Times New Roman" w:cs="Times New Roman"/>
                <w:lang w:val="en-US"/>
              </w:rPr>
            </w:pPr>
            <w:r w:rsidRPr="007C5E1B">
              <w:rPr>
                <w:rFonts w:ascii="Times New Roman" w:hAnsi="Times New Roman" w:cs="Times New Roman"/>
                <w:lang w:val="mn-MN"/>
              </w:rPr>
              <w:t xml:space="preserve">Үйл ажиллагааны үндэсний төлөвлөгөө </w:t>
            </w:r>
            <w:r w:rsidRPr="007C5E1B">
              <w:rPr>
                <w:rFonts w:ascii="Times New Roman" w:hAnsi="Times New Roman" w:cs="Times New Roman"/>
                <w:lang w:val="en-US"/>
              </w:rPr>
              <w:t>V</w:t>
            </w:r>
            <w:r w:rsidRPr="007C5E1B">
              <w:rPr>
                <w:rFonts w:ascii="Times New Roman" w:hAnsi="Times New Roman" w:cs="Times New Roman"/>
                <w:lang w:val="mn-MN"/>
              </w:rPr>
              <w:t xml:space="preserve"> боловсруулах, хэлэлцүүлэх, батлах</w:t>
            </w:r>
          </w:p>
        </w:tc>
      </w:tr>
    </w:tbl>
    <w:p w14:paraId="3578489B" w14:textId="77777777" w:rsidR="006B19D5" w:rsidRDefault="006B19D5" w:rsidP="002B6CC7">
      <w:pPr>
        <w:jc w:val="both"/>
        <w:rPr>
          <w:rFonts w:ascii="Times New Roman" w:hAnsi="Times New Roman" w:cs="Times New Roman"/>
          <w:b/>
          <w:bCs/>
          <w:lang w:val="en-US"/>
        </w:rPr>
      </w:pPr>
    </w:p>
    <w:p w14:paraId="101940E8" w14:textId="313ABD2E" w:rsidR="002B6CC7" w:rsidRPr="007C5E1B" w:rsidRDefault="002B6CC7" w:rsidP="002B6CC7">
      <w:pPr>
        <w:jc w:val="both"/>
        <w:rPr>
          <w:rFonts w:ascii="Times New Roman" w:hAnsi="Times New Roman" w:cs="Times New Roman"/>
          <w:b/>
          <w:bCs/>
          <w:lang w:val="en-US"/>
        </w:rPr>
      </w:pPr>
      <w:r w:rsidRPr="007C5E1B">
        <w:rPr>
          <w:rFonts w:ascii="Times New Roman" w:hAnsi="Times New Roman" w:cs="Times New Roman"/>
          <w:b/>
          <w:bCs/>
          <w:lang w:val="en-US"/>
        </w:rPr>
        <w:t>Сургамж</w:t>
      </w:r>
    </w:p>
    <w:p w14:paraId="33DBB18A" w14:textId="11A6E1F5" w:rsidR="002B6CC7" w:rsidRPr="007C5E1B" w:rsidRDefault="008648F2" w:rsidP="002B6CC7">
      <w:pPr>
        <w:jc w:val="both"/>
        <w:rPr>
          <w:rFonts w:ascii="Times New Roman" w:hAnsi="Times New Roman" w:cs="Times New Roman"/>
          <w:lang w:val="en-US"/>
        </w:rPr>
      </w:pPr>
      <w:r w:rsidRPr="007C5E1B">
        <w:rPr>
          <w:rFonts w:ascii="Times New Roman" w:hAnsi="Times New Roman" w:cs="Times New Roman"/>
          <w:lang w:val="mn-MN"/>
        </w:rPr>
        <w:t>Ү</w:t>
      </w:r>
      <w:r w:rsidR="004B3229" w:rsidRPr="007C5E1B">
        <w:rPr>
          <w:rFonts w:ascii="Times New Roman" w:hAnsi="Times New Roman" w:cs="Times New Roman"/>
          <w:lang w:val="mn-MN"/>
        </w:rPr>
        <w:t xml:space="preserve">АҮТ </w:t>
      </w:r>
      <w:r w:rsidR="004B3229" w:rsidRPr="007C5E1B">
        <w:rPr>
          <w:rFonts w:ascii="Times New Roman" w:hAnsi="Times New Roman" w:cs="Times New Roman"/>
          <w:lang w:val="en-US"/>
        </w:rPr>
        <w:t>I</w:t>
      </w:r>
      <w:r w:rsidR="002B6CC7" w:rsidRPr="007C5E1B">
        <w:rPr>
          <w:rFonts w:ascii="Times New Roman" w:hAnsi="Times New Roman" w:cs="Times New Roman"/>
          <w:lang w:val="en-US"/>
        </w:rPr>
        <w:t>-ийг хамтран бүтээх үйл явц нь</w:t>
      </w:r>
      <w:r w:rsidR="004B3229" w:rsidRPr="007C5E1B">
        <w:rPr>
          <w:rFonts w:ascii="Times New Roman" w:hAnsi="Times New Roman" w:cs="Times New Roman"/>
          <w:lang w:val="mn-MN"/>
        </w:rPr>
        <w:t xml:space="preserve"> </w:t>
      </w:r>
      <w:r w:rsidR="002B6CC7" w:rsidRPr="007C5E1B">
        <w:rPr>
          <w:rFonts w:ascii="Times New Roman" w:hAnsi="Times New Roman" w:cs="Times New Roman"/>
          <w:lang w:val="en-US"/>
        </w:rPr>
        <w:t>олон тал</w:t>
      </w:r>
      <w:r w:rsidR="004B3229" w:rsidRPr="007C5E1B">
        <w:rPr>
          <w:rFonts w:ascii="Times New Roman" w:hAnsi="Times New Roman" w:cs="Times New Roman"/>
          <w:lang w:val="mn-MN"/>
        </w:rPr>
        <w:t>ыг оролцуул</w:t>
      </w:r>
      <w:r w:rsidR="002B6CC7" w:rsidRPr="007C5E1B">
        <w:rPr>
          <w:rFonts w:ascii="Times New Roman" w:hAnsi="Times New Roman" w:cs="Times New Roman"/>
          <w:lang w:val="en-US"/>
        </w:rPr>
        <w:t xml:space="preserve"> идэвхтэй </w:t>
      </w:r>
      <w:r w:rsidR="00BD3C08" w:rsidRPr="007C5E1B">
        <w:rPr>
          <w:rFonts w:ascii="Times New Roman" w:hAnsi="Times New Roman" w:cs="Times New Roman"/>
          <w:lang w:val="mn-MN"/>
        </w:rPr>
        <w:t xml:space="preserve">өрнөсөн </w:t>
      </w:r>
      <w:r w:rsidR="002B6CC7" w:rsidRPr="007C5E1B">
        <w:rPr>
          <w:rFonts w:ascii="Times New Roman" w:hAnsi="Times New Roman" w:cs="Times New Roman"/>
          <w:lang w:val="en-US"/>
        </w:rPr>
        <w:t>ч албан ёсоор 2021 оны 12</w:t>
      </w:r>
      <w:r w:rsidR="00BD3C08" w:rsidRPr="007C5E1B">
        <w:rPr>
          <w:rFonts w:ascii="Times New Roman" w:hAnsi="Times New Roman" w:cs="Times New Roman"/>
          <w:lang w:val="mn-MN"/>
        </w:rPr>
        <w:t xml:space="preserve"> дугаа</w:t>
      </w:r>
      <w:r w:rsidR="002B6CC7" w:rsidRPr="007C5E1B">
        <w:rPr>
          <w:rFonts w:ascii="Times New Roman" w:hAnsi="Times New Roman" w:cs="Times New Roman"/>
          <w:lang w:val="en-US"/>
        </w:rPr>
        <w:t>р сарын 31</w:t>
      </w:r>
      <w:r w:rsidR="00BD3C08" w:rsidRPr="007C5E1B">
        <w:rPr>
          <w:rFonts w:ascii="Times New Roman" w:hAnsi="Times New Roman" w:cs="Times New Roman"/>
          <w:lang w:val="mn-MN"/>
        </w:rPr>
        <w:t>-</w:t>
      </w:r>
      <w:r w:rsidR="002B6CC7" w:rsidRPr="007C5E1B">
        <w:rPr>
          <w:rFonts w:ascii="Times New Roman" w:hAnsi="Times New Roman" w:cs="Times New Roman"/>
          <w:lang w:val="en-US"/>
        </w:rPr>
        <w:t>н</w:t>
      </w:r>
      <w:r w:rsidR="00BD3C08" w:rsidRPr="007C5E1B">
        <w:rPr>
          <w:rFonts w:ascii="Times New Roman" w:hAnsi="Times New Roman" w:cs="Times New Roman"/>
          <w:lang w:val="mn-MN"/>
        </w:rPr>
        <w:t>ий ө</w:t>
      </w:r>
      <w:r w:rsidR="002B6CC7" w:rsidRPr="007C5E1B">
        <w:rPr>
          <w:rFonts w:ascii="Times New Roman" w:hAnsi="Times New Roman" w:cs="Times New Roman"/>
          <w:lang w:val="en-US"/>
        </w:rPr>
        <w:t>д</w:t>
      </w:r>
      <w:r w:rsidR="00BD3C08" w:rsidRPr="007C5E1B">
        <w:rPr>
          <w:rFonts w:ascii="Times New Roman" w:hAnsi="Times New Roman" w:cs="Times New Roman"/>
          <w:lang w:val="mn-MN"/>
        </w:rPr>
        <w:t>өр батлагдсан</w:t>
      </w:r>
      <w:r w:rsidR="002B6CC7" w:rsidRPr="007C5E1B">
        <w:rPr>
          <w:rFonts w:ascii="Times New Roman" w:hAnsi="Times New Roman" w:cs="Times New Roman"/>
          <w:lang w:val="en-US"/>
        </w:rPr>
        <w:t>. Энэ</w:t>
      </w:r>
      <w:r w:rsidR="00B90C8A" w:rsidRPr="007C5E1B">
        <w:rPr>
          <w:rFonts w:ascii="Times New Roman" w:hAnsi="Times New Roman" w:cs="Times New Roman"/>
          <w:lang w:val="mn-MN"/>
        </w:rPr>
        <w:t>хүү</w:t>
      </w:r>
      <w:r w:rsidR="002B6CC7" w:rsidRPr="007C5E1B">
        <w:rPr>
          <w:rFonts w:ascii="Times New Roman" w:hAnsi="Times New Roman" w:cs="Times New Roman"/>
          <w:lang w:val="en-US"/>
        </w:rPr>
        <w:t xml:space="preserve"> төлөвлөгөөг хэрэгжүүлэхэд 2023 оны 6</w:t>
      </w:r>
      <w:r w:rsidR="00B77DBB" w:rsidRPr="007C5E1B">
        <w:rPr>
          <w:rFonts w:ascii="Times New Roman" w:hAnsi="Times New Roman" w:cs="Times New Roman"/>
          <w:lang w:val="mn-MN"/>
        </w:rPr>
        <w:t xml:space="preserve"> дугаа</w:t>
      </w:r>
      <w:r w:rsidR="002B6CC7" w:rsidRPr="007C5E1B">
        <w:rPr>
          <w:rFonts w:ascii="Times New Roman" w:hAnsi="Times New Roman" w:cs="Times New Roman"/>
          <w:lang w:val="en-US"/>
        </w:rPr>
        <w:t xml:space="preserve">р сар хүртэл ердөө 1.5 жилийн хугацаа байсан. </w:t>
      </w:r>
      <w:r w:rsidR="00B90C8A" w:rsidRPr="007C5E1B">
        <w:rPr>
          <w:rFonts w:ascii="Times New Roman" w:hAnsi="Times New Roman" w:cs="Times New Roman"/>
          <w:lang w:val="en-US"/>
        </w:rPr>
        <w:t xml:space="preserve">9 </w:t>
      </w:r>
      <w:r w:rsidR="00B90C8A" w:rsidRPr="007C5E1B">
        <w:rPr>
          <w:rFonts w:ascii="Times New Roman" w:hAnsi="Times New Roman" w:cs="Times New Roman"/>
          <w:lang w:val="mn-MN"/>
        </w:rPr>
        <w:t>зори</w:t>
      </w:r>
      <w:r w:rsidR="00B90C8A" w:rsidRPr="007C5E1B">
        <w:rPr>
          <w:rFonts w:ascii="Times New Roman" w:hAnsi="Times New Roman" w:cs="Times New Roman"/>
          <w:lang w:val="en-US"/>
        </w:rPr>
        <w:t xml:space="preserve">лт </w:t>
      </w:r>
      <w:r w:rsidR="00B90C8A" w:rsidRPr="007C5E1B">
        <w:rPr>
          <w:rFonts w:ascii="Times New Roman" w:hAnsi="Times New Roman" w:cs="Times New Roman"/>
          <w:lang w:val="mn-MN"/>
        </w:rPr>
        <w:t xml:space="preserve">буюу </w:t>
      </w:r>
      <w:r w:rsidR="00B342A6" w:rsidRPr="007C5E1B">
        <w:rPr>
          <w:rFonts w:ascii="Times New Roman" w:hAnsi="Times New Roman" w:cs="Times New Roman"/>
          <w:lang w:val="mn-MN"/>
        </w:rPr>
        <w:t xml:space="preserve">зорилтод хүрэх </w:t>
      </w:r>
      <w:r w:rsidR="002B6CC7" w:rsidRPr="007C5E1B">
        <w:rPr>
          <w:rFonts w:ascii="Times New Roman" w:hAnsi="Times New Roman" w:cs="Times New Roman"/>
          <w:lang w:val="en-US"/>
        </w:rPr>
        <w:t xml:space="preserve">53 </w:t>
      </w:r>
      <w:r w:rsidR="00B342A6" w:rsidRPr="007C5E1B">
        <w:rPr>
          <w:rFonts w:ascii="Times New Roman" w:hAnsi="Times New Roman" w:cs="Times New Roman"/>
          <w:lang w:val="mn-MN"/>
        </w:rPr>
        <w:t>үе шат</w:t>
      </w:r>
      <w:r w:rsidR="002B6CC7" w:rsidRPr="007C5E1B">
        <w:rPr>
          <w:rFonts w:ascii="Times New Roman" w:hAnsi="Times New Roman" w:cs="Times New Roman"/>
          <w:lang w:val="en-US"/>
        </w:rPr>
        <w:t>н</w:t>
      </w:r>
      <w:r w:rsidR="00B342A6" w:rsidRPr="007C5E1B">
        <w:rPr>
          <w:rFonts w:ascii="Times New Roman" w:hAnsi="Times New Roman" w:cs="Times New Roman"/>
          <w:lang w:val="mn-MN"/>
        </w:rPr>
        <w:t>ы</w:t>
      </w:r>
      <w:r w:rsidR="002B6CC7" w:rsidRPr="007C5E1B">
        <w:rPr>
          <w:rFonts w:ascii="Times New Roman" w:hAnsi="Times New Roman" w:cs="Times New Roman"/>
          <w:lang w:val="en-US"/>
        </w:rPr>
        <w:t xml:space="preserve"> 25 нь хууль эрх зүйн орчныг бэхжүүлэх томоохон зорилтууд байв. Хуульд нэмэлт, өөрчлөлт оруулах, шинэ хуулийн төсөл боловсруулах нь судалгаа, үнэлгээ, боловсруулалтыг багтаасан у</w:t>
      </w:r>
      <w:r w:rsidR="00B342A6" w:rsidRPr="007C5E1B">
        <w:rPr>
          <w:rFonts w:ascii="Times New Roman" w:hAnsi="Times New Roman" w:cs="Times New Roman"/>
          <w:lang w:val="mn-MN"/>
        </w:rPr>
        <w:t>даан хугацаа шаа</w:t>
      </w:r>
      <w:r w:rsidR="00792972" w:rsidRPr="007C5E1B">
        <w:rPr>
          <w:rFonts w:ascii="Times New Roman" w:hAnsi="Times New Roman" w:cs="Times New Roman"/>
          <w:lang w:val="mn-MN"/>
        </w:rPr>
        <w:t>рддаг</w:t>
      </w:r>
      <w:r w:rsidR="002B6CC7" w:rsidRPr="007C5E1B">
        <w:rPr>
          <w:rFonts w:ascii="Times New Roman" w:hAnsi="Times New Roman" w:cs="Times New Roman"/>
          <w:lang w:val="en-US"/>
        </w:rPr>
        <w:t xml:space="preserve"> процесс юм. Мөн олон нийтээр хэлэлцүүлэх, санал авах, Байнгын хороодод өргөн мэдүүлэх, Засгийн газрын хуралдаан</w:t>
      </w:r>
      <w:r w:rsidR="00792972" w:rsidRPr="007C5E1B">
        <w:rPr>
          <w:rFonts w:ascii="Times New Roman" w:hAnsi="Times New Roman" w:cs="Times New Roman"/>
          <w:lang w:val="mn-MN"/>
        </w:rPr>
        <w:t>д танилцуулах,</w:t>
      </w:r>
      <w:r w:rsidR="002B6CC7" w:rsidRPr="007C5E1B">
        <w:rPr>
          <w:rFonts w:ascii="Times New Roman" w:hAnsi="Times New Roman" w:cs="Times New Roman"/>
          <w:lang w:val="en-US"/>
        </w:rPr>
        <w:t xml:space="preserve"> Улсын Их Хур</w:t>
      </w:r>
      <w:r w:rsidR="00792972" w:rsidRPr="007C5E1B">
        <w:rPr>
          <w:rFonts w:ascii="Times New Roman" w:hAnsi="Times New Roman" w:cs="Times New Roman"/>
          <w:lang w:val="mn-MN"/>
        </w:rPr>
        <w:t>алд</w:t>
      </w:r>
      <w:r w:rsidR="002B6CC7" w:rsidRPr="007C5E1B">
        <w:rPr>
          <w:rFonts w:ascii="Times New Roman" w:hAnsi="Times New Roman" w:cs="Times New Roman"/>
          <w:lang w:val="en-US"/>
        </w:rPr>
        <w:t xml:space="preserve"> өргөн мэдүүлэх, хэлэлцүүлэх зэрэг тодорхой журмын дагуу </w:t>
      </w:r>
      <w:r w:rsidR="00792972" w:rsidRPr="007C5E1B">
        <w:rPr>
          <w:rFonts w:ascii="Times New Roman" w:hAnsi="Times New Roman" w:cs="Times New Roman"/>
          <w:lang w:val="mn-MN"/>
        </w:rPr>
        <w:t xml:space="preserve">явагддаг бөгөөд </w:t>
      </w:r>
      <w:r w:rsidR="002B6CC7" w:rsidRPr="007C5E1B">
        <w:rPr>
          <w:rFonts w:ascii="Times New Roman" w:hAnsi="Times New Roman" w:cs="Times New Roman"/>
          <w:lang w:val="en-US"/>
        </w:rPr>
        <w:t xml:space="preserve">үе шат </w:t>
      </w:r>
      <w:r w:rsidR="00792972" w:rsidRPr="007C5E1B">
        <w:rPr>
          <w:rFonts w:ascii="Times New Roman" w:hAnsi="Times New Roman" w:cs="Times New Roman"/>
          <w:lang w:val="mn-MN"/>
        </w:rPr>
        <w:t xml:space="preserve">тус </w:t>
      </w:r>
      <w:r w:rsidR="002B6CC7" w:rsidRPr="007C5E1B">
        <w:rPr>
          <w:rFonts w:ascii="Times New Roman" w:hAnsi="Times New Roman" w:cs="Times New Roman"/>
          <w:lang w:val="en-US"/>
        </w:rPr>
        <w:t xml:space="preserve">бүрт шаардлагатай засваруудыг хийдэг. Бид энэ </w:t>
      </w:r>
      <w:r w:rsidR="006469AF" w:rsidRPr="007C5E1B">
        <w:rPr>
          <w:rFonts w:ascii="Times New Roman" w:hAnsi="Times New Roman" w:cs="Times New Roman"/>
          <w:lang w:val="mn-MN"/>
        </w:rPr>
        <w:t>сургамжийг ҮАҮТ</w:t>
      </w:r>
      <w:r w:rsidR="002B6CC7" w:rsidRPr="007C5E1B">
        <w:rPr>
          <w:rFonts w:ascii="Times New Roman" w:hAnsi="Times New Roman" w:cs="Times New Roman"/>
          <w:lang w:val="en-US"/>
        </w:rPr>
        <w:t xml:space="preserve"> V-ийг төлөвлөхдөө авч үзэх болно.</w:t>
      </w:r>
    </w:p>
    <w:p w14:paraId="0E36C9E3" w14:textId="77777777" w:rsidR="002B6CC7" w:rsidRPr="007C5E1B" w:rsidRDefault="002B6CC7" w:rsidP="002B6CC7">
      <w:pPr>
        <w:jc w:val="both"/>
        <w:rPr>
          <w:rFonts w:ascii="Times New Roman" w:hAnsi="Times New Roman" w:cs="Times New Roman"/>
          <w:lang w:val="en-US"/>
        </w:rPr>
      </w:pPr>
    </w:p>
    <w:p w14:paraId="66EBB944" w14:textId="2DA9073C" w:rsidR="002B6CC7" w:rsidRPr="007C5E1B" w:rsidRDefault="002B6CC7" w:rsidP="002B6CC7">
      <w:pPr>
        <w:jc w:val="both"/>
        <w:rPr>
          <w:rFonts w:ascii="Times New Roman" w:hAnsi="Times New Roman" w:cs="Times New Roman"/>
          <w:lang w:val="mn-MN"/>
        </w:rPr>
      </w:pPr>
      <w:r w:rsidRPr="007C5E1B">
        <w:rPr>
          <w:rFonts w:ascii="Times New Roman" w:hAnsi="Times New Roman" w:cs="Times New Roman"/>
          <w:lang w:val="en-US"/>
        </w:rPr>
        <w:t>Өөр нэг сорилт бол боловсон хүчний өөрчлөлт, Н</w:t>
      </w:r>
      <w:r w:rsidR="006469AF" w:rsidRPr="007C5E1B">
        <w:rPr>
          <w:rFonts w:ascii="Times New Roman" w:hAnsi="Times New Roman" w:cs="Times New Roman"/>
          <w:lang w:val="mn-MN"/>
        </w:rPr>
        <w:t>ЗТ</w:t>
      </w:r>
      <w:r w:rsidRPr="007C5E1B">
        <w:rPr>
          <w:rFonts w:ascii="Times New Roman" w:hAnsi="Times New Roman" w:cs="Times New Roman"/>
          <w:lang w:val="en-US"/>
        </w:rPr>
        <w:t>-</w:t>
      </w:r>
      <w:r w:rsidR="006469AF" w:rsidRPr="007C5E1B">
        <w:rPr>
          <w:rFonts w:ascii="Times New Roman" w:hAnsi="Times New Roman" w:cs="Times New Roman"/>
          <w:lang w:val="mn-MN"/>
        </w:rPr>
        <w:t>ий</w:t>
      </w:r>
      <w:r w:rsidRPr="007C5E1B">
        <w:rPr>
          <w:rFonts w:ascii="Times New Roman" w:hAnsi="Times New Roman" w:cs="Times New Roman"/>
          <w:lang w:val="en-US"/>
        </w:rPr>
        <w:t xml:space="preserve">н үүрэг хариуцлага нэг төрийн байгууллагаас нөгөөд шилжих явдал байв. Энэ нь шинэ яам, ажилтнуудад </w:t>
      </w:r>
      <w:r w:rsidR="00F67ED4" w:rsidRPr="007C5E1B">
        <w:rPr>
          <w:rFonts w:ascii="Times New Roman" w:hAnsi="Times New Roman" w:cs="Times New Roman"/>
          <w:lang w:val="mn-MN"/>
        </w:rPr>
        <w:t>НЗТ-ийн</w:t>
      </w:r>
      <w:r w:rsidRPr="007C5E1B">
        <w:rPr>
          <w:rFonts w:ascii="Times New Roman" w:hAnsi="Times New Roman" w:cs="Times New Roman"/>
          <w:lang w:val="en-US"/>
        </w:rPr>
        <w:t xml:space="preserve"> үзэл баримтлалтай танилцаж, үр дүнтэй хэрэгжилтийг хангахад цаг хугацаа хэрэгтэй бай</w:t>
      </w:r>
      <w:r w:rsidR="00F67ED4" w:rsidRPr="007C5E1B">
        <w:rPr>
          <w:rFonts w:ascii="Times New Roman" w:hAnsi="Times New Roman" w:cs="Times New Roman"/>
          <w:lang w:val="mn-MN"/>
        </w:rPr>
        <w:t>гааг харууллаа.</w:t>
      </w:r>
    </w:p>
    <w:p w14:paraId="17D27285" w14:textId="77777777" w:rsidR="000E49EA" w:rsidRPr="007C5E1B" w:rsidRDefault="000E49EA" w:rsidP="002B6CC7">
      <w:pPr>
        <w:jc w:val="both"/>
        <w:rPr>
          <w:rFonts w:ascii="Times New Roman" w:hAnsi="Times New Roman" w:cs="Times New Roman"/>
          <w:lang w:val="mn-MN"/>
        </w:rPr>
      </w:pPr>
    </w:p>
    <w:p w14:paraId="7187576E" w14:textId="39476AC2" w:rsidR="000E49EA" w:rsidRPr="007C5E1B" w:rsidRDefault="000E49EA" w:rsidP="002B6CC7">
      <w:pPr>
        <w:jc w:val="both"/>
        <w:rPr>
          <w:rFonts w:ascii="Times New Roman" w:hAnsi="Times New Roman" w:cs="Times New Roman"/>
          <w:lang w:val="en-US"/>
        </w:rPr>
      </w:pPr>
      <w:r w:rsidRPr="007C5E1B">
        <w:rPr>
          <w:rFonts w:ascii="Times New Roman" w:hAnsi="Times New Roman" w:cs="Times New Roman"/>
          <w:lang w:val="en-US"/>
        </w:rPr>
        <w:t xml:space="preserve">Гэсэн хэдий ч богино хугацаанд </w:t>
      </w:r>
      <w:r w:rsidRPr="007C5E1B">
        <w:rPr>
          <w:rFonts w:ascii="Times New Roman" w:hAnsi="Times New Roman" w:cs="Times New Roman"/>
          <w:lang w:val="mn-MN"/>
        </w:rPr>
        <w:t>зорилтот хүрэх</w:t>
      </w:r>
      <w:r w:rsidRPr="007C5E1B">
        <w:rPr>
          <w:rFonts w:ascii="Times New Roman" w:hAnsi="Times New Roman" w:cs="Times New Roman"/>
          <w:lang w:val="en-US"/>
        </w:rPr>
        <w:t xml:space="preserve"> 39 (74%) </w:t>
      </w:r>
      <w:r w:rsidRPr="007C5E1B">
        <w:rPr>
          <w:rFonts w:ascii="Times New Roman" w:hAnsi="Times New Roman" w:cs="Times New Roman"/>
          <w:lang w:val="mn-MN"/>
        </w:rPr>
        <w:t>үе шатыг бүрэн хэрэгжүүлсэн,</w:t>
      </w:r>
      <w:r w:rsidRPr="007C5E1B">
        <w:rPr>
          <w:rFonts w:ascii="Times New Roman" w:hAnsi="Times New Roman" w:cs="Times New Roman"/>
          <w:lang w:val="en-US"/>
        </w:rPr>
        <w:t xml:space="preserve"> 14 (26%) </w:t>
      </w:r>
      <w:r w:rsidRPr="007C5E1B">
        <w:rPr>
          <w:rFonts w:ascii="Times New Roman" w:hAnsi="Times New Roman" w:cs="Times New Roman"/>
          <w:lang w:val="mn-MN"/>
        </w:rPr>
        <w:t>үе шат</w:t>
      </w:r>
      <w:r w:rsidRPr="007C5E1B">
        <w:rPr>
          <w:rFonts w:ascii="Times New Roman" w:hAnsi="Times New Roman" w:cs="Times New Roman"/>
          <w:lang w:val="en-US"/>
        </w:rPr>
        <w:t xml:space="preserve"> ахиц дэвшил гаргасан байна. Бидэнд </w:t>
      </w:r>
      <w:r w:rsidRPr="007C5E1B">
        <w:rPr>
          <w:rFonts w:ascii="Times New Roman" w:hAnsi="Times New Roman" w:cs="Times New Roman"/>
          <w:lang w:val="mn-MN"/>
        </w:rPr>
        <w:t xml:space="preserve">огт </w:t>
      </w:r>
      <w:r w:rsidRPr="007C5E1B">
        <w:rPr>
          <w:rFonts w:ascii="Times New Roman" w:hAnsi="Times New Roman" w:cs="Times New Roman"/>
          <w:lang w:val="en-US"/>
        </w:rPr>
        <w:t xml:space="preserve">эхлээгүй эсвэл ноцтой саатсан үе </w:t>
      </w:r>
      <w:r w:rsidRPr="007C5E1B">
        <w:rPr>
          <w:rFonts w:ascii="Times New Roman" w:hAnsi="Times New Roman" w:cs="Times New Roman"/>
          <w:lang w:val="mn-MN"/>
        </w:rPr>
        <w:t xml:space="preserve">шат </w:t>
      </w:r>
      <w:r w:rsidRPr="007C5E1B">
        <w:rPr>
          <w:rFonts w:ascii="Times New Roman" w:hAnsi="Times New Roman" w:cs="Times New Roman"/>
          <w:lang w:val="en-US"/>
        </w:rPr>
        <w:t>байхгүй.</w:t>
      </w:r>
    </w:p>
    <w:p w14:paraId="2E59586D" w14:textId="77777777" w:rsidR="001B1B66" w:rsidRPr="007C5E1B" w:rsidRDefault="001B1B66" w:rsidP="002B6CC7">
      <w:pPr>
        <w:jc w:val="both"/>
        <w:rPr>
          <w:rFonts w:ascii="Times New Roman" w:hAnsi="Times New Roman" w:cs="Times New Roman"/>
          <w:lang w:val="mn-MN"/>
        </w:rPr>
      </w:pPr>
    </w:p>
    <w:p w14:paraId="255B8932" w14:textId="77777777" w:rsidR="000E49EA" w:rsidRPr="007C5E1B" w:rsidRDefault="000E49EA" w:rsidP="002B6CC7">
      <w:pPr>
        <w:jc w:val="both"/>
        <w:rPr>
          <w:rFonts w:ascii="Times New Roman" w:hAnsi="Times New Roman" w:cs="Times New Roman"/>
          <w:lang w:val="en-US"/>
        </w:rPr>
      </w:pPr>
      <w:r w:rsidRPr="007C5E1B">
        <w:rPr>
          <w:rFonts w:ascii="Times New Roman" w:hAnsi="Times New Roman" w:cs="Times New Roman"/>
          <w:lang w:val="mn-MN"/>
        </w:rPr>
        <w:t xml:space="preserve">Хил хязгааргүй алхам ТББ </w:t>
      </w:r>
      <w:r w:rsidRPr="007C5E1B">
        <w:rPr>
          <w:rFonts w:ascii="Times New Roman" w:hAnsi="Times New Roman" w:cs="Times New Roman"/>
          <w:lang w:val="en-US"/>
        </w:rPr>
        <w:t>(2023.08.28):</w:t>
      </w:r>
    </w:p>
    <w:p w14:paraId="4932037E" w14:textId="67ADB4E9" w:rsidR="001B1B66" w:rsidRPr="007C5E1B" w:rsidRDefault="001B1B66" w:rsidP="002B6CC7">
      <w:pPr>
        <w:jc w:val="both"/>
        <w:rPr>
          <w:rFonts w:ascii="Times New Roman" w:hAnsi="Times New Roman" w:cs="Times New Roman"/>
          <w:lang w:val="mn-MN"/>
        </w:rPr>
      </w:pPr>
      <w:r w:rsidRPr="007C5E1B">
        <w:rPr>
          <w:rFonts w:ascii="Times New Roman" w:hAnsi="Times New Roman" w:cs="Times New Roman"/>
          <w:lang w:val="mn-MN"/>
        </w:rPr>
        <w:t>Олон талын оролцоотой боловсруулсан ҮҮАТ-</w:t>
      </w:r>
      <w:r w:rsidRPr="007C5E1B">
        <w:rPr>
          <w:rFonts w:ascii="Times New Roman" w:hAnsi="Times New Roman" w:cs="Times New Roman"/>
          <w:lang w:val="en-US"/>
        </w:rPr>
        <w:t xml:space="preserve">IV </w:t>
      </w:r>
      <w:r w:rsidRPr="007C5E1B">
        <w:rPr>
          <w:rFonts w:ascii="Times New Roman" w:hAnsi="Times New Roman" w:cs="Times New Roman"/>
          <w:lang w:val="mn-MN"/>
        </w:rPr>
        <w:t xml:space="preserve">амжилттай боловсруулсантай адил хэрэгжүүлэх үйл явцад талуудын оролцоог тогтмол, жигд хангахад үйл ажиллагааны хувьд тасалдал үүссэн, зарим талаар зогсонги байдал үүссэн. Ялангуяа, хувийн хэвшлийн, хэвлэл </w:t>
      </w:r>
      <w:r w:rsidRPr="007C5E1B">
        <w:rPr>
          <w:rFonts w:ascii="Times New Roman" w:hAnsi="Times New Roman" w:cs="Times New Roman"/>
          <w:lang w:val="mn-MN"/>
        </w:rPr>
        <w:lastRenderedPageBreak/>
        <w:t>мэдээллийн болон орон нутгийн, алслагдсан дүүрэг хорооны иргэдийн оролцоо тэдний үүрэг хариуцлагыг тодорхой болгож чадаагүй. НЗТ-ийн талаарх орон нутгийн төрийн албан хаагчдын мэдлэг ойлголт, үүрэг оролцоог нэмэгдүүлэхэд арга хэмжээ аваагүй болно.</w:t>
      </w:r>
    </w:p>
    <w:p w14:paraId="4CE5391F" w14:textId="77777777" w:rsidR="006F28CF" w:rsidRPr="007C5E1B" w:rsidRDefault="006F28CF" w:rsidP="00263D3F">
      <w:pPr>
        <w:rPr>
          <w:rFonts w:ascii="Times New Roman" w:hAnsi="Times New Roman" w:cs="Times New Roman"/>
          <w:lang w:val="en-US"/>
        </w:rPr>
      </w:pPr>
    </w:p>
    <w:p w14:paraId="2BE665EB" w14:textId="77777777" w:rsidR="00231CF2" w:rsidRPr="007C5E1B" w:rsidRDefault="00231CF2" w:rsidP="00231CF2">
      <w:pPr>
        <w:rPr>
          <w:rFonts w:ascii="Times New Roman" w:hAnsi="Times New Roman" w:cs="Times New Roman"/>
          <w:b/>
          <w:bCs/>
          <w:lang w:val="en-US"/>
        </w:rPr>
      </w:pPr>
      <w:r w:rsidRPr="007C5E1B">
        <w:rPr>
          <w:rFonts w:ascii="Times New Roman" w:hAnsi="Times New Roman" w:cs="Times New Roman"/>
          <w:b/>
          <w:bCs/>
          <w:lang w:val="en-US"/>
        </w:rPr>
        <w:t>Зөвлөмж</w:t>
      </w:r>
    </w:p>
    <w:p w14:paraId="57E5E28F" w14:textId="77777777" w:rsidR="000E49EA" w:rsidRPr="007C5E1B" w:rsidRDefault="008070F7" w:rsidP="00AA64D4">
      <w:pPr>
        <w:jc w:val="both"/>
        <w:rPr>
          <w:rFonts w:ascii="Times New Roman" w:hAnsi="Times New Roman" w:cs="Times New Roman"/>
          <w:lang w:val="mn-MN"/>
        </w:rPr>
      </w:pPr>
      <w:r w:rsidRPr="007C5E1B">
        <w:rPr>
          <w:rFonts w:ascii="Times New Roman" w:hAnsi="Times New Roman" w:cs="Times New Roman"/>
          <w:lang w:val="mn-MN"/>
        </w:rPr>
        <w:t>ХБТМ</w:t>
      </w:r>
      <w:r w:rsidR="00231CF2" w:rsidRPr="007C5E1B">
        <w:rPr>
          <w:rFonts w:ascii="Times New Roman" w:hAnsi="Times New Roman" w:cs="Times New Roman"/>
          <w:lang w:val="en-US"/>
        </w:rPr>
        <w:t>-</w:t>
      </w:r>
      <w:r w:rsidR="006D4534" w:rsidRPr="007C5E1B">
        <w:rPr>
          <w:rFonts w:ascii="Times New Roman" w:hAnsi="Times New Roman" w:cs="Times New Roman"/>
          <w:lang w:val="mn-MN"/>
        </w:rPr>
        <w:t xml:space="preserve">ээс </w:t>
      </w:r>
      <w:r w:rsidR="006D4534" w:rsidRPr="007C5E1B">
        <w:rPr>
          <w:rFonts w:ascii="Times New Roman" w:hAnsi="Times New Roman" w:cs="Times New Roman"/>
          <w:lang w:val="en-US"/>
        </w:rPr>
        <w:t xml:space="preserve">2023 оны </w:t>
      </w:r>
      <w:r w:rsidR="002D361C" w:rsidRPr="007C5E1B">
        <w:rPr>
          <w:rFonts w:ascii="Times New Roman" w:hAnsi="Times New Roman" w:cs="Times New Roman"/>
          <w:lang w:val="mn-MN"/>
        </w:rPr>
        <w:t>0</w:t>
      </w:r>
      <w:r w:rsidR="006D4534" w:rsidRPr="007C5E1B">
        <w:rPr>
          <w:rFonts w:ascii="Times New Roman" w:hAnsi="Times New Roman" w:cs="Times New Roman"/>
          <w:lang w:val="en-US"/>
        </w:rPr>
        <w:t>7</w:t>
      </w:r>
      <w:r w:rsidR="006D4534" w:rsidRPr="007C5E1B">
        <w:rPr>
          <w:rFonts w:ascii="Times New Roman" w:hAnsi="Times New Roman" w:cs="Times New Roman"/>
          <w:lang w:val="mn-MN"/>
        </w:rPr>
        <w:t xml:space="preserve"> дугаа</w:t>
      </w:r>
      <w:r w:rsidR="006D4534" w:rsidRPr="007C5E1B">
        <w:rPr>
          <w:rFonts w:ascii="Times New Roman" w:hAnsi="Times New Roman" w:cs="Times New Roman"/>
          <w:lang w:val="en-US"/>
        </w:rPr>
        <w:t>р сарын 31-н</w:t>
      </w:r>
      <w:r w:rsidR="006D4534" w:rsidRPr="007C5E1B">
        <w:rPr>
          <w:rFonts w:ascii="Times New Roman" w:hAnsi="Times New Roman" w:cs="Times New Roman"/>
          <w:lang w:val="mn-MN"/>
        </w:rPr>
        <w:t>ий ө</w:t>
      </w:r>
      <w:r w:rsidR="006D4534" w:rsidRPr="007C5E1B">
        <w:rPr>
          <w:rFonts w:ascii="Times New Roman" w:hAnsi="Times New Roman" w:cs="Times New Roman"/>
          <w:lang w:val="en-US"/>
        </w:rPr>
        <w:t>д</w:t>
      </w:r>
      <w:r w:rsidR="006D4534" w:rsidRPr="007C5E1B">
        <w:rPr>
          <w:rFonts w:ascii="Times New Roman" w:hAnsi="Times New Roman" w:cs="Times New Roman"/>
          <w:lang w:val="mn-MN"/>
        </w:rPr>
        <w:t xml:space="preserve">өр Монгол Улсын </w:t>
      </w:r>
      <w:r w:rsidR="008F7E3F" w:rsidRPr="007C5E1B">
        <w:rPr>
          <w:rFonts w:ascii="Times New Roman" w:hAnsi="Times New Roman" w:cs="Times New Roman"/>
          <w:lang w:val="mn-MN"/>
        </w:rPr>
        <w:t>Ү</w:t>
      </w:r>
      <w:r w:rsidR="002410AC" w:rsidRPr="007C5E1B">
        <w:rPr>
          <w:rFonts w:ascii="Times New Roman" w:hAnsi="Times New Roman" w:cs="Times New Roman"/>
          <w:lang w:val="mn-MN"/>
        </w:rPr>
        <w:t xml:space="preserve">АҮТ </w:t>
      </w:r>
      <w:r w:rsidR="002410AC" w:rsidRPr="007C5E1B">
        <w:rPr>
          <w:rFonts w:ascii="Times New Roman" w:hAnsi="Times New Roman" w:cs="Times New Roman"/>
          <w:lang w:val="en-US"/>
        </w:rPr>
        <w:t xml:space="preserve">V </w:t>
      </w:r>
      <w:r w:rsidR="00061755" w:rsidRPr="007C5E1B">
        <w:rPr>
          <w:rFonts w:ascii="Times New Roman" w:hAnsi="Times New Roman" w:cs="Times New Roman"/>
          <w:lang w:val="mn-MN"/>
        </w:rPr>
        <w:t>төлөвлөлтийн я</w:t>
      </w:r>
      <w:r w:rsidR="00CD433A" w:rsidRPr="007C5E1B">
        <w:rPr>
          <w:rFonts w:ascii="Times New Roman" w:hAnsi="Times New Roman" w:cs="Times New Roman"/>
          <w:lang w:val="mn-MN"/>
        </w:rPr>
        <w:t xml:space="preserve">вцад анхаарах зөвлөмжүүдийг гаргасан бөгөөд </w:t>
      </w:r>
      <w:r w:rsidR="00231CF2" w:rsidRPr="007C5E1B">
        <w:rPr>
          <w:rFonts w:ascii="Times New Roman" w:hAnsi="Times New Roman" w:cs="Times New Roman"/>
          <w:lang w:val="en-US"/>
        </w:rPr>
        <w:t xml:space="preserve">бид </w:t>
      </w:r>
      <w:r w:rsidR="00CD433A" w:rsidRPr="007C5E1B">
        <w:rPr>
          <w:rFonts w:ascii="Times New Roman" w:hAnsi="Times New Roman" w:cs="Times New Roman"/>
          <w:lang w:val="mn-MN"/>
        </w:rPr>
        <w:t xml:space="preserve">энэхүү </w:t>
      </w:r>
      <w:r w:rsidR="00231CF2" w:rsidRPr="007C5E1B">
        <w:rPr>
          <w:rFonts w:ascii="Times New Roman" w:hAnsi="Times New Roman" w:cs="Times New Roman"/>
          <w:lang w:val="en-US"/>
        </w:rPr>
        <w:t>шинэ мэ</w:t>
      </w:r>
      <w:r w:rsidR="002D361C" w:rsidRPr="007C5E1B">
        <w:rPr>
          <w:rFonts w:ascii="Times New Roman" w:hAnsi="Times New Roman" w:cs="Times New Roman"/>
          <w:lang w:val="mn-MN"/>
        </w:rPr>
        <w:t>д</w:t>
      </w:r>
      <w:r w:rsidR="00231CF2" w:rsidRPr="007C5E1B">
        <w:rPr>
          <w:rFonts w:ascii="Times New Roman" w:hAnsi="Times New Roman" w:cs="Times New Roman"/>
          <w:lang w:val="en-US"/>
        </w:rPr>
        <w:t xml:space="preserve">ээлэл болон </w:t>
      </w:r>
      <w:r w:rsidR="00CD433A" w:rsidRPr="007C5E1B">
        <w:rPr>
          <w:rFonts w:ascii="Times New Roman" w:hAnsi="Times New Roman" w:cs="Times New Roman"/>
          <w:lang w:val="mn-MN"/>
        </w:rPr>
        <w:t>НЗТ-</w:t>
      </w:r>
      <w:r w:rsidR="00231CF2" w:rsidRPr="007C5E1B">
        <w:rPr>
          <w:rFonts w:ascii="Times New Roman" w:hAnsi="Times New Roman" w:cs="Times New Roman"/>
          <w:lang w:val="en-US"/>
        </w:rPr>
        <w:t>ийн 2023-2028 оны стратегийн зөвлөмжийг дагаж мөрдөх болно. Бид иргэний нийгмийн төлөөл</w:t>
      </w:r>
      <w:r w:rsidR="00AA64D4" w:rsidRPr="007C5E1B">
        <w:rPr>
          <w:rFonts w:ascii="Times New Roman" w:hAnsi="Times New Roman" w:cs="Times New Roman"/>
          <w:lang w:val="mn-MN"/>
        </w:rPr>
        <w:t>өл</w:t>
      </w:r>
      <w:r w:rsidR="00231CF2" w:rsidRPr="007C5E1B">
        <w:rPr>
          <w:rFonts w:ascii="Times New Roman" w:hAnsi="Times New Roman" w:cs="Times New Roman"/>
          <w:lang w:val="en-US"/>
        </w:rPr>
        <w:t xml:space="preserve">тэй үргэлжлүүлэн хамтран ажиллаж, төлөвлөлтийн талаар  ярилцах тогтмол уулзалтуудыг зохион байгуулж, асуудлыг хамтдаа шийдвэрлэхийг эрэлхийлэх болно. Мөн бид тулгамдаж буй асуудлыг шийдвэрлэхийн тулд </w:t>
      </w:r>
      <w:r w:rsidR="0095248C" w:rsidRPr="007C5E1B">
        <w:rPr>
          <w:rFonts w:ascii="Times New Roman" w:hAnsi="Times New Roman" w:cs="Times New Roman"/>
          <w:lang w:val="mn-MN"/>
        </w:rPr>
        <w:t>З</w:t>
      </w:r>
      <w:r w:rsidR="00231CF2" w:rsidRPr="007C5E1B">
        <w:rPr>
          <w:rFonts w:ascii="Times New Roman" w:hAnsi="Times New Roman" w:cs="Times New Roman"/>
          <w:lang w:val="en-US"/>
        </w:rPr>
        <w:t xml:space="preserve">асгийн газрын оролцогч талууд, холбогдох яамдтай зорилтот уулзалтуудыг төлөвлөнө. Төлөвлөлтийн явцад бид </w:t>
      </w:r>
      <w:r w:rsidR="0095248C" w:rsidRPr="007C5E1B">
        <w:rPr>
          <w:rFonts w:ascii="Times New Roman" w:hAnsi="Times New Roman" w:cs="Times New Roman"/>
          <w:lang w:val="mn-MN"/>
        </w:rPr>
        <w:t>ҮАҮТ</w:t>
      </w:r>
      <w:r w:rsidR="00231CF2" w:rsidRPr="007C5E1B">
        <w:rPr>
          <w:rFonts w:ascii="Times New Roman" w:hAnsi="Times New Roman" w:cs="Times New Roman"/>
          <w:lang w:val="en-US"/>
        </w:rPr>
        <w:t xml:space="preserve"> V</w:t>
      </w:r>
      <w:r w:rsidR="00D54ADC" w:rsidRPr="007C5E1B">
        <w:rPr>
          <w:rFonts w:ascii="Times New Roman" w:hAnsi="Times New Roman" w:cs="Times New Roman"/>
          <w:lang w:val="mn-MN"/>
        </w:rPr>
        <w:t>-н</w:t>
      </w:r>
      <w:r w:rsidR="00231CF2" w:rsidRPr="007C5E1B">
        <w:rPr>
          <w:rFonts w:ascii="Times New Roman" w:hAnsi="Times New Roman" w:cs="Times New Roman"/>
          <w:lang w:val="en-US"/>
        </w:rPr>
        <w:t xml:space="preserve"> </w:t>
      </w:r>
      <w:r w:rsidR="0095248C" w:rsidRPr="007C5E1B">
        <w:rPr>
          <w:rFonts w:ascii="Times New Roman" w:hAnsi="Times New Roman" w:cs="Times New Roman"/>
          <w:lang w:val="mn-MN"/>
        </w:rPr>
        <w:t>мэдээллийг цаг тухайд олон нийтэд</w:t>
      </w:r>
      <w:r w:rsidR="00231CF2" w:rsidRPr="007C5E1B">
        <w:rPr>
          <w:rFonts w:ascii="Times New Roman" w:hAnsi="Times New Roman" w:cs="Times New Roman"/>
          <w:lang w:val="en-US"/>
        </w:rPr>
        <w:t xml:space="preserve"> хүргэх бөгөөд бүх оролцогч тал ирээдүйн амлалтаа илүү тодорхой, </w:t>
      </w:r>
      <w:r w:rsidR="00AA4855" w:rsidRPr="007C5E1B">
        <w:rPr>
          <w:rFonts w:ascii="Times New Roman" w:hAnsi="Times New Roman" w:cs="Times New Roman"/>
          <w:lang w:val="mn-MN"/>
        </w:rPr>
        <w:t>шинэлэг</w:t>
      </w:r>
      <w:r w:rsidR="00231CF2" w:rsidRPr="007C5E1B">
        <w:rPr>
          <w:rFonts w:ascii="Times New Roman" w:hAnsi="Times New Roman" w:cs="Times New Roman"/>
          <w:lang w:val="en-US"/>
        </w:rPr>
        <w:t xml:space="preserve"> зорилгуудаар төлөвлө</w:t>
      </w:r>
      <w:r w:rsidR="00AA4855" w:rsidRPr="007C5E1B">
        <w:rPr>
          <w:rFonts w:ascii="Times New Roman" w:hAnsi="Times New Roman" w:cs="Times New Roman"/>
          <w:lang w:val="mn-MN"/>
        </w:rPr>
        <w:t xml:space="preserve">ж хэрэгжүүлэхийн төлөө ажиллах болно. </w:t>
      </w:r>
    </w:p>
    <w:p w14:paraId="6886BCC6" w14:textId="77777777" w:rsidR="000E49EA" w:rsidRPr="007C5E1B" w:rsidRDefault="000E49EA" w:rsidP="00AA64D4">
      <w:pPr>
        <w:jc w:val="both"/>
        <w:rPr>
          <w:rFonts w:ascii="Times New Roman" w:hAnsi="Times New Roman" w:cs="Times New Roman"/>
          <w:lang w:val="mn-MN"/>
        </w:rPr>
      </w:pPr>
    </w:p>
    <w:p w14:paraId="1404EACC" w14:textId="77777777" w:rsidR="000E49EA" w:rsidRPr="007C5E1B" w:rsidRDefault="000E49EA" w:rsidP="003024F3">
      <w:pPr>
        <w:jc w:val="both"/>
        <w:rPr>
          <w:rFonts w:ascii="Times New Roman" w:hAnsi="Times New Roman" w:cs="Times New Roman"/>
          <w:lang w:val="en-US"/>
        </w:rPr>
      </w:pPr>
      <w:r w:rsidRPr="007C5E1B">
        <w:rPr>
          <w:rFonts w:ascii="Times New Roman" w:hAnsi="Times New Roman" w:cs="Times New Roman"/>
          <w:lang w:val="mn-MN"/>
        </w:rPr>
        <w:t xml:space="preserve">Хил хязгааргүй алхам ТББ </w:t>
      </w:r>
      <w:r w:rsidRPr="007C5E1B">
        <w:rPr>
          <w:rFonts w:ascii="Times New Roman" w:hAnsi="Times New Roman" w:cs="Times New Roman"/>
          <w:lang w:val="en-US"/>
        </w:rPr>
        <w:t>(2023.08.28):</w:t>
      </w:r>
    </w:p>
    <w:p w14:paraId="3E14F2F2" w14:textId="29316F47" w:rsidR="002B6CC7" w:rsidRPr="007C5E1B" w:rsidRDefault="00AE3DCE" w:rsidP="00AA64D4">
      <w:pPr>
        <w:jc w:val="both"/>
        <w:rPr>
          <w:rFonts w:ascii="Times New Roman" w:hAnsi="Times New Roman" w:cs="Times New Roman"/>
          <w:lang w:val="mn-MN"/>
        </w:rPr>
      </w:pPr>
      <w:r w:rsidRPr="007C5E1B">
        <w:rPr>
          <w:rFonts w:ascii="Times New Roman" w:hAnsi="Times New Roman" w:cs="Times New Roman"/>
          <w:lang w:val="mn-MN"/>
        </w:rPr>
        <w:t>Бүх түвшинд салбар дундын мэдээлэл солилцоо, ажлын уялдааг хангахад онцгойл</w:t>
      </w:r>
      <w:r w:rsidR="006C67DC" w:rsidRPr="007C5E1B">
        <w:rPr>
          <w:rFonts w:ascii="Times New Roman" w:hAnsi="Times New Roman" w:cs="Times New Roman"/>
          <w:lang w:val="mn-MN"/>
        </w:rPr>
        <w:t>он анхаарч ажиллах.</w:t>
      </w:r>
    </w:p>
    <w:p w14:paraId="401BD70B" w14:textId="77777777" w:rsidR="00231CF2" w:rsidRPr="007C5E1B" w:rsidRDefault="00231CF2" w:rsidP="00263D3F">
      <w:pPr>
        <w:rPr>
          <w:rFonts w:ascii="Times New Roman" w:hAnsi="Times New Roman" w:cs="Times New Roman"/>
          <w:lang w:val="en-US"/>
        </w:rPr>
      </w:pPr>
    </w:p>
    <w:p w14:paraId="1222049D" w14:textId="40100F16" w:rsidR="002941A7" w:rsidRPr="007C5E1B" w:rsidRDefault="00FD6121" w:rsidP="00263D3F">
      <w:pPr>
        <w:rPr>
          <w:rFonts w:ascii="Times New Roman" w:hAnsi="Times New Roman" w:cs="Times New Roman"/>
          <w:lang w:val="en-US"/>
        </w:rPr>
      </w:pPr>
      <w:r w:rsidRPr="007C5E1B">
        <w:rPr>
          <w:rFonts w:ascii="Times New Roman" w:hAnsi="Times New Roman" w:cs="Times New Roman"/>
          <w:lang w:val="mn-MN"/>
        </w:rPr>
        <w:t xml:space="preserve">Сэтгэлзүйн мэдрэмж ТББ </w:t>
      </w:r>
      <w:r w:rsidRPr="007C5E1B">
        <w:rPr>
          <w:rFonts w:ascii="Times New Roman" w:hAnsi="Times New Roman" w:cs="Times New Roman"/>
          <w:lang w:val="en-US"/>
        </w:rPr>
        <w:t>(2023.09.01):</w:t>
      </w:r>
    </w:p>
    <w:p w14:paraId="5FA335E8" w14:textId="252762F4" w:rsidR="00FD6121" w:rsidRPr="007C5E1B" w:rsidRDefault="00FD6121" w:rsidP="001472F7">
      <w:pPr>
        <w:jc w:val="both"/>
        <w:rPr>
          <w:rFonts w:ascii="Times New Roman" w:eastAsia="Times New Roman" w:hAnsi="Times New Roman" w:cs="Times New Roman"/>
          <w:color w:val="212121"/>
          <w:kern w:val="0"/>
          <w:lang w:val="en-US"/>
          <w14:ligatures w14:val="none"/>
        </w:rPr>
      </w:pPr>
      <w:r w:rsidRPr="007C5E1B">
        <w:rPr>
          <w:rFonts w:ascii="Times New Roman" w:eastAsia="Times New Roman" w:hAnsi="Times New Roman" w:cs="Times New Roman"/>
          <w:color w:val="212121"/>
          <w:kern w:val="0"/>
          <w14:ligatures w14:val="none"/>
        </w:rPr>
        <w:t>Энэ өдрийн мэнд хүргэе</w:t>
      </w:r>
      <w:r w:rsidR="00F505ED" w:rsidRPr="007C5E1B">
        <w:rPr>
          <w:rFonts w:ascii="Times New Roman" w:eastAsia="Times New Roman" w:hAnsi="Times New Roman" w:cs="Times New Roman"/>
          <w:color w:val="212121"/>
          <w:kern w:val="0"/>
          <w:lang w:val="en-US"/>
          <w14:ligatures w14:val="none"/>
        </w:rPr>
        <w:t xml:space="preserve">! </w:t>
      </w:r>
      <w:r w:rsidRPr="007C5E1B">
        <w:rPr>
          <w:rFonts w:ascii="Times New Roman" w:eastAsia="Times New Roman" w:hAnsi="Times New Roman" w:cs="Times New Roman"/>
          <w:color w:val="212121"/>
          <w:kern w:val="0"/>
          <w14:ligatures w14:val="none"/>
        </w:rPr>
        <w:t>НЗТ-ийн төлөвлөгөө,тайлантай танилцлаа. Төлөвлөгөө нь  биелэлтээ дүгнэх  үзүүлэлтүүд байхгүй, ТХЗ-ийн үзүүлэтүүдтэй уялдаа холбоо байгаа гэж хэт ерөнхий бичсэнээс  нотлох баримтууд хангалтгүй, ихэвчлэн хүүрнэх өгүүлбэрээр нэг хүний бодол санааг  гаргаад  бичсэн мэт сулхан тайлан санагдаж байна. Хэрэглэгч талаас нь харвал .... жаахан итгэл үнэмшил тааруу гэмээр ...</w:t>
      </w:r>
    </w:p>
    <w:p w14:paraId="09AC86AF" w14:textId="74FB5042" w:rsidR="00FD6121" w:rsidRPr="001472F7" w:rsidRDefault="00FD6121" w:rsidP="001472F7">
      <w:pPr>
        <w:jc w:val="both"/>
        <w:rPr>
          <w:rFonts w:ascii="Times New Roman" w:eastAsia="Times New Roman" w:hAnsi="Times New Roman" w:cs="Times New Roman"/>
          <w:color w:val="212121"/>
          <w:kern w:val="0"/>
          <w14:ligatures w14:val="none"/>
        </w:rPr>
      </w:pPr>
      <w:r w:rsidRPr="007C5E1B">
        <w:rPr>
          <w:rFonts w:ascii="Times New Roman" w:eastAsia="Times New Roman" w:hAnsi="Times New Roman" w:cs="Times New Roman"/>
          <w:color w:val="212121"/>
          <w:kern w:val="0"/>
          <w14:ligatures w14:val="none"/>
        </w:rPr>
        <w:t>Зарим зорилтын  биелэлтийг нэн ялангуяа ТХЗ-ийн ҮСДИ-ийн хоёр дахь илтгэлд дурьдсан ижил төстэй /ТХЗ-16 -ийн тargets/биелэлтийг мэдээллийн эх үүсвэр болгож бичвэл гэсэн бодол төрлөө. МУ-ын НҮБ-д 2023 оны 7 сард тайлагнасан ҮСДИ -ийн хоёр дахь илтгэл  өмнөхөөсөө нилээд сайжирч бичсэн, статистик үзүүлэлтүүдээр зарим прогресс харуулсан гэж харсан. Гэхдээ ямартай ч тайлан бичээд явуулах болсонд талархаж байна.</w:t>
      </w:r>
      <w:r w:rsidR="001472F7">
        <w:rPr>
          <w:rFonts w:ascii="Times New Roman" w:eastAsia="Times New Roman" w:hAnsi="Times New Roman" w:cs="Times New Roman"/>
          <w:color w:val="212121"/>
          <w:kern w:val="0"/>
          <w:lang w:val="mn-MN"/>
          <w14:ligatures w14:val="none"/>
        </w:rPr>
        <w:t xml:space="preserve"> </w:t>
      </w:r>
      <w:r w:rsidRPr="007C5E1B">
        <w:rPr>
          <w:rFonts w:ascii="Times New Roman" w:eastAsia="Times New Roman" w:hAnsi="Times New Roman" w:cs="Times New Roman"/>
          <w:color w:val="212121"/>
          <w:kern w:val="0"/>
          <w14:ligatures w14:val="none"/>
        </w:rPr>
        <w:t>МАСАМ 2 хөтөлбөрийн хүрээнд сайхан ажлууд хийсэн тайлан мэдээлэл манай Цэрэнпүрэв хуваалцаж байсан. Түүнийг мөн олж харах боломж олгосон  Болорсайханд баярлалаа. Энэ Засгийн Газарт ахиц дэвшил байгаад талархаж байдаг шүү. Нээлттэй ил тод, иргэдийн оролцоог хангаад засаад сайжруулаад явахад амжилт ирнэ дээ</w:t>
      </w:r>
      <w:r w:rsidR="00F505ED" w:rsidRPr="007C5E1B">
        <w:rPr>
          <w:rFonts w:ascii="Times New Roman" w:eastAsia="Times New Roman" w:hAnsi="Times New Roman" w:cs="Times New Roman"/>
          <w:color w:val="212121"/>
          <w:kern w:val="0"/>
          <w:lang w:val="en-US"/>
          <w14:ligatures w14:val="none"/>
        </w:rPr>
        <w:t>.</w:t>
      </w:r>
    </w:p>
    <w:p w14:paraId="2E5693A1" w14:textId="77777777" w:rsidR="00FD6121" w:rsidRPr="007C5E1B" w:rsidRDefault="00FD6121" w:rsidP="00263D3F">
      <w:pPr>
        <w:rPr>
          <w:rFonts w:ascii="Times New Roman" w:hAnsi="Times New Roman" w:cs="Times New Roman"/>
          <w:lang w:val="en-US"/>
        </w:rPr>
      </w:pPr>
    </w:p>
    <w:p w14:paraId="671E2130" w14:textId="48BB84BB" w:rsidR="00885909" w:rsidRPr="007C5E1B" w:rsidRDefault="00912DE1" w:rsidP="00822568">
      <w:pPr>
        <w:jc w:val="center"/>
        <w:rPr>
          <w:rFonts w:ascii="Times New Roman" w:hAnsi="Times New Roman" w:cs="Times New Roman"/>
          <w:bCs/>
          <w:lang w:val="mn-MN"/>
        </w:rPr>
      </w:pPr>
      <w:r w:rsidRPr="007C5E1B">
        <w:rPr>
          <w:rFonts w:ascii="Times New Roman" w:hAnsi="Times New Roman" w:cs="Times New Roman"/>
          <w:bCs/>
          <w:lang w:val="mn-MN"/>
        </w:rPr>
        <w:t>---оОо---</w:t>
      </w:r>
    </w:p>
    <w:sectPr w:rsidR="00885909" w:rsidRPr="007C5E1B" w:rsidSect="00A11B6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SystemUIFont">
    <w:altName w:val="Arial"/>
    <w:panose1 w:val="020B0604020202020204"/>
    <w:charset w:val="00"/>
    <w:family w:val="roman"/>
    <w:pitch w:val="default"/>
  </w:font>
  <w:font w:name="UICTFontTextStyleBody">
    <w:altName w:val="Arial"/>
    <w:panose1 w:val="020B0604020202020204"/>
    <w:charset w:val="00"/>
    <w:family w:val="roman"/>
    <w:pitch w:val="default"/>
  </w:font>
  <w:font w:name="ArialMT">
    <w:altName w:val="Klee One"/>
    <w:panose1 w:val="020B0604020202020204"/>
    <w:charset w:val="80"/>
    <w:family w:val="auto"/>
    <w:pitch w:val="default"/>
    <w:sig w:usb0="00000001" w:usb1="08070000" w:usb2="00000010" w:usb3="00000000" w:csb0="00020000" w:csb1="00000000"/>
  </w:font>
  <w:font w:name="Klee One">
    <w:panose1 w:val="00000000000000000000"/>
    <w:charset w:val="80"/>
    <w:family w:val="auto"/>
    <w:pitch w:val="variable"/>
    <w:sig w:usb0="E00002FF" w:usb1="6AC7FCFF" w:usb2="00000052" w:usb3="00000000" w:csb0="00120005"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433"/>
    <w:multiLevelType w:val="hybridMultilevel"/>
    <w:tmpl w:val="7B36491A"/>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870D9"/>
    <w:multiLevelType w:val="hybridMultilevel"/>
    <w:tmpl w:val="F64E95F6"/>
    <w:lvl w:ilvl="0" w:tplc="BF8855F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65058"/>
    <w:multiLevelType w:val="hybridMultilevel"/>
    <w:tmpl w:val="45CE4132"/>
    <w:lvl w:ilvl="0" w:tplc="42B6C13A">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2353A"/>
    <w:multiLevelType w:val="hybridMultilevel"/>
    <w:tmpl w:val="0BD8C6D6"/>
    <w:lvl w:ilvl="0" w:tplc="B166171E">
      <w:numFmt w:val="bullet"/>
      <w:lvlText w:val="-"/>
      <w:lvlJc w:val="left"/>
      <w:pPr>
        <w:ind w:left="720" w:hanging="360"/>
      </w:pPr>
      <w:rPr>
        <w:rFonts w:ascii="Arial" w:eastAsia="Times New Roman" w:hAnsi="Arial" w:cs="Arial" w:hint="default"/>
        <w:b/>
        <w:bCs/>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294654">
    <w:abstractNumId w:val="2"/>
  </w:num>
  <w:num w:numId="2" w16cid:durableId="1418555038">
    <w:abstractNumId w:val="3"/>
  </w:num>
  <w:num w:numId="3" w16cid:durableId="1778476400">
    <w:abstractNumId w:val="1"/>
  </w:num>
  <w:num w:numId="4" w16cid:durableId="57674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FA0"/>
    <w:rsid w:val="000037CA"/>
    <w:rsid w:val="0000394D"/>
    <w:rsid w:val="00004285"/>
    <w:rsid w:val="00005B3D"/>
    <w:rsid w:val="00006498"/>
    <w:rsid w:val="00007FB7"/>
    <w:rsid w:val="0001480F"/>
    <w:rsid w:val="00015EA0"/>
    <w:rsid w:val="00016312"/>
    <w:rsid w:val="00020361"/>
    <w:rsid w:val="0002423D"/>
    <w:rsid w:val="00027E0E"/>
    <w:rsid w:val="000336EB"/>
    <w:rsid w:val="000349D8"/>
    <w:rsid w:val="00034E86"/>
    <w:rsid w:val="00035D93"/>
    <w:rsid w:val="000363B8"/>
    <w:rsid w:val="0003667A"/>
    <w:rsid w:val="000368DD"/>
    <w:rsid w:val="00040C67"/>
    <w:rsid w:val="00042312"/>
    <w:rsid w:val="00043FFF"/>
    <w:rsid w:val="00044C79"/>
    <w:rsid w:val="00045C7C"/>
    <w:rsid w:val="00047DD7"/>
    <w:rsid w:val="000512F8"/>
    <w:rsid w:val="00055F6C"/>
    <w:rsid w:val="00060CEB"/>
    <w:rsid w:val="00061755"/>
    <w:rsid w:val="00065F65"/>
    <w:rsid w:val="000712E4"/>
    <w:rsid w:val="00074002"/>
    <w:rsid w:val="0008091F"/>
    <w:rsid w:val="000827D2"/>
    <w:rsid w:val="000833E4"/>
    <w:rsid w:val="00084BB7"/>
    <w:rsid w:val="000879DD"/>
    <w:rsid w:val="00091DA6"/>
    <w:rsid w:val="000945AF"/>
    <w:rsid w:val="000A09A9"/>
    <w:rsid w:val="000A1029"/>
    <w:rsid w:val="000A192A"/>
    <w:rsid w:val="000A2632"/>
    <w:rsid w:val="000A42B7"/>
    <w:rsid w:val="000A45C3"/>
    <w:rsid w:val="000A58A0"/>
    <w:rsid w:val="000A5F58"/>
    <w:rsid w:val="000A6C6C"/>
    <w:rsid w:val="000A7859"/>
    <w:rsid w:val="000B2DFC"/>
    <w:rsid w:val="000B42AE"/>
    <w:rsid w:val="000C05A3"/>
    <w:rsid w:val="000C6787"/>
    <w:rsid w:val="000D0CE5"/>
    <w:rsid w:val="000D28EC"/>
    <w:rsid w:val="000D3E81"/>
    <w:rsid w:val="000D681F"/>
    <w:rsid w:val="000D7DC3"/>
    <w:rsid w:val="000E49EA"/>
    <w:rsid w:val="000F1A98"/>
    <w:rsid w:val="000F1BEF"/>
    <w:rsid w:val="000F3DBE"/>
    <w:rsid w:val="000F4B0F"/>
    <w:rsid w:val="000F5463"/>
    <w:rsid w:val="000F648E"/>
    <w:rsid w:val="000F6786"/>
    <w:rsid w:val="00101C13"/>
    <w:rsid w:val="00101EE2"/>
    <w:rsid w:val="00103566"/>
    <w:rsid w:val="00104118"/>
    <w:rsid w:val="00116359"/>
    <w:rsid w:val="00121AF2"/>
    <w:rsid w:val="001279C7"/>
    <w:rsid w:val="00135D6D"/>
    <w:rsid w:val="00143E8B"/>
    <w:rsid w:val="001472F7"/>
    <w:rsid w:val="0015043B"/>
    <w:rsid w:val="00154609"/>
    <w:rsid w:val="0015775A"/>
    <w:rsid w:val="00171463"/>
    <w:rsid w:val="00172704"/>
    <w:rsid w:val="001747D3"/>
    <w:rsid w:val="001753C3"/>
    <w:rsid w:val="00177B01"/>
    <w:rsid w:val="0018175E"/>
    <w:rsid w:val="00184090"/>
    <w:rsid w:val="00185E70"/>
    <w:rsid w:val="0018604F"/>
    <w:rsid w:val="00186E90"/>
    <w:rsid w:val="001908E9"/>
    <w:rsid w:val="001975EE"/>
    <w:rsid w:val="001A3594"/>
    <w:rsid w:val="001A464D"/>
    <w:rsid w:val="001A7E20"/>
    <w:rsid w:val="001B1B66"/>
    <w:rsid w:val="001B1EC9"/>
    <w:rsid w:val="001B5CB2"/>
    <w:rsid w:val="001C7FA6"/>
    <w:rsid w:val="001D002C"/>
    <w:rsid w:val="001D4ABD"/>
    <w:rsid w:val="001D5C42"/>
    <w:rsid w:val="001D72A1"/>
    <w:rsid w:val="001E5867"/>
    <w:rsid w:val="001F35D1"/>
    <w:rsid w:val="001F411D"/>
    <w:rsid w:val="001F4C0F"/>
    <w:rsid w:val="001F642A"/>
    <w:rsid w:val="00202BE0"/>
    <w:rsid w:val="002057FC"/>
    <w:rsid w:val="00206F03"/>
    <w:rsid w:val="00211A35"/>
    <w:rsid w:val="0021264E"/>
    <w:rsid w:val="00214F55"/>
    <w:rsid w:val="0021590E"/>
    <w:rsid w:val="00216306"/>
    <w:rsid w:val="00217D20"/>
    <w:rsid w:val="0022367A"/>
    <w:rsid w:val="002236C6"/>
    <w:rsid w:val="00225E86"/>
    <w:rsid w:val="00227485"/>
    <w:rsid w:val="00231CF2"/>
    <w:rsid w:val="00232E22"/>
    <w:rsid w:val="002410AC"/>
    <w:rsid w:val="0024284E"/>
    <w:rsid w:val="00245B25"/>
    <w:rsid w:val="00246E65"/>
    <w:rsid w:val="002534D0"/>
    <w:rsid w:val="00257471"/>
    <w:rsid w:val="00262140"/>
    <w:rsid w:val="00262406"/>
    <w:rsid w:val="00262871"/>
    <w:rsid w:val="00263808"/>
    <w:rsid w:val="00266885"/>
    <w:rsid w:val="00266B42"/>
    <w:rsid w:val="00266C98"/>
    <w:rsid w:val="00270068"/>
    <w:rsid w:val="002728A6"/>
    <w:rsid w:val="00273930"/>
    <w:rsid w:val="00274BC0"/>
    <w:rsid w:val="00275D2A"/>
    <w:rsid w:val="00282B88"/>
    <w:rsid w:val="002941A7"/>
    <w:rsid w:val="00295F13"/>
    <w:rsid w:val="002963FB"/>
    <w:rsid w:val="00296792"/>
    <w:rsid w:val="002A2ACF"/>
    <w:rsid w:val="002A52B7"/>
    <w:rsid w:val="002A52BA"/>
    <w:rsid w:val="002A68B1"/>
    <w:rsid w:val="002B0029"/>
    <w:rsid w:val="002B142B"/>
    <w:rsid w:val="002B27D8"/>
    <w:rsid w:val="002B293F"/>
    <w:rsid w:val="002B6AF5"/>
    <w:rsid w:val="002B6CC7"/>
    <w:rsid w:val="002B7EF1"/>
    <w:rsid w:val="002C0D9B"/>
    <w:rsid w:val="002C6AE4"/>
    <w:rsid w:val="002C6D1A"/>
    <w:rsid w:val="002C7FD8"/>
    <w:rsid w:val="002D34AA"/>
    <w:rsid w:val="002D361C"/>
    <w:rsid w:val="002D5FDC"/>
    <w:rsid w:val="002E0084"/>
    <w:rsid w:val="002E33EF"/>
    <w:rsid w:val="002E49A1"/>
    <w:rsid w:val="002F4541"/>
    <w:rsid w:val="00303268"/>
    <w:rsid w:val="00304F32"/>
    <w:rsid w:val="00305A5E"/>
    <w:rsid w:val="00310AEE"/>
    <w:rsid w:val="0032097E"/>
    <w:rsid w:val="0032534C"/>
    <w:rsid w:val="00327DA5"/>
    <w:rsid w:val="003425A8"/>
    <w:rsid w:val="00343C02"/>
    <w:rsid w:val="00344099"/>
    <w:rsid w:val="00345C13"/>
    <w:rsid w:val="003477A7"/>
    <w:rsid w:val="0035103A"/>
    <w:rsid w:val="00353116"/>
    <w:rsid w:val="003544D6"/>
    <w:rsid w:val="00360F59"/>
    <w:rsid w:val="003657AF"/>
    <w:rsid w:val="003658E8"/>
    <w:rsid w:val="00367834"/>
    <w:rsid w:val="003722C4"/>
    <w:rsid w:val="00375253"/>
    <w:rsid w:val="0037630A"/>
    <w:rsid w:val="00377424"/>
    <w:rsid w:val="00380F80"/>
    <w:rsid w:val="0038208F"/>
    <w:rsid w:val="00387859"/>
    <w:rsid w:val="0039055A"/>
    <w:rsid w:val="0039520E"/>
    <w:rsid w:val="003A1320"/>
    <w:rsid w:val="003A2E9C"/>
    <w:rsid w:val="003A470E"/>
    <w:rsid w:val="003A4D7A"/>
    <w:rsid w:val="003A5713"/>
    <w:rsid w:val="003A6007"/>
    <w:rsid w:val="003A698D"/>
    <w:rsid w:val="003A71FA"/>
    <w:rsid w:val="003A7418"/>
    <w:rsid w:val="003B1937"/>
    <w:rsid w:val="003B2CE2"/>
    <w:rsid w:val="003C1A00"/>
    <w:rsid w:val="003D2401"/>
    <w:rsid w:val="003D6E7C"/>
    <w:rsid w:val="003D73CD"/>
    <w:rsid w:val="003D7ACC"/>
    <w:rsid w:val="003E1131"/>
    <w:rsid w:val="003E43B0"/>
    <w:rsid w:val="003E4F09"/>
    <w:rsid w:val="003E5F75"/>
    <w:rsid w:val="003E69E5"/>
    <w:rsid w:val="003E7A43"/>
    <w:rsid w:val="003F0589"/>
    <w:rsid w:val="003F59A1"/>
    <w:rsid w:val="00400292"/>
    <w:rsid w:val="004006F2"/>
    <w:rsid w:val="00404953"/>
    <w:rsid w:val="00416799"/>
    <w:rsid w:val="004218FF"/>
    <w:rsid w:val="00424495"/>
    <w:rsid w:val="00431851"/>
    <w:rsid w:val="00431A64"/>
    <w:rsid w:val="00432186"/>
    <w:rsid w:val="00434AC2"/>
    <w:rsid w:val="00442182"/>
    <w:rsid w:val="0044600A"/>
    <w:rsid w:val="004539BD"/>
    <w:rsid w:val="004546B1"/>
    <w:rsid w:val="00456497"/>
    <w:rsid w:val="0045747D"/>
    <w:rsid w:val="004613E9"/>
    <w:rsid w:val="00465D01"/>
    <w:rsid w:val="00467F9E"/>
    <w:rsid w:val="004711B4"/>
    <w:rsid w:val="00475CC6"/>
    <w:rsid w:val="00480C43"/>
    <w:rsid w:val="00482BC1"/>
    <w:rsid w:val="00483F19"/>
    <w:rsid w:val="00486385"/>
    <w:rsid w:val="00487092"/>
    <w:rsid w:val="0049163F"/>
    <w:rsid w:val="00491855"/>
    <w:rsid w:val="00495283"/>
    <w:rsid w:val="00496916"/>
    <w:rsid w:val="00496A20"/>
    <w:rsid w:val="004A131C"/>
    <w:rsid w:val="004A3A64"/>
    <w:rsid w:val="004A4827"/>
    <w:rsid w:val="004A5711"/>
    <w:rsid w:val="004A640A"/>
    <w:rsid w:val="004A77A8"/>
    <w:rsid w:val="004A7D30"/>
    <w:rsid w:val="004B3229"/>
    <w:rsid w:val="004B44B5"/>
    <w:rsid w:val="004B4BBE"/>
    <w:rsid w:val="004B5763"/>
    <w:rsid w:val="004B7AD4"/>
    <w:rsid w:val="004C0EE4"/>
    <w:rsid w:val="004C1B7B"/>
    <w:rsid w:val="004C4271"/>
    <w:rsid w:val="004D0AE2"/>
    <w:rsid w:val="004D1FE9"/>
    <w:rsid w:val="004D2C58"/>
    <w:rsid w:val="004D47C1"/>
    <w:rsid w:val="004D48FE"/>
    <w:rsid w:val="004E2E71"/>
    <w:rsid w:val="004E7D04"/>
    <w:rsid w:val="004F3F45"/>
    <w:rsid w:val="0050081A"/>
    <w:rsid w:val="005017F9"/>
    <w:rsid w:val="00506AB9"/>
    <w:rsid w:val="00507865"/>
    <w:rsid w:val="00507A44"/>
    <w:rsid w:val="0051684D"/>
    <w:rsid w:val="00522384"/>
    <w:rsid w:val="00532564"/>
    <w:rsid w:val="0053295A"/>
    <w:rsid w:val="00534209"/>
    <w:rsid w:val="005354B7"/>
    <w:rsid w:val="005368FE"/>
    <w:rsid w:val="0053695B"/>
    <w:rsid w:val="005429A6"/>
    <w:rsid w:val="00542FA4"/>
    <w:rsid w:val="00543DE6"/>
    <w:rsid w:val="00545C90"/>
    <w:rsid w:val="00545CD2"/>
    <w:rsid w:val="00545DD9"/>
    <w:rsid w:val="00553642"/>
    <w:rsid w:val="00553C14"/>
    <w:rsid w:val="0055760A"/>
    <w:rsid w:val="00560DF1"/>
    <w:rsid w:val="00562070"/>
    <w:rsid w:val="0057009C"/>
    <w:rsid w:val="00572C9B"/>
    <w:rsid w:val="0057393F"/>
    <w:rsid w:val="005756E1"/>
    <w:rsid w:val="005844B1"/>
    <w:rsid w:val="005879E3"/>
    <w:rsid w:val="00591899"/>
    <w:rsid w:val="00591A5A"/>
    <w:rsid w:val="00591BF9"/>
    <w:rsid w:val="005A5C91"/>
    <w:rsid w:val="005A664B"/>
    <w:rsid w:val="005B23B9"/>
    <w:rsid w:val="005B2AEA"/>
    <w:rsid w:val="005B59FD"/>
    <w:rsid w:val="005C3595"/>
    <w:rsid w:val="005C5006"/>
    <w:rsid w:val="005C5A28"/>
    <w:rsid w:val="005D31B2"/>
    <w:rsid w:val="005D6631"/>
    <w:rsid w:val="005E09FF"/>
    <w:rsid w:val="005E35B3"/>
    <w:rsid w:val="005E5080"/>
    <w:rsid w:val="005E52CA"/>
    <w:rsid w:val="005E6A6A"/>
    <w:rsid w:val="005F04F3"/>
    <w:rsid w:val="005F0B94"/>
    <w:rsid w:val="00600A1B"/>
    <w:rsid w:val="00600B47"/>
    <w:rsid w:val="0060165F"/>
    <w:rsid w:val="00601B07"/>
    <w:rsid w:val="00604D07"/>
    <w:rsid w:val="00605C93"/>
    <w:rsid w:val="00607F65"/>
    <w:rsid w:val="00610595"/>
    <w:rsid w:val="00610939"/>
    <w:rsid w:val="00612CA2"/>
    <w:rsid w:val="00613193"/>
    <w:rsid w:val="0061548A"/>
    <w:rsid w:val="00617AEA"/>
    <w:rsid w:val="00620DF7"/>
    <w:rsid w:val="006216D6"/>
    <w:rsid w:val="00622A34"/>
    <w:rsid w:val="00622E4A"/>
    <w:rsid w:val="0062342F"/>
    <w:rsid w:val="00625F55"/>
    <w:rsid w:val="006272C7"/>
    <w:rsid w:val="006326CB"/>
    <w:rsid w:val="006336F5"/>
    <w:rsid w:val="00633703"/>
    <w:rsid w:val="00635B20"/>
    <w:rsid w:val="0063605D"/>
    <w:rsid w:val="006377ED"/>
    <w:rsid w:val="00640CC2"/>
    <w:rsid w:val="00641E7A"/>
    <w:rsid w:val="0064358C"/>
    <w:rsid w:val="006435AB"/>
    <w:rsid w:val="00643CA0"/>
    <w:rsid w:val="0064489A"/>
    <w:rsid w:val="00644DDE"/>
    <w:rsid w:val="006469AF"/>
    <w:rsid w:val="006505B2"/>
    <w:rsid w:val="006510EE"/>
    <w:rsid w:val="00651BBE"/>
    <w:rsid w:val="0065271D"/>
    <w:rsid w:val="006551C3"/>
    <w:rsid w:val="0065573C"/>
    <w:rsid w:val="0066799A"/>
    <w:rsid w:val="00667CD0"/>
    <w:rsid w:val="00670E5A"/>
    <w:rsid w:val="006723E9"/>
    <w:rsid w:val="00672DF7"/>
    <w:rsid w:val="00673348"/>
    <w:rsid w:val="00673DEC"/>
    <w:rsid w:val="006752AB"/>
    <w:rsid w:val="00675B39"/>
    <w:rsid w:val="00683B9E"/>
    <w:rsid w:val="00683C99"/>
    <w:rsid w:val="00684A18"/>
    <w:rsid w:val="006851D5"/>
    <w:rsid w:val="00685F55"/>
    <w:rsid w:val="0069498A"/>
    <w:rsid w:val="00696C77"/>
    <w:rsid w:val="00696C7B"/>
    <w:rsid w:val="00696DDF"/>
    <w:rsid w:val="006A0343"/>
    <w:rsid w:val="006A0594"/>
    <w:rsid w:val="006A5FD3"/>
    <w:rsid w:val="006A794E"/>
    <w:rsid w:val="006B19D5"/>
    <w:rsid w:val="006B1EF5"/>
    <w:rsid w:val="006B6E6E"/>
    <w:rsid w:val="006B7BD4"/>
    <w:rsid w:val="006C266C"/>
    <w:rsid w:val="006C2AA1"/>
    <w:rsid w:val="006C509D"/>
    <w:rsid w:val="006C5AAC"/>
    <w:rsid w:val="006C5BBE"/>
    <w:rsid w:val="006C62B4"/>
    <w:rsid w:val="006C67DC"/>
    <w:rsid w:val="006C7EA0"/>
    <w:rsid w:val="006D1470"/>
    <w:rsid w:val="006D1707"/>
    <w:rsid w:val="006D4534"/>
    <w:rsid w:val="006D7790"/>
    <w:rsid w:val="006E0DE6"/>
    <w:rsid w:val="006E2BD7"/>
    <w:rsid w:val="006E3223"/>
    <w:rsid w:val="006E354B"/>
    <w:rsid w:val="006E43DC"/>
    <w:rsid w:val="006F110A"/>
    <w:rsid w:val="006F284A"/>
    <w:rsid w:val="006F28CF"/>
    <w:rsid w:val="006F4A70"/>
    <w:rsid w:val="006F4CDB"/>
    <w:rsid w:val="006F6D21"/>
    <w:rsid w:val="00700C99"/>
    <w:rsid w:val="00701F3E"/>
    <w:rsid w:val="00707C15"/>
    <w:rsid w:val="00712721"/>
    <w:rsid w:val="00712F62"/>
    <w:rsid w:val="00714A74"/>
    <w:rsid w:val="00716952"/>
    <w:rsid w:val="00716F6F"/>
    <w:rsid w:val="00717193"/>
    <w:rsid w:val="00724024"/>
    <w:rsid w:val="007247D3"/>
    <w:rsid w:val="007272B8"/>
    <w:rsid w:val="007278D4"/>
    <w:rsid w:val="00731E5B"/>
    <w:rsid w:val="00732993"/>
    <w:rsid w:val="00735368"/>
    <w:rsid w:val="00735789"/>
    <w:rsid w:val="00742DF8"/>
    <w:rsid w:val="007434C3"/>
    <w:rsid w:val="00744543"/>
    <w:rsid w:val="00744832"/>
    <w:rsid w:val="00744FD3"/>
    <w:rsid w:val="0074643F"/>
    <w:rsid w:val="007515C0"/>
    <w:rsid w:val="00751BC5"/>
    <w:rsid w:val="00753046"/>
    <w:rsid w:val="0075696E"/>
    <w:rsid w:val="007600CC"/>
    <w:rsid w:val="0076132C"/>
    <w:rsid w:val="00761EFD"/>
    <w:rsid w:val="00764EF0"/>
    <w:rsid w:val="00767204"/>
    <w:rsid w:val="00767941"/>
    <w:rsid w:val="00772606"/>
    <w:rsid w:val="00773846"/>
    <w:rsid w:val="00773FA7"/>
    <w:rsid w:val="007773FF"/>
    <w:rsid w:val="007777BA"/>
    <w:rsid w:val="00777E06"/>
    <w:rsid w:val="00780B7C"/>
    <w:rsid w:val="0078179B"/>
    <w:rsid w:val="00781BAB"/>
    <w:rsid w:val="00782391"/>
    <w:rsid w:val="00785CD8"/>
    <w:rsid w:val="00792972"/>
    <w:rsid w:val="00792CB8"/>
    <w:rsid w:val="007955DC"/>
    <w:rsid w:val="00797B20"/>
    <w:rsid w:val="007A188E"/>
    <w:rsid w:val="007A5EDD"/>
    <w:rsid w:val="007B7CDE"/>
    <w:rsid w:val="007C09DA"/>
    <w:rsid w:val="007C134C"/>
    <w:rsid w:val="007C2542"/>
    <w:rsid w:val="007C3D85"/>
    <w:rsid w:val="007C5E1B"/>
    <w:rsid w:val="007D177F"/>
    <w:rsid w:val="007D438B"/>
    <w:rsid w:val="007D43D5"/>
    <w:rsid w:val="007D6501"/>
    <w:rsid w:val="007D741F"/>
    <w:rsid w:val="007E0DA8"/>
    <w:rsid w:val="007E2CBF"/>
    <w:rsid w:val="007E36A4"/>
    <w:rsid w:val="007E4612"/>
    <w:rsid w:val="007E6BDC"/>
    <w:rsid w:val="007E6E8E"/>
    <w:rsid w:val="007E7914"/>
    <w:rsid w:val="007F0DA2"/>
    <w:rsid w:val="007F2C6F"/>
    <w:rsid w:val="007F3426"/>
    <w:rsid w:val="007F346D"/>
    <w:rsid w:val="007F62D6"/>
    <w:rsid w:val="008006F0"/>
    <w:rsid w:val="00804FBF"/>
    <w:rsid w:val="008070F7"/>
    <w:rsid w:val="0081171D"/>
    <w:rsid w:val="0081452D"/>
    <w:rsid w:val="00816030"/>
    <w:rsid w:val="00820D88"/>
    <w:rsid w:val="008223A8"/>
    <w:rsid w:val="0082242A"/>
    <w:rsid w:val="00822568"/>
    <w:rsid w:val="00825C83"/>
    <w:rsid w:val="00825C8B"/>
    <w:rsid w:val="00825E7B"/>
    <w:rsid w:val="00826324"/>
    <w:rsid w:val="00830735"/>
    <w:rsid w:val="00830A33"/>
    <w:rsid w:val="00833D4B"/>
    <w:rsid w:val="00835C9D"/>
    <w:rsid w:val="00840C0A"/>
    <w:rsid w:val="00841C2B"/>
    <w:rsid w:val="00844995"/>
    <w:rsid w:val="00847615"/>
    <w:rsid w:val="008549B9"/>
    <w:rsid w:val="00854E3D"/>
    <w:rsid w:val="008562BA"/>
    <w:rsid w:val="00856957"/>
    <w:rsid w:val="00857CBA"/>
    <w:rsid w:val="008610F3"/>
    <w:rsid w:val="00862389"/>
    <w:rsid w:val="008648F2"/>
    <w:rsid w:val="00866382"/>
    <w:rsid w:val="008714AF"/>
    <w:rsid w:val="008717F3"/>
    <w:rsid w:val="00872340"/>
    <w:rsid w:val="00872CEB"/>
    <w:rsid w:val="00872F2C"/>
    <w:rsid w:val="00874C37"/>
    <w:rsid w:val="00874CD5"/>
    <w:rsid w:val="008750C0"/>
    <w:rsid w:val="00883278"/>
    <w:rsid w:val="00885909"/>
    <w:rsid w:val="00885B46"/>
    <w:rsid w:val="00887BA7"/>
    <w:rsid w:val="008917B8"/>
    <w:rsid w:val="00895A7F"/>
    <w:rsid w:val="0089651B"/>
    <w:rsid w:val="008A1219"/>
    <w:rsid w:val="008A2F5D"/>
    <w:rsid w:val="008A3FF1"/>
    <w:rsid w:val="008B1FDA"/>
    <w:rsid w:val="008B3921"/>
    <w:rsid w:val="008B739F"/>
    <w:rsid w:val="008C056D"/>
    <w:rsid w:val="008C1144"/>
    <w:rsid w:val="008C148B"/>
    <w:rsid w:val="008C22E8"/>
    <w:rsid w:val="008C2333"/>
    <w:rsid w:val="008C4759"/>
    <w:rsid w:val="008D123D"/>
    <w:rsid w:val="008D1A26"/>
    <w:rsid w:val="008D3294"/>
    <w:rsid w:val="008D606D"/>
    <w:rsid w:val="008D6791"/>
    <w:rsid w:val="008E71FC"/>
    <w:rsid w:val="008F5375"/>
    <w:rsid w:val="008F7B88"/>
    <w:rsid w:val="008F7E3F"/>
    <w:rsid w:val="00906C52"/>
    <w:rsid w:val="00907FB4"/>
    <w:rsid w:val="0091050D"/>
    <w:rsid w:val="00911C8C"/>
    <w:rsid w:val="0091285D"/>
    <w:rsid w:val="00912DE1"/>
    <w:rsid w:val="00912EF3"/>
    <w:rsid w:val="00916974"/>
    <w:rsid w:val="00925DEE"/>
    <w:rsid w:val="00931D75"/>
    <w:rsid w:val="00933485"/>
    <w:rsid w:val="00933EA1"/>
    <w:rsid w:val="009352AD"/>
    <w:rsid w:val="00936A15"/>
    <w:rsid w:val="00942408"/>
    <w:rsid w:val="00945609"/>
    <w:rsid w:val="00945CEA"/>
    <w:rsid w:val="009462E4"/>
    <w:rsid w:val="00946523"/>
    <w:rsid w:val="00947B7F"/>
    <w:rsid w:val="00951895"/>
    <w:rsid w:val="0095248C"/>
    <w:rsid w:val="009547DA"/>
    <w:rsid w:val="00955CF7"/>
    <w:rsid w:val="009566F6"/>
    <w:rsid w:val="009617D5"/>
    <w:rsid w:val="00963878"/>
    <w:rsid w:val="009671B4"/>
    <w:rsid w:val="009709A2"/>
    <w:rsid w:val="009716D7"/>
    <w:rsid w:val="00973285"/>
    <w:rsid w:val="00975FB4"/>
    <w:rsid w:val="00977958"/>
    <w:rsid w:val="00982848"/>
    <w:rsid w:val="00985894"/>
    <w:rsid w:val="009861A0"/>
    <w:rsid w:val="009862F4"/>
    <w:rsid w:val="009918D3"/>
    <w:rsid w:val="00992ECD"/>
    <w:rsid w:val="00994174"/>
    <w:rsid w:val="009A394A"/>
    <w:rsid w:val="009A45DC"/>
    <w:rsid w:val="009B0EC3"/>
    <w:rsid w:val="009B1774"/>
    <w:rsid w:val="009B3126"/>
    <w:rsid w:val="009B37BF"/>
    <w:rsid w:val="009B7FA0"/>
    <w:rsid w:val="009C5650"/>
    <w:rsid w:val="009C7D8D"/>
    <w:rsid w:val="009D302A"/>
    <w:rsid w:val="009D3289"/>
    <w:rsid w:val="009D5027"/>
    <w:rsid w:val="009E00E3"/>
    <w:rsid w:val="009E0E5E"/>
    <w:rsid w:val="009E2610"/>
    <w:rsid w:val="009E3D73"/>
    <w:rsid w:val="009F07BE"/>
    <w:rsid w:val="009F0998"/>
    <w:rsid w:val="009F2976"/>
    <w:rsid w:val="009F4564"/>
    <w:rsid w:val="009F6990"/>
    <w:rsid w:val="00A04AED"/>
    <w:rsid w:val="00A04EDF"/>
    <w:rsid w:val="00A070C8"/>
    <w:rsid w:val="00A11B6C"/>
    <w:rsid w:val="00A1349E"/>
    <w:rsid w:val="00A205BA"/>
    <w:rsid w:val="00A26230"/>
    <w:rsid w:val="00A33895"/>
    <w:rsid w:val="00A36BC2"/>
    <w:rsid w:val="00A403DB"/>
    <w:rsid w:val="00A40EAE"/>
    <w:rsid w:val="00A41276"/>
    <w:rsid w:val="00A41CBA"/>
    <w:rsid w:val="00A44BCD"/>
    <w:rsid w:val="00A45E38"/>
    <w:rsid w:val="00A46D49"/>
    <w:rsid w:val="00A4780C"/>
    <w:rsid w:val="00A569A3"/>
    <w:rsid w:val="00A6060D"/>
    <w:rsid w:val="00A6270C"/>
    <w:rsid w:val="00A64110"/>
    <w:rsid w:val="00A706D7"/>
    <w:rsid w:val="00A72497"/>
    <w:rsid w:val="00A74801"/>
    <w:rsid w:val="00A777C3"/>
    <w:rsid w:val="00A8065E"/>
    <w:rsid w:val="00A91314"/>
    <w:rsid w:val="00A914EC"/>
    <w:rsid w:val="00A92217"/>
    <w:rsid w:val="00A92362"/>
    <w:rsid w:val="00A95A01"/>
    <w:rsid w:val="00AA30F9"/>
    <w:rsid w:val="00AA469D"/>
    <w:rsid w:val="00AA4855"/>
    <w:rsid w:val="00AA497C"/>
    <w:rsid w:val="00AA4D1B"/>
    <w:rsid w:val="00AA64D4"/>
    <w:rsid w:val="00AB1E8B"/>
    <w:rsid w:val="00AB2B83"/>
    <w:rsid w:val="00AB4986"/>
    <w:rsid w:val="00AB4DC9"/>
    <w:rsid w:val="00AB56FF"/>
    <w:rsid w:val="00AC04CA"/>
    <w:rsid w:val="00AC068B"/>
    <w:rsid w:val="00AD0037"/>
    <w:rsid w:val="00AD19A5"/>
    <w:rsid w:val="00AD31D8"/>
    <w:rsid w:val="00AD3203"/>
    <w:rsid w:val="00AD4123"/>
    <w:rsid w:val="00AD68EC"/>
    <w:rsid w:val="00AD6E79"/>
    <w:rsid w:val="00AD723B"/>
    <w:rsid w:val="00AD73C9"/>
    <w:rsid w:val="00AE0D1A"/>
    <w:rsid w:val="00AE3DCE"/>
    <w:rsid w:val="00AE3F01"/>
    <w:rsid w:val="00AE43DE"/>
    <w:rsid w:val="00AF3A66"/>
    <w:rsid w:val="00AF467A"/>
    <w:rsid w:val="00AF55DD"/>
    <w:rsid w:val="00B03CD4"/>
    <w:rsid w:val="00B14521"/>
    <w:rsid w:val="00B24268"/>
    <w:rsid w:val="00B26488"/>
    <w:rsid w:val="00B32717"/>
    <w:rsid w:val="00B342A6"/>
    <w:rsid w:val="00B46C14"/>
    <w:rsid w:val="00B47229"/>
    <w:rsid w:val="00B51CFC"/>
    <w:rsid w:val="00B544A9"/>
    <w:rsid w:val="00B55F36"/>
    <w:rsid w:val="00B574F9"/>
    <w:rsid w:val="00B57F3D"/>
    <w:rsid w:val="00B615C0"/>
    <w:rsid w:val="00B63769"/>
    <w:rsid w:val="00B63B63"/>
    <w:rsid w:val="00B654E2"/>
    <w:rsid w:val="00B66801"/>
    <w:rsid w:val="00B673EE"/>
    <w:rsid w:val="00B71E35"/>
    <w:rsid w:val="00B757A6"/>
    <w:rsid w:val="00B77BA4"/>
    <w:rsid w:val="00B77DBB"/>
    <w:rsid w:val="00B81BD4"/>
    <w:rsid w:val="00B81CFC"/>
    <w:rsid w:val="00B81E5F"/>
    <w:rsid w:val="00B858B9"/>
    <w:rsid w:val="00B90C8A"/>
    <w:rsid w:val="00B927FB"/>
    <w:rsid w:val="00B937EF"/>
    <w:rsid w:val="00B944D9"/>
    <w:rsid w:val="00B949C3"/>
    <w:rsid w:val="00B94D47"/>
    <w:rsid w:val="00B94F31"/>
    <w:rsid w:val="00B955FE"/>
    <w:rsid w:val="00BA0BD5"/>
    <w:rsid w:val="00BA0C99"/>
    <w:rsid w:val="00BA0EEA"/>
    <w:rsid w:val="00BA11B9"/>
    <w:rsid w:val="00BB2712"/>
    <w:rsid w:val="00BB3462"/>
    <w:rsid w:val="00BB63A8"/>
    <w:rsid w:val="00BC07C8"/>
    <w:rsid w:val="00BD3C08"/>
    <w:rsid w:val="00BD447D"/>
    <w:rsid w:val="00BD49DE"/>
    <w:rsid w:val="00BD629D"/>
    <w:rsid w:val="00BD66A6"/>
    <w:rsid w:val="00BD6ACB"/>
    <w:rsid w:val="00BD721D"/>
    <w:rsid w:val="00BD7760"/>
    <w:rsid w:val="00BE0DCE"/>
    <w:rsid w:val="00BE2333"/>
    <w:rsid w:val="00BE4382"/>
    <w:rsid w:val="00BE5AF3"/>
    <w:rsid w:val="00BE75A9"/>
    <w:rsid w:val="00BF1087"/>
    <w:rsid w:val="00BF2407"/>
    <w:rsid w:val="00BF2880"/>
    <w:rsid w:val="00BF62DA"/>
    <w:rsid w:val="00BF78C7"/>
    <w:rsid w:val="00C035D9"/>
    <w:rsid w:val="00C0478B"/>
    <w:rsid w:val="00C05797"/>
    <w:rsid w:val="00C068C1"/>
    <w:rsid w:val="00C06D9F"/>
    <w:rsid w:val="00C12E5F"/>
    <w:rsid w:val="00C14EA0"/>
    <w:rsid w:val="00C2026F"/>
    <w:rsid w:val="00C20771"/>
    <w:rsid w:val="00C20E73"/>
    <w:rsid w:val="00C222E9"/>
    <w:rsid w:val="00C249ED"/>
    <w:rsid w:val="00C255C1"/>
    <w:rsid w:val="00C26106"/>
    <w:rsid w:val="00C26B1F"/>
    <w:rsid w:val="00C26F3D"/>
    <w:rsid w:val="00C33980"/>
    <w:rsid w:val="00C341BE"/>
    <w:rsid w:val="00C40673"/>
    <w:rsid w:val="00C40D49"/>
    <w:rsid w:val="00C412A5"/>
    <w:rsid w:val="00C414EA"/>
    <w:rsid w:val="00C43446"/>
    <w:rsid w:val="00C43795"/>
    <w:rsid w:val="00C444AA"/>
    <w:rsid w:val="00C45F68"/>
    <w:rsid w:val="00C47F70"/>
    <w:rsid w:val="00C5569F"/>
    <w:rsid w:val="00C62F77"/>
    <w:rsid w:val="00C63F99"/>
    <w:rsid w:val="00C64E8A"/>
    <w:rsid w:val="00C66A60"/>
    <w:rsid w:val="00C676F6"/>
    <w:rsid w:val="00C705D8"/>
    <w:rsid w:val="00C71728"/>
    <w:rsid w:val="00C74A92"/>
    <w:rsid w:val="00C75421"/>
    <w:rsid w:val="00C76C28"/>
    <w:rsid w:val="00C84729"/>
    <w:rsid w:val="00C86DDA"/>
    <w:rsid w:val="00C95543"/>
    <w:rsid w:val="00C962F3"/>
    <w:rsid w:val="00C97458"/>
    <w:rsid w:val="00CA0EF7"/>
    <w:rsid w:val="00CA12F2"/>
    <w:rsid w:val="00CB173E"/>
    <w:rsid w:val="00CB3D81"/>
    <w:rsid w:val="00CB5AEE"/>
    <w:rsid w:val="00CB6F5F"/>
    <w:rsid w:val="00CB7386"/>
    <w:rsid w:val="00CC113C"/>
    <w:rsid w:val="00CC2D6B"/>
    <w:rsid w:val="00CC38BB"/>
    <w:rsid w:val="00CC3FAD"/>
    <w:rsid w:val="00CC70E6"/>
    <w:rsid w:val="00CD110D"/>
    <w:rsid w:val="00CD433A"/>
    <w:rsid w:val="00CD4FE7"/>
    <w:rsid w:val="00CE1F34"/>
    <w:rsid w:val="00CE26A8"/>
    <w:rsid w:val="00CE6205"/>
    <w:rsid w:val="00CE7DD7"/>
    <w:rsid w:val="00CF24DA"/>
    <w:rsid w:val="00CF4811"/>
    <w:rsid w:val="00CF6E02"/>
    <w:rsid w:val="00D02768"/>
    <w:rsid w:val="00D03627"/>
    <w:rsid w:val="00D056A8"/>
    <w:rsid w:val="00D10C50"/>
    <w:rsid w:val="00D110F7"/>
    <w:rsid w:val="00D122BC"/>
    <w:rsid w:val="00D127AE"/>
    <w:rsid w:val="00D12BDF"/>
    <w:rsid w:val="00D138C8"/>
    <w:rsid w:val="00D15653"/>
    <w:rsid w:val="00D16010"/>
    <w:rsid w:val="00D16FE3"/>
    <w:rsid w:val="00D250B7"/>
    <w:rsid w:val="00D26A2F"/>
    <w:rsid w:val="00D3035E"/>
    <w:rsid w:val="00D42484"/>
    <w:rsid w:val="00D43778"/>
    <w:rsid w:val="00D46CC0"/>
    <w:rsid w:val="00D50BDE"/>
    <w:rsid w:val="00D52920"/>
    <w:rsid w:val="00D54833"/>
    <w:rsid w:val="00D54ADC"/>
    <w:rsid w:val="00D60626"/>
    <w:rsid w:val="00D612E7"/>
    <w:rsid w:val="00D63A0A"/>
    <w:rsid w:val="00D657DD"/>
    <w:rsid w:val="00D6597B"/>
    <w:rsid w:val="00D67205"/>
    <w:rsid w:val="00D708DA"/>
    <w:rsid w:val="00D75172"/>
    <w:rsid w:val="00D80407"/>
    <w:rsid w:val="00D84CAC"/>
    <w:rsid w:val="00D84E09"/>
    <w:rsid w:val="00D92815"/>
    <w:rsid w:val="00D93CA4"/>
    <w:rsid w:val="00D97062"/>
    <w:rsid w:val="00DA438E"/>
    <w:rsid w:val="00DB3F40"/>
    <w:rsid w:val="00DB5332"/>
    <w:rsid w:val="00DB6FF1"/>
    <w:rsid w:val="00DB7F73"/>
    <w:rsid w:val="00DC0026"/>
    <w:rsid w:val="00DC0FDC"/>
    <w:rsid w:val="00DC2BFE"/>
    <w:rsid w:val="00DC35AC"/>
    <w:rsid w:val="00DC3A4C"/>
    <w:rsid w:val="00DC4EAF"/>
    <w:rsid w:val="00DD205B"/>
    <w:rsid w:val="00DD283F"/>
    <w:rsid w:val="00DD2E02"/>
    <w:rsid w:val="00DD53F5"/>
    <w:rsid w:val="00DE2357"/>
    <w:rsid w:val="00DE5147"/>
    <w:rsid w:val="00DF5350"/>
    <w:rsid w:val="00DF53EE"/>
    <w:rsid w:val="00DF5A04"/>
    <w:rsid w:val="00E03CAE"/>
    <w:rsid w:val="00E0501E"/>
    <w:rsid w:val="00E06F91"/>
    <w:rsid w:val="00E07B34"/>
    <w:rsid w:val="00E105B1"/>
    <w:rsid w:val="00E13466"/>
    <w:rsid w:val="00E16DFE"/>
    <w:rsid w:val="00E1735B"/>
    <w:rsid w:val="00E21175"/>
    <w:rsid w:val="00E25BDD"/>
    <w:rsid w:val="00E26B7E"/>
    <w:rsid w:val="00E31219"/>
    <w:rsid w:val="00E34B53"/>
    <w:rsid w:val="00E351F1"/>
    <w:rsid w:val="00E447EB"/>
    <w:rsid w:val="00E450E5"/>
    <w:rsid w:val="00E45B26"/>
    <w:rsid w:val="00E54BD7"/>
    <w:rsid w:val="00E55BE4"/>
    <w:rsid w:val="00E56FA2"/>
    <w:rsid w:val="00E639A6"/>
    <w:rsid w:val="00E67A09"/>
    <w:rsid w:val="00E67ACD"/>
    <w:rsid w:val="00E725A1"/>
    <w:rsid w:val="00E806DC"/>
    <w:rsid w:val="00E82E1A"/>
    <w:rsid w:val="00E83443"/>
    <w:rsid w:val="00E8637D"/>
    <w:rsid w:val="00E866BF"/>
    <w:rsid w:val="00E920A4"/>
    <w:rsid w:val="00E93953"/>
    <w:rsid w:val="00E94A26"/>
    <w:rsid w:val="00E96C2A"/>
    <w:rsid w:val="00EB1983"/>
    <w:rsid w:val="00EB2873"/>
    <w:rsid w:val="00EB4119"/>
    <w:rsid w:val="00EB627D"/>
    <w:rsid w:val="00EC1929"/>
    <w:rsid w:val="00EC27E2"/>
    <w:rsid w:val="00EC2BC4"/>
    <w:rsid w:val="00EC3A38"/>
    <w:rsid w:val="00ED0440"/>
    <w:rsid w:val="00ED2E01"/>
    <w:rsid w:val="00ED4951"/>
    <w:rsid w:val="00ED63B9"/>
    <w:rsid w:val="00ED6515"/>
    <w:rsid w:val="00ED7A5C"/>
    <w:rsid w:val="00EE1707"/>
    <w:rsid w:val="00EE2427"/>
    <w:rsid w:val="00EE4FF3"/>
    <w:rsid w:val="00EE5652"/>
    <w:rsid w:val="00EF098F"/>
    <w:rsid w:val="00EF48A5"/>
    <w:rsid w:val="00EF6D90"/>
    <w:rsid w:val="00EF7363"/>
    <w:rsid w:val="00EF7670"/>
    <w:rsid w:val="00F00325"/>
    <w:rsid w:val="00F00D03"/>
    <w:rsid w:val="00F00F33"/>
    <w:rsid w:val="00F0364B"/>
    <w:rsid w:val="00F042B7"/>
    <w:rsid w:val="00F10558"/>
    <w:rsid w:val="00F12CAF"/>
    <w:rsid w:val="00F13FAE"/>
    <w:rsid w:val="00F14400"/>
    <w:rsid w:val="00F16222"/>
    <w:rsid w:val="00F204DE"/>
    <w:rsid w:val="00F20C1E"/>
    <w:rsid w:val="00F32487"/>
    <w:rsid w:val="00F33FEF"/>
    <w:rsid w:val="00F346AE"/>
    <w:rsid w:val="00F353BF"/>
    <w:rsid w:val="00F40CCB"/>
    <w:rsid w:val="00F44896"/>
    <w:rsid w:val="00F45118"/>
    <w:rsid w:val="00F46874"/>
    <w:rsid w:val="00F471F2"/>
    <w:rsid w:val="00F505ED"/>
    <w:rsid w:val="00F5216C"/>
    <w:rsid w:val="00F628CD"/>
    <w:rsid w:val="00F6596D"/>
    <w:rsid w:val="00F66D90"/>
    <w:rsid w:val="00F67ED4"/>
    <w:rsid w:val="00F70B05"/>
    <w:rsid w:val="00F715D2"/>
    <w:rsid w:val="00F74C35"/>
    <w:rsid w:val="00F757B6"/>
    <w:rsid w:val="00F75C11"/>
    <w:rsid w:val="00F811A0"/>
    <w:rsid w:val="00F83820"/>
    <w:rsid w:val="00F83EEB"/>
    <w:rsid w:val="00F84781"/>
    <w:rsid w:val="00F85952"/>
    <w:rsid w:val="00F9073A"/>
    <w:rsid w:val="00F97830"/>
    <w:rsid w:val="00F97D45"/>
    <w:rsid w:val="00FA1074"/>
    <w:rsid w:val="00FA140C"/>
    <w:rsid w:val="00FA177B"/>
    <w:rsid w:val="00FA2800"/>
    <w:rsid w:val="00FA65B0"/>
    <w:rsid w:val="00FA7130"/>
    <w:rsid w:val="00FA717E"/>
    <w:rsid w:val="00FB1DEF"/>
    <w:rsid w:val="00FB7AA6"/>
    <w:rsid w:val="00FC3A93"/>
    <w:rsid w:val="00FC5123"/>
    <w:rsid w:val="00FD0B30"/>
    <w:rsid w:val="00FD34C5"/>
    <w:rsid w:val="00FD3EE8"/>
    <w:rsid w:val="00FD5024"/>
    <w:rsid w:val="00FD5B3C"/>
    <w:rsid w:val="00FD6121"/>
    <w:rsid w:val="00FD627C"/>
    <w:rsid w:val="00FD6EC6"/>
    <w:rsid w:val="00FF0557"/>
    <w:rsid w:val="00FF0C2E"/>
    <w:rsid w:val="00FF75FF"/>
  </w:rsids>
  <m:mathPr>
    <m:mathFont m:val="Cambria Math"/>
    <m:brkBin m:val="before"/>
    <m:brkBinSub m:val="--"/>
    <m:smallFrac m:val="0"/>
    <m:dispDef/>
    <m:lMargin m:val="0"/>
    <m:rMargin m:val="0"/>
    <m:defJc m:val="centerGroup"/>
    <m:wrapIndent m:val="1440"/>
    <m:intLim m:val="subSup"/>
    <m:naryLim m:val="undOvr"/>
  </m:mathPr>
  <w:themeFontLang w:val="uz-Cyrl-UZ" w:eastAsia="zh-CN"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847D5"/>
  <w15:docId w15:val="{9D55590F-5663-874C-B13A-80C8F0AB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z-Cyrl-U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CDE"/>
    <w:rPr>
      <w:sz w:val="16"/>
      <w:szCs w:val="16"/>
    </w:rPr>
  </w:style>
  <w:style w:type="paragraph" w:styleId="CommentText">
    <w:name w:val="annotation text"/>
    <w:basedOn w:val="Normal"/>
    <w:link w:val="CommentTextChar"/>
    <w:uiPriority w:val="99"/>
    <w:semiHidden/>
    <w:unhideWhenUsed/>
    <w:rsid w:val="007B7CDE"/>
    <w:rPr>
      <w:sz w:val="20"/>
      <w:szCs w:val="20"/>
    </w:rPr>
  </w:style>
  <w:style w:type="character" w:customStyle="1" w:styleId="CommentTextChar">
    <w:name w:val="Comment Text Char"/>
    <w:basedOn w:val="DefaultParagraphFont"/>
    <w:link w:val="CommentText"/>
    <w:uiPriority w:val="99"/>
    <w:semiHidden/>
    <w:rsid w:val="007B7CDE"/>
    <w:rPr>
      <w:sz w:val="20"/>
      <w:szCs w:val="20"/>
    </w:rPr>
  </w:style>
  <w:style w:type="paragraph" w:styleId="CommentSubject">
    <w:name w:val="annotation subject"/>
    <w:basedOn w:val="CommentText"/>
    <w:next w:val="CommentText"/>
    <w:link w:val="CommentSubjectChar"/>
    <w:uiPriority w:val="99"/>
    <w:semiHidden/>
    <w:unhideWhenUsed/>
    <w:rsid w:val="007B7CDE"/>
    <w:rPr>
      <w:b/>
      <w:bCs/>
    </w:rPr>
  </w:style>
  <w:style w:type="character" w:customStyle="1" w:styleId="CommentSubjectChar">
    <w:name w:val="Comment Subject Char"/>
    <w:basedOn w:val="CommentTextChar"/>
    <w:link w:val="CommentSubject"/>
    <w:uiPriority w:val="99"/>
    <w:semiHidden/>
    <w:rsid w:val="007B7CDE"/>
    <w:rPr>
      <w:b/>
      <w:bCs/>
      <w:sz w:val="20"/>
      <w:szCs w:val="20"/>
    </w:rPr>
  </w:style>
  <w:style w:type="character" w:styleId="Hyperlink">
    <w:name w:val="Hyperlink"/>
    <w:basedOn w:val="DefaultParagraphFont"/>
    <w:uiPriority w:val="99"/>
    <w:unhideWhenUsed/>
    <w:rsid w:val="004E2E71"/>
    <w:rPr>
      <w:color w:val="0563C1" w:themeColor="hyperlink"/>
      <w:u w:val="single"/>
    </w:rPr>
  </w:style>
  <w:style w:type="character" w:customStyle="1" w:styleId="UnresolvedMention1">
    <w:name w:val="Unresolved Mention1"/>
    <w:basedOn w:val="DefaultParagraphFont"/>
    <w:uiPriority w:val="99"/>
    <w:semiHidden/>
    <w:unhideWhenUsed/>
    <w:rsid w:val="004E2E71"/>
    <w:rPr>
      <w:color w:val="605E5C"/>
      <w:shd w:val="clear" w:color="auto" w:fill="E1DFDD"/>
    </w:rPr>
  </w:style>
  <w:style w:type="paragraph" w:styleId="ListParagraph">
    <w:name w:val="List Paragraph"/>
    <w:aliases w:val="Subtitle,IBL List Paragraph,List Paragraph1,Table Format,Heading Number,Paragraph,Дэд гарчиг,Bullets,AusAID List Paragraph,List Paragraph Num,Subtitle1,Subtitle11,Subtitle111,Subtitle1111,Subtitle11111,Subtitle2,Subtitle111111,Bullit"/>
    <w:basedOn w:val="Normal"/>
    <w:link w:val="ListParagraphChar"/>
    <w:uiPriority w:val="34"/>
    <w:qFormat/>
    <w:rsid w:val="00973285"/>
    <w:pPr>
      <w:ind w:left="720"/>
      <w:contextualSpacing/>
    </w:pPr>
    <w:rPr>
      <w:kern w:val="0"/>
      <w:sz w:val="24"/>
      <w:szCs w:val="24"/>
      <w:lang w:val="en-US" w:eastAsia="en-US"/>
      <w14:ligatures w14:val="none"/>
    </w:rPr>
  </w:style>
  <w:style w:type="character" w:customStyle="1" w:styleId="ListParagraphChar">
    <w:name w:val="List Paragraph Char"/>
    <w:aliases w:val="Subtitle Char,IBL List Paragraph Char,List Paragraph1 Char,Table Format Char,Heading Number Char,Paragraph Char,Дэд гарчиг Char,Bullets Char,AusAID List Paragraph Char,List Paragraph Num Char,Subtitle1 Char,Subtitle11 Char"/>
    <w:basedOn w:val="DefaultParagraphFont"/>
    <w:link w:val="ListParagraph"/>
    <w:uiPriority w:val="34"/>
    <w:qFormat/>
    <w:locked/>
    <w:rsid w:val="00973285"/>
    <w:rPr>
      <w:kern w:val="0"/>
      <w:sz w:val="24"/>
      <w:szCs w:val="24"/>
      <w:lang w:val="en-US" w:eastAsia="en-US"/>
      <w14:ligatures w14:val="none"/>
    </w:rPr>
  </w:style>
  <w:style w:type="character" w:styleId="FollowedHyperlink">
    <w:name w:val="FollowedHyperlink"/>
    <w:basedOn w:val="DefaultParagraphFont"/>
    <w:uiPriority w:val="99"/>
    <w:semiHidden/>
    <w:unhideWhenUsed/>
    <w:rsid w:val="00040C67"/>
    <w:rPr>
      <w:color w:val="954F72" w:themeColor="followedHyperlink"/>
      <w:u w:val="single"/>
    </w:rPr>
  </w:style>
  <w:style w:type="paragraph" w:styleId="NormalWeb">
    <w:name w:val="Normal (Web)"/>
    <w:basedOn w:val="Normal"/>
    <w:uiPriority w:val="99"/>
    <w:unhideWhenUsed/>
    <w:rsid w:val="00591BF9"/>
    <w:pPr>
      <w:spacing w:before="100" w:beforeAutospacing="1" w:after="100" w:afterAutospacing="1"/>
    </w:pPr>
    <w:rPr>
      <w:rFonts w:ascii="Times New Roman" w:eastAsia="Times New Roman" w:hAnsi="Times New Roman" w:cs="Times New Roman"/>
      <w:kern w:val="0"/>
      <w:sz w:val="24"/>
      <w:szCs w:val="24"/>
      <w:lang w:val="en-US" w:eastAsia="en-US"/>
      <w14:ligatures w14:val="none"/>
    </w:rPr>
  </w:style>
  <w:style w:type="paragraph" w:customStyle="1" w:styleId="p1">
    <w:name w:val="p1"/>
    <w:basedOn w:val="Normal"/>
    <w:rsid w:val="00FC5123"/>
    <w:rPr>
      <w:rFonts w:ascii=".AppleSystemUIFont" w:hAnsi=".AppleSystemUIFont" w:cs="Times New Roman"/>
      <w:kern w:val="0"/>
      <w:sz w:val="27"/>
      <w:szCs w:val="27"/>
      <w:lang w:val="en-US"/>
      <w14:ligatures w14:val="none"/>
    </w:rPr>
  </w:style>
  <w:style w:type="character" w:customStyle="1" w:styleId="s1">
    <w:name w:val="s1"/>
    <w:basedOn w:val="DefaultParagraphFont"/>
    <w:rsid w:val="00FC5123"/>
    <w:rPr>
      <w:rFonts w:ascii="UICTFontTextStyleBody" w:hAnsi="UICTFontTextStyleBody" w:hint="default"/>
      <w:b w:val="0"/>
      <w:bCs w:val="0"/>
      <w:i w:val="0"/>
      <w:iCs w:val="0"/>
      <w:sz w:val="27"/>
      <w:szCs w:val="27"/>
    </w:rPr>
  </w:style>
  <w:style w:type="paragraph" w:customStyle="1" w:styleId="paragraph">
    <w:name w:val="paragraph"/>
    <w:basedOn w:val="Normal"/>
    <w:rsid w:val="007E36A4"/>
    <w:pPr>
      <w:spacing w:before="100" w:beforeAutospacing="1" w:after="100" w:afterAutospacing="1"/>
    </w:pPr>
    <w:rPr>
      <w:rFonts w:ascii="Times New Roman" w:eastAsia="Times New Roman" w:hAnsi="Times New Roman" w:cs="Times New Roman"/>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investment.gov.mn/projects" TargetMode="External"/><Relationship Id="rId3" Type="http://schemas.openxmlformats.org/officeDocument/2006/relationships/settings" Target="settings.xml"/><Relationship Id="rId7" Type="http://schemas.openxmlformats.org/officeDocument/2006/relationships/hyperlink" Target="https://www.publicinvestment.gov.mn/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data.burtgel.gov.mn/" TargetMode="External"/><Relationship Id="rId5" Type="http://schemas.openxmlformats.org/officeDocument/2006/relationships/hyperlink" Target="mailto:it@procurement.gov.m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9399</Words>
  <Characters>53575</Characters>
  <Application>Microsoft Office Word</Application>
  <DocSecurity>0</DocSecurity>
  <Lines>446</Lines>
  <Paragraphs>125</Paragraphs>
  <ScaleCrop>false</ScaleCrop>
  <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Nominchimeg Davaanyam</dc:creator>
  <cp:keywords/>
  <dc:description/>
  <cp:lastModifiedBy>Nominchimeg Davaanyam</cp:lastModifiedBy>
  <cp:revision>2</cp:revision>
  <cp:lastPrinted>2023-08-24T05:56:00Z</cp:lastPrinted>
  <dcterms:created xsi:type="dcterms:W3CDTF">2023-09-25T01:03:00Z</dcterms:created>
  <dcterms:modified xsi:type="dcterms:W3CDTF">2023-09-25T01:03:00Z</dcterms:modified>
</cp:coreProperties>
</file>